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78D7E" w14:textId="681A85E1" w:rsidR="00876D98" w:rsidRDefault="00876D98" w:rsidP="008720B5">
      <w:pPr>
        <w:ind w:left="-709"/>
        <w:jc w:val="center"/>
        <w:rPr>
          <w:b/>
          <w:color w:val="FF0000"/>
          <w:sz w:val="28"/>
          <w:szCs w:val="26"/>
        </w:rPr>
      </w:pPr>
      <w:r w:rsidRPr="00876D98">
        <w:rPr>
          <w:b/>
          <w:noProof/>
          <w:color w:val="FF0000"/>
          <w:sz w:val="28"/>
          <w:szCs w:val="26"/>
        </w:rPr>
        <w:drawing>
          <wp:inline distT="0" distB="0" distL="0" distR="0" wp14:anchorId="05251D4E" wp14:editId="4AFC87C8">
            <wp:extent cx="6169306" cy="10153744"/>
            <wp:effectExtent l="0" t="0" r="3175" b="0"/>
            <wp:docPr id="1" name="Рисунок 1" descr="\\Skm-5\обменник\1.ОЩАЯ 2020-2021\ПРОГРАММЫ 2020-2021\Сканы титульного листа\Спорт подготовка\СП пауэрлифти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m-5\обменник\1.ОЩАЯ 2020-2021\ПРОГРАММЫ 2020-2021\Сканы титульного листа\Спорт подготовка\СП пауэрлифтинг.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1985" cy="10158153"/>
                    </a:xfrm>
                    <a:prstGeom prst="rect">
                      <a:avLst/>
                    </a:prstGeom>
                    <a:noFill/>
                    <a:ln>
                      <a:noFill/>
                    </a:ln>
                  </pic:spPr>
                </pic:pic>
              </a:graphicData>
            </a:graphic>
          </wp:inline>
        </w:drawing>
      </w:r>
    </w:p>
    <w:p w14:paraId="49BBD49E" w14:textId="77777777" w:rsidR="00876D98" w:rsidRDefault="00876D98" w:rsidP="008720B5">
      <w:pPr>
        <w:ind w:left="-709"/>
        <w:jc w:val="center"/>
        <w:rPr>
          <w:b/>
          <w:color w:val="FF0000"/>
          <w:sz w:val="28"/>
          <w:szCs w:val="26"/>
        </w:rPr>
      </w:pPr>
    </w:p>
    <w:p w14:paraId="45F333BB" w14:textId="77777777" w:rsidR="008720B5" w:rsidRPr="00800C7A" w:rsidRDefault="00083D25" w:rsidP="008720B5">
      <w:pPr>
        <w:ind w:left="-709"/>
        <w:jc w:val="center"/>
        <w:rPr>
          <w:b/>
          <w:sz w:val="26"/>
          <w:szCs w:val="26"/>
        </w:rPr>
      </w:pPr>
      <w:r>
        <w:rPr>
          <w:b/>
          <w:color w:val="FF0000"/>
          <w:sz w:val="28"/>
          <w:szCs w:val="26"/>
        </w:rPr>
        <w:tab/>
      </w:r>
      <w:r w:rsidR="008720B5" w:rsidRPr="00800C7A">
        <w:rPr>
          <w:b/>
          <w:sz w:val="26"/>
          <w:szCs w:val="26"/>
        </w:rPr>
        <w:t>МУНИЦИПАЛЬНОЕ БЮДЖЕТНОЕ УЧРЕЖДЕНИЕ</w:t>
      </w:r>
    </w:p>
    <w:p w14:paraId="0EF9D424" w14:textId="6DE52BE6" w:rsidR="008720B5" w:rsidRPr="00800C7A" w:rsidRDefault="00976EBF" w:rsidP="008720B5">
      <w:pPr>
        <w:ind w:left="-709"/>
        <w:jc w:val="center"/>
        <w:rPr>
          <w:b/>
          <w:sz w:val="26"/>
          <w:szCs w:val="26"/>
        </w:rPr>
      </w:pPr>
      <w:r w:rsidRPr="00800C7A">
        <w:rPr>
          <w:b/>
          <w:sz w:val="26"/>
          <w:szCs w:val="26"/>
        </w:rPr>
        <w:t xml:space="preserve"> </w:t>
      </w:r>
      <w:r>
        <w:rPr>
          <w:b/>
          <w:sz w:val="26"/>
          <w:szCs w:val="26"/>
        </w:rPr>
        <w:t>«</w:t>
      </w:r>
      <w:r w:rsidR="008720B5" w:rsidRPr="00800C7A">
        <w:rPr>
          <w:b/>
          <w:sz w:val="26"/>
          <w:szCs w:val="26"/>
        </w:rPr>
        <w:t>СПОРТИВНАЯ ШКОЛА «МУРАВЛЕНКО»</w:t>
      </w:r>
    </w:p>
    <w:p w14:paraId="214C1F8E" w14:textId="054A569C" w:rsidR="008720B5" w:rsidRDefault="008720B5" w:rsidP="008720B5">
      <w:pPr>
        <w:tabs>
          <w:tab w:val="left" w:pos="1545"/>
        </w:tabs>
        <w:jc w:val="both"/>
        <w:rPr>
          <w:sz w:val="26"/>
          <w:szCs w:val="26"/>
        </w:rPr>
      </w:pPr>
    </w:p>
    <w:p w14:paraId="0FE93FA5" w14:textId="77777777" w:rsidR="00DA05C5" w:rsidRDefault="00DA05C5" w:rsidP="008720B5">
      <w:pPr>
        <w:tabs>
          <w:tab w:val="left" w:pos="1545"/>
        </w:tabs>
        <w:jc w:val="both"/>
        <w:rPr>
          <w:sz w:val="26"/>
          <w:szCs w:val="26"/>
        </w:rPr>
      </w:pPr>
    </w:p>
    <w:p w14:paraId="6DF7526E" w14:textId="3F7D5358" w:rsidR="00083D25" w:rsidRPr="00083D25" w:rsidRDefault="00083D25" w:rsidP="008720B5">
      <w:pPr>
        <w:jc w:val="center"/>
        <w:rPr>
          <w:rFonts w:eastAsiaTheme="minorHAnsi"/>
          <w:sz w:val="26"/>
          <w:szCs w:val="26"/>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24188" w:rsidRPr="00083D25" w14:paraId="6A71B070" w14:textId="77777777" w:rsidTr="00A1698A">
        <w:tc>
          <w:tcPr>
            <w:tcW w:w="4785" w:type="dxa"/>
            <w:hideMark/>
          </w:tcPr>
          <w:p w14:paraId="44223C93" w14:textId="77777777" w:rsidR="00324188" w:rsidRPr="00083D25" w:rsidRDefault="00324188" w:rsidP="00324188">
            <w:pPr>
              <w:tabs>
                <w:tab w:val="left" w:pos="1545"/>
              </w:tabs>
              <w:jc w:val="both"/>
              <w:rPr>
                <w:rFonts w:eastAsiaTheme="minorHAnsi"/>
                <w:b/>
                <w:sz w:val="26"/>
                <w:szCs w:val="26"/>
                <w:lang w:eastAsia="en-US"/>
              </w:rPr>
            </w:pPr>
            <w:r w:rsidRPr="00083D25">
              <w:rPr>
                <w:rFonts w:eastAsiaTheme="minorHAnsi"/>
                <w:b/>
                <w:sz w:val="26"/>
                <w:szCs w:val="26"/>
                <w:lang w:eastAsia="en-US"/>
              </w:rPr>
              <w:t>РАССМОТРЕНО:</w:t>
            </w:r>
          </w:p>
          <w:p w14:paraId="707A9B8E" w14:textId="77777777" w:rsidR="00324188" w:rsidRPr="00083D25" w:rsidRDefault="00324188" w:rsidP="00324188">
            <w:pPr>
              <w:tabs>
                <w:tab w:val="left" w:pos="1545"/>
              </w:tabs>
              <w:jc w:val="both"/>
              <w:rPr>
                <w:rFonts w:eastAsiaTheme="minorHAnsi"/>
                <w:sz w:val="26"/>
                <w:szCs w:val="26"/>
                <w:lang w:eastAsia="en-US"/>
              </w:rPr>
            </w:pPr>
            <w:r w:rsidRPr="00083D25">
              <w:rPr>
                <w:rFonts w:eastAsiaTheme="minorHAnsi"/>
                <w:sz w:val="26"/>
                <w:szCs w:val="26"/>
                <w:lang w:eastAsia="en-US"/>
              </w:rPr>
              <w:t>на заседании тренерского совета</w:t>
            </w:r>
          </w:p>
          <w:p w14:paraId="2AAE93B8" w14:textId="7A921444" w:rsidR="00324188" w:rsidRPr="00083D25" w:rsidRDefault="00324188" w:rsidP="00324188">
            <w:pPr>
              <w:tabs>
                <w:tab w:val="left" w:pos="1545"/>
              </w:tabs>
              <w:jc w:val="both"/>
              <w:rPr>
                <w:rFonts w:eastAsiaTheme="minorHAnsi"/>
                <w:sz w:val="26"/>
                <w:szCs w:val="26"/>
                <w:lang w:eastAsia="en-US"/>
              </w:rPr>
            </w:pPr>
            <w:r>
              <w:rPr>
                <w:rFonts w:eastAsiaTheme="minorHAnsi"/>
                <w:sz w:val="26"/>
                <w:szCs w:val="26"/>
                <w:lang w:eastAsia="en-US"/>
              </w:rPr>
              <w:t>Протокол № 01 от 31.08.2020</w:t>
            </w:r>
          </w:p>
        </w:tc>
        <w:tc>
          <w:tcPr>
            <w:tcW w:w="4786" w:type="dxa"/>
            <w:vAlign w:val="center"/>
          </w:tcPr>
          <w:p w14:paraId="220AE352" w14:textId="77777777" w:rsidR="00324188" w:rsidRDefault="00324188" w:rsidP="00324188">
            <w:pPr>
              <w:tabs>
                <w:tab w:val="left" w:pos="1545"/>
              </w:tabs>
              <w:jc w:val="right"/>
              <w:rPr>
                <w:b/>
                <w:sz w:val="26"/>
                <w:szCs w:val="26"/>
              </w:rPr>
            </w:pPr>
            <w:r>
              <w:rPr>
                <w:b/>
                <w:sz w:val="26"/>
                <w:szCs w:val="26"/>
              </w:rPr>
              <w:t>УТВЕРЖДАЮ:</w:t>
            </w:r>
          </w:p>
          <w:p w14:paraId="16BF8427" w14:textId="77777777" w:rsidR="00324188" w:rsidRDefault="00324188" w:rsidP="00324188">
            <w:pPr>
              <w:tabs>
                <w:tab w:val="left" w:pos="1545"/>
              </w:tabs>
              <w:jc w:val="right"/>
              <w:rPr>
                <w:sz w:val="26"/>
                <w:szCs w:val="26"/>
              </w:rPr>
            </w:pPr>
            <w:r>
              <w:rPr>
                <w:sz w:val="26"/>
                <w:szCs w:val="26"/>
              </w:rPr>
              <w:t>Директор МБУ</w:t>
            </w:r>
          </w:p>
          <w:p w14:paraId="4C3D8AF5" w14:textId="77777777" w:rsidR="00324188" w:rsidRDefault="00324188" w:rsidP="00324188">
            <w:pPr>
              <w:tabs>
                <w:tab w:val="left" w:pos="1545"/>
              </w:tabs>
              <w:jc w:val="right"/>
              <w:rPr>
                <w:sz w:val="26"/>
                <w:szCs w:val="26"/>
              </w:rPr>
            </w:pPr>
            <w:r>
              <w:rPr>
                <w:sz w:val="26"/>
                <w:szCs w:val="26"/>
              </w:rPr>
              <w:t>«СШ «Муравленко»</w:t>
            </w:r>
          </w:p>
          <w:p w14:paraId="7008BB15" w14:textId="77777777" w:rsidR="00324188" w:rsidRDefault="00324188" w:rsidP="00324188">
            <w:pPr>
              <w:tabs>
                <w:tab w:val="left" w:pos="1545"/>
              </w:tabs>
              <w:jc w:val="right"/>
              <w:rPr>
                <w:sz w:val="26"/>
                <w:szCs w:val="26"/>
              </w:rPr>
            </w:pPr>
            <w:r>
              <w:rPr>
                <w:sz w:val="26"/>
                <w:szCs w:val="26"/>
              </w:rPr>
              <w:t>___________А.А. Иваницкий</w:t>
            </w:r>
          </w:p>
          <w:p w14:paraId="19FE0BEB" w14:textId="77777777" w:rsidR="00324188" w:rsidRDefault="00324188" w:rsidP="00324188">
            <w:pPr>
              <w:tabs>
                <w:tab w:val="left" w:pos="1545"/>
              </w:tabs>
              <w:jc w:val="right"/>
              <w:rPr>
                <w:sz w:val="26"/>
                <w:szCs w:val="26"/>
              </w:rPr>
            </w:pPr>
            <w:r>
              <w:rPr>
                <w:sz w:val="26"/>
                <w:szCs w:val="26"/>
              </w:rPr>
              <w:t>Приказ № 154-с от 04.09.2020</w:t>
            </w:r>
          </w:p>
          <w:p w14:paraId="5ACFA173" w14:textId="77777777" w:rsidR="00324188" w:rsidRPr="00083D25" w:rsidRDefault="00324188" w:rsidP="00324188">
            <w:pPr>
              <w:tabs>
                <w:tab w:val="left" w:pos="1545"/>
              </w:tabs>
              <w:jc w:val="both"/>
              <w:rPr>
                <w:rFonts w:eastAsiaTheme="minorHAnsi"/>
                <w:sz w:val="26"/>
                <w:szCs w:val="26"/>
                <w:lang w:eastAsia="en-US"/>
              </w:rPr>
            </w:pPr>
          </w:p>
        </w:tc>
      </w:tr>
    </w:tbl>
    <w:p w14:paraId="268A959A" w14:textId="77777777" w:rsidR="00083D25" w:rsidRPr="00083D25" w:rsidRDefault="00083D25" w:rsidP="00083D25">
      <w:pPr>
        <w:tabs>
          <w:tab w:val="left" w:pos="1545"/>
        </w:tabs>
        <w:jc w:val="both"/>
        <w:rPr>
          <w:rFonts w:eastAsiaTheme="minorHAnsi"/>
          <w:sz w:val="26"/>
          <w:szCs w:val="26"/>
          <w:lang w:eastAsia="en-US"/>
        </w:rPr>
      </w:pPr>
      <w:bookmarkStart w:id="0" w:name="_GoBack"/>
      <w:bookmarkEnd w:id="0"/>
    </w:p>
    <w:p w14:paraId="2D99F16A" w14:textId="77777777" w:rsidR="00083D25" w:rsidRDefault="00083D25" w:rsidP="00083D25">
      <w:pPr>
        <w:jc w:val="both"/>
        <w:rPr>
          <w:rFonts w:eastAsiaTheme="minorHAnsi"/>
          <w:sz w:val="26"/>
          <w:szCs w:val="26"/>
          <w:lang w:eastAsia="en-US"/>
        </w:rPr>
      </w:pPr>
    </w:p>
    <w:p w14:paraId="618D32B9" w14:textId="26358639" w:rsidR="00F64E5C" w:rsidRPr="00083D25" w:rsidRDefault="00F64E5C" w:rsidP="00083D25">
      <w:pPr>
        <w:jc w:val="both"/>
        <w:rPr>
          <w:rFonts w:eastAsiaTheme="minorHAnsi"/>
          <w:sz w:val="26"/>
          <w:szCs w:val="26"/>
          <w:lang w:eastAsia="en-US"/>
        </w:rPr>
      </w:pPr>
    </w:p>
    <w:p w14:paraId="05CF3964" w14:textId="77777777" w:rsidR="00083D25" w:rsidRPr="00083D25" w:rsidRDefault="00083D25" w:rsidP="00083D25">
      <w:pPr>
        <w:jc w:val="both"/>
        <w:rPr>
          <w:rFonts w:eastAsiaTheme="minorHAnsi"/>
          <w:sz w:val="26"/>
          <w:szCs w:val="26"/>
          <w:lang w:eastAsia="en-US"/>
        </w:rPr>
      </w:pPr>
    </w:p>
    <w:p w14:paraId="79D9688C" w14:textId="77777777" w:rsidR="00083D25" w:rsidRPr="00083D25" w:rsidRDefault="00083D25" w:rsidP="00083D25">
      <w:pPr>
        <w:tabs>
          <w:tab w:val="left" w:pos="2295"/>
        </w:tabs>
        <w:jc w:val="center"/>
        <w:rPr>
          <w:rFonts w:eastAsiaTheme="minorHAnsi"/>
          <w:b/>
          <w:sz w:val="26"/>
          <w:szCs w:val="26"/>
          <w:lang w:eastAsia="en-US"/>
        </w:rPr>
      </w:pPr>
      <w:r w:rsidRPr="00083D25">
        <w:rPr>
          <w:rFonts w:eastAsiaTheme="minorHAnsi"/>
          <w:b/>
          <w:sz w:val="26"/>
          <w:szCs w:val="26"/>
          <w:lang w:eastAsia="en-US"/>
        </w:rPr>
        <w:t>ПРОГРАММА СПОРТИВНОЙ ПОДГОТОВКИ</w:t>
      </w:r>
    </w:p>
    <w:p w14:paraId="46637726" w14:textId="1267390B" w:rsidR="00083D25" w:rsidRPr="00DA05C5" w:rsidRDefault="00DA05C5" w:rsidP="00DA05C5">
      <w:pPr>
        <w:tabs>
          <w:tab w:val="left" w:pos="2295"/>
        </w:tabs>
        <w:jc w:val="center"/>
        <w:rPr>
          <w:rFonts w:eastAsiaTheme="minorHAnsi"/>
          <w:b/>
          <w:sz w:val="26"/>
          <w:szCs w:val="26"/>
          <w:lang w:eastAsia="en-US"/>
        </w:rPr>
      </w:pPr>
      <w:r w:rsidRPr="00DA05C5">
        <w:rPr>
          <w:rFonts w:eastAsiaTheme="minorHAnsi"/>
          <w:b/>
          <w:sz w:val="26"/>
          <w:szCs w:val="26"/>
          <w:lang w:eastAsia="en-US"/>
        </w:rPr>
        <w:t>ПО ВИДУ СПОРТА</w:t>
      </w:r>
    </w:p>
    <w:p w14:paraId="70DECDC2" w14:textId="77777777" w:rsidR="00083D25" w:rsidRPr="00083D25" w:rsidRDefault="00083D25" w:rsidP="00083D25">
      <w:pPr>
        <w:tabs>
          <w:tab w:val="left" w:pos="2295"/>
        </w:tabs>
        <w:jc w:val="center"/>
        <w:rPr>
          <w:rFonts w:eastAsiaTheme="minorHAnsi"/>
          <w:b/>
          <w:sz w:val="26"/>
          <w:szCs w:val="26"/>
          <w:lang w:eastAsia="en-US"/>
        </w:rPr>
      </w:pPr>
      <w:r w:rsidRPr="00083D25">
        <w:rPr>
          <w:rFonts w:eastAsiaTheme="minorHAnsi"/>
          <w:b/>
          <w:sz w:val="26"/>
          <w:szCs w:val="26"/>
          <w:lang w:eastAsia="en-US"/>
        </w:rPr>
        <w:t>«</w:t>
      </w:r>
      <w:r>
        <w:rPr>
          <w:rFonts w:eastAsiaTheme="minorHAnsi"/>
          <w:b/>
          <w:sz w:val="26"/>
          <w:szCs w:val="26"/>
          <w:lang w:eastAsia="en-US"/>
        </w:rPr>
        <w:t>ПАУЭРЛИФТИНГ</w:t>
      </w:r>
      <w:r w:rsidRPr="00083D25">
        <w:rPr>
          <w:rFonts w:eastAsiaTheme="minorHAnsi"/>
          <w:b/>
          <w:sz w:val="26"/>
          <w:szCs w:val="26"/>
          <w:lang w:eastAsia="en-US"/>
        </w:rPr>
        <w:t>»</w:t>
      </w:r>
    </w:p>
    <w:p w14:paraId="2E888D54" w14:textId="77777777" w:rsidR="00083D25" w:rsidRPr="00083D25" w:rsidRDefault="00083D25" w:rsidP="00083D25">
      <w:pPr>
        <w:tabs>
          <w:tab w:val="left" w:pos="2295"/>
        </w:tabs>
        <w:jc w:val="center"/>
        <w:rPr>
          <w:rFonts w:eastAsiaTheme="minorHAnsi"/>
          <w:b/>
          <w:sz w:val="26"/>
          <w:szCs w:val="26"/>
          <w:lang w:eastAsia="en-US"/>
        </w:rPr>
      </w:pPr>
    </w:p>
    <w:p w14:paraId="47A2A11D" w14:textId="77777777" w:rsidR="00083D25" w:rsidRPr="00083D25" w:rsidRDefault="00083D25" w:rsidP="00083D25">
      <w:pPr>
        <w:tabs>
          <w:tab w:val="left" w:pos="2295"/>
        </w:tabs>
        <w:jc w:val="center"/>
        <w:rPr>
          <w:rFonts w:eastAsiaTheme="minorHAnsi"/>
          <w:sz w:val="26"/>
          <w:szCs w:val="26"/>
          <w:lang w:eastAsia="en-US"/>
        </w:rPr>
      </w:pPr>
    </w:p>
    <w:p w14:paraId="7CEB4666" w14:textId="0F2A7311" w:rsidR="00B40D06" w:rsidRDefault="00B40D06" w:rsidP="00B40D06">
      <w:pPr>
        <w:tabs>
          <w:tab w:val="left" w:pos="2295"/>
          <w:tab w:val="left" w:pos="2552"/>
        </w:tabs>
        <w:jc w:val="center"/>
        <w:rPr>
          <w:i/>
          <w:sz w:val="26"/>
          <w:szCs w:val="26"/>
        </w:rPr>
      </w:pPr>
      <w:r>
        <w:rPr>
          <w:i/>
          <w:sz w:val="26"/>
          <w:szCs w:val="26"/>
        </w:rPr>
        <w:t>(срок реализации программы 6</w:t>
      </w:r>
      <w:r>
        <w:rPr>
          <w:i/>
          <w:sz w:val="26"/>
          <w:szCs w:val="26"/>
        </w:rPr>
        <w:t xml:space="preserve"> лет)</w:t>
      </w:r>
    </w:p>
    <w:p w14:paraId="6B373459" w14:textId="77777777" w:rsidR="00083D25" w:rsidRPr="00083D25" w:rsidRDefault="00083D25" w:rsidP="00083D25">
      <w:pPr>
        <w:jc w:val="center"/>
        <w:rPr>
          <w:rFonts w:eastAsiaTheme="minorHAnsi"/>
          <w:sz w:val="26"/>
          <w:szCs w:val="26"/>
          <w:lang w:eastAsia="en-US"/>
        </w:rPr>
      </w:pPr>
    </w:p>
    <w:p w14:paraId="3FE02C13" w14:textId="77777777" w:rsidR="00083D25" w:rsidRPr="00083D25" w:rsidRDefault="00083D25" w:rsidP="00083D25">
      <w:pPr>
        <w:jc w:val="center"/>
        <w:rPr>
          <w:rFonts w:eastAsiaTheme="minorHAnsi"/>
          <w:sz w:val="26"/>
          <w:szCs w:val="26"/>
          <w:lang w:eastAsia="en-US"/>
        </w:rPr>
      </w:pPr>
    </w:p>
    <w:p w14:paraId="1607A48E" w14:textId="77777777" w:rsidR="00083D25" w:rsidRPr="00083D25" w:rsidRDefault="00083D25" w:rsidP="00083D25">
      <w:pPr>
        <w:jc w:val="center"/>
        <w:rPr>
          <w:rFonts w:eastAsiaTheme="minorHAnsi"/>
          <w:sz w:val="26"/>
          <w:szCs w:val="26"/>
          <w:lang w:eastAsia="en-US"/>
        </w:rPr>
      </w:pPr>
    </w:p>
    <w:p w14:paraId="3E409249" w14:textId="77777777" w:rsidR="00083D25" w:rsidRPr="00083D25" w:rsidRDefault="00083D25" w:rsidP="00083D25">
      <w:pPr>
        <w:jc w:val="center"/>
        <w:rPr>
          <w:rFonts w:eastAsiaTheme="minorHAnsi"/>
          <w:sz w:val="26"/>
          <w:szCs w:val="26"/>
          <w:lang w:eastAsia="en-US"/>
        </w:rPr>
      </w:pPr>
    </w:p>
    <w:p w14:paraId="72E779BB" w14:textId="21EA2FF5" w:rsidR="00083D25" w:rsidRPr="00083D25" w:rsidRDefault="00083D25" w:rsidP="00DA05C5">
      <w:pPr>
        <w:ind w:right="-2"/>
        <w:jc w:val="center"/>
        <w:rPr>
          <w:rFonts w:eastAsiaTheme="minorHAnsi"/>
          <w:sz w:val="26"/>
          <w:szCs w:val="26"/>
          <w:lang w:eastAsia="en-US"/>
        </w:rPr>
      </w:pPr>
    </w:p>
    <w:p w14:paraId="3535FFA2" w14:textId="77777777" w:rsidR="00083D25" w:rsidRPr="00083D25" w:rsidRDefault="00083D25" w:rsidP="00083D25">
      <w:pPr>
        <w:jc w:val="center"/>
        <w:rPr>
          <w:rFonts w:eastAsiaTheme="minorHAnsi"/>
          <w:sz w:val="26"/>
          <w:szCs w:val="26"/>
          <w:lang w:eastAsia="en-US"/>
        </w:rPr>
      </w:pPr>
    </w:p>
    <w:p w14:paraId="739CB7B3" w14:textId="77777777" w:rsidR="00083D25" w:rsidRPr="00083D25" w:rsidRDefault="00083D25" w:rsidP="00083D25">
      <w:pPr>
        <w:jc w:val="center"/>
        <w:rPr>
          <w:rFonts w:eastAsiaTheme="minorHAnsi"/>
          <w:sz w:val="26"/>
          <w:szCs w:val="26"/>
          <w:lang w:eastAsia="en-US"/>
        </w:rPr>
      </w:pPr>
    </w:p>
    <w:p w14:paraId="5E4043AA" w14:textId="77777777" w:rsidR="00083D25" w:rsidRPr="00083D25" w:rsidRDefault="00083D25" w:rsidP="00083D25">
      <w:pPr>
        <w:rPr>
          <w:rFonts w:eastAsiaTheme="minorHAnsi"/>
          <w:sz w:val="26"/>
          <w:szCs w:val="26"/>
          <w:lang w:eastAsia="en-US"/>
        </w:rPr>
      </w:pPr>
      <w:proofErr w:type="gramStart"/>
      <w:r w:rsidRPr="00083D25">
        <w:rPr>
          <w:rFonts w:eastAsiaTheme="minorHAnsi"/>
          <w:sz w:val="26"/>
          <w:szCs w:val="26"/>
          <w:lang w:eastAsia="en-US"/>
        </w:rPr>
        <w:t>Разработана</w:t>
      </w:r>
      <w:proofErr w:type="gramEnd"/>
      <w:r w:rsidRPr="00083D25">
        <w:rPr>
          <w:rFonts w:eastAsiaTheme="minorHAnsi"/>
          <w:sz w:val="26"/>
          <w:szCs w:val="26"/>
          <w:lang w:eastAsia="en-US"/>
        </w:rPr>
        <w:t xml:space="preserve"> на основании</w:t>
      </w:r>
    </w:p>
    <w:p w14:paraId="6270B17D" w14:textId="77777777" w:rsidR="00083D25" w:rsidRPr="00083D25" w:rsidRDefault="00083D25" w:rsidP="00083D25">
      <w:pPr>
        <w:rPr>
          <w:rFonts w:eastAsiaTheme="minorHAnsi"/>
          <w:sz w:val="26"/>
          <w:szCs w:val="26"/>
          <w:lang w:eastAsia="en-US"/>
        </w:rPr>
      </w:pPr>
      <w:r w:rsidRPr="00083D25">
        <w:rPr>
          <w:rFonts w:eastAsiaTheme="minorHAnsi"/>
          <w:sz w:val="26"/>
          <w:szCs w:val="26"/>
          <w:lang w:eastAsia="en-US"/>
        </w:rPr>
        <w:t>Федерального стандарта спортивной подготовки</w:t>
      </w:r>
    </w:p>
    <w:p w14:paraId="1855F55C" w14:textId="77777777" w:rsidR="00083D25" w:rsidRPr="00083D25" w:rsidRDefault="00083D25" w:rsidP="00083D25">
      <w:pPr>
        <w:rPr>
          <w:rFonts w:eastAsiaTheme="minorHAnsi"/>
          <w:sz w:val="26"/>
          <w:szCs w:val="26"/>
          <w:lang w:eastAsia="en-US"/>
        </w:rPr>
      </w:pPr>
      <w:r>
        <w:rPr>
          <w:rFonts w:eastAsiaTheme="minorHAnsi"/>
          <w:sz w:val="26"/>
          <w:szCs w:val="26"/>
          <w:lang w:eastAsia="en-US"/>
        </w:rPr>
        <w:t>по виду спорта пауэрлифтинг</w:t>
      </w:r>
      <w:r w:rsidRPr="00083D25">
        <w:rPr>
          <w:rFonts w:eastAsiaTheme="minorHAnsi"/>
          <w:sz w:val="26"/>
          <w:szCs w:val="26"/>
          <w:lang w:eastAsia="en-US"/>
        </w:rPr>
        <w:t>,</w:t>
      </w:r>
    </w:p>
    <w:p w14:paraId="34B281F2" w14:textId="77777777" w:rsidR="00083D25" w:rsidRPr="00083D25" w:rsidRDefault="00083D25" w:rsidP="00083D25">
      <w:pPr>
        <w:rPr>
          <w:rFonts w:eastAsiaTheme="minorHAnsi"/>
          <w:sz w:val="26"/>
          <w:szCs w:val="26"/>
          <w:lang w:eastAsia="en-US"/>
        </w:rPr>
      </w:pPr>
      <w:r w:rsidRPr="00083D25">
        <w:rPr>
          <w:rFonts w:eastAsiaTheme="minorHAnsi"/>
          <w:sz w:val="26"/>
          <w:szCs w:val="26"/>
          <w:lang w:eastAsia="en-US"/>
        </w:rPr>
        <w:t>утвержденного приказом Мин</w:t>
      </w:r>
      <w:r>
        <w:rPr>
          <w:rFonts w:eastAsiaTheme="minorHAnsi"/>
          <w:sz w:val="26"/>
          <w:szCs w:val="26"/>
          <w:lang w:eastAsia="en-US"/>
        </w:rPr>
        <w:t xml:space="preserve">истерства </w:t>
      </w:r>
      <w:r w:rsidRPr="00083D25">
        <w:rPr>
          <w:rFonts w:eastAsiaTheme="minorHAnsi"/>
          <w:sz w:val="26"/>
          <w:szCs w:val="26"/>
          <w:lang w:eastAsia="en-US"/>
        </w:rPr>
        <w:t>спорта России</w:t>
      </w:r>
    </w:p>
    <w:p w14:paraId="3F2FEB3E" w14:textId="77777777" w:rsidR="00083D25" w:rsidRPr="00083D25" w:rsidRDefault="00083D25" w:rsidP="00083D25">
      <w:pPr>
        <w:rPr>
          <w:rFonts w:eastAsiaTheme="minorHAnsi"/>
          <w:sz w:val="26"/>
          <w:szCs w:val="26"/>
          <w:lang w:eastAsia="en-US"/>
        </w:rPr>
      </w:pPr>
      <w:r w:rsidRPr="00083D25">
        <w:rPr>
          <w:rFonts w:eastAsiaTheme="minorHAnsi"/>
          <w:sz w:val="26"/>
          <w:szCs w:val="26"/>
          <w:lang w:eastAsia="en-US"/>
        </w:rPr>
        <w:t xml:space="preserve">от </w:t>
      </w:r>
      <w:r>
        <w:rPr>
          <w:rFonts w:eastAsiaTheme="minorHAnsi"/>
          <w:sz w:val="26"/>
          <w:szCs w:val="26"/>
          <w:lang w:eastAsia="en-US"/>
        </w:rPr>
        <w:t>07.</w:t>
      </w:r>
      <w:r w:rsidRPr="00083D25">
        <w:rPr>
          <w:rFonts w:eastAsiaTheme="minorHAnsi"/>
          <w:sz w:val="26"/>
          <w:szCs w:val="26"/>
          <w:lang w:eastAsia="en-US"/>
        </w:rPr>
        <w:t>1</w:t>
      </w:r>
      <w:r>
        <w:rPr>
          <w:rFonts w:eastAsiaTheme="minorHAnsi"/>
          <w:sz w:val="26"/>
          <w:szCs w:val="26"/>
          <w:lang w:eastAsia="en-US"/>
        </w:rPr>
        <w:t>2</w:t>
      </w:r>
      <w:r w:rsidRPr="00083D25">
        <w:rPr>
          <w:rFonts w:eastAsiaTheme="minorHAnsi"/>
          <w:sz w:val="26"/>
          <w:szCs w:val="26"/>
          <w:lang w:eastAsia="en-US"/>
        </w:rPr>
        <w:t xml:space="preserve">.2018 № </w:t>
      </w:r>
      <w:r>
        <w:rPr>
          <w:rFonts w:eastAsiaTheme="minorHAnsi"/>
          <w:sz w:val="26"/>
          <w:szCs w:val="26"/>
          <w:lang w:eastAsia="en-US"/>
        </w:rPr>
        <w:t>1121</w:t>
      </w:r>
    </w:p>
    <w:p w14:paraId="2C608A8F" w14:textId="77777777" w:rsidR="00083D25" w:rsidRPr="00083D25" w:rsidRDefault="00083D25" w:rsidP="00083D25">
      <w:pPr>
        <w:jc w:val="center"/>
        <w:rPr>
          <w:rFonts w:eastAsiaTheme="minorHAnsi"/>
          <w:sz w:val="26"/>
          <w:szCs w:val="26"/>
          <w:lang w:eastAsia="en-US"/>
        </w:rPr>
      </w:pPr>
    </w:p>
    <w:p w14:paraId="0EB04C0C" w14:textId="77777777" w:rsidR="00083D25" w:rsidRPr="00083D25" w:rsidRDefault="00083D25" w:rsidP="00083D25">
      <w:pPr>
        <w:jc w:val="center"/>
        <w:rPr>
          <w:rFonts w:eastAsiaTheme="minorHAnsi"/>
          <w:sz w:val="26"/>
          <w:szCs w:val="26"/>
          <w:lang w:eastAsia="en-US"/>
        </w:rPr>
      </w:pPr>
    </w:p>
    <w:p w14:paraId="1C620F66" w14:textId="77777777" w:rsidR="00083D25" w:rsidRPr="00083D25" w:rsidRDefault="00083D25" w:rsidP="00083D25">
      <w:pPr>
        <w:jc w:val="center"/>
        <w:rPr>
          <w:rFonts w:eastAsiaTheme="minorHAnsi"/>
          <w:sz w:val="26"/>
          <w:szCs w:val="26"/>
          <w:lang w:eastAsia="en-US"/>
        </w:rPr>
      </w:pPr>
    </w:p>
    <w:p w14:paraId="78F587E1" w14:textId="77777777" w:rsidR="00083D25" w:rsidRPr="00083D25" w:rsidRDefault="00083D25" w:rsidP="00083D25">
      <w:pPr>
        <w:jc w:val="center"/>
        <w:rPr>
          <w:rFonts w:eastAsiaTheme="minorHAnsi"/>
          <w:sz w:val="26"/>
          <w:szCs w:val="26"/>
          <w:lang w:eastAsia="en-US"/>
        </w:rPr>
      </w:pPr>
    </w:p>
    <w:p w14:paraId="5FBCF532" w14:textId="77777777" w:rsidR="00083D25" w:rsidRPr="00083D25" w:rsidRDefault="00083D25" w:rsidP="00083D25">
      <w:pPr>
        <w:jc w:val="center"/>
        <w:rPr>
          <w:rFonts w:eastAsiaTheme="minorHAnsi"/>
          <w:sz w:val="26"/>
          <w:szCs w:val="26"/>
          <w:lang w:eastAsia="en-US"/>
        </w:rPr>
      </w:pPr>
    </w:p>
    <w:p w14:paraId="6F175B19" w14:textId="77777777" w:rsidR="00083D25" w:rsidRPr="00083D25" w:rsidRDefault="00083D25" w:rsidP="00083D25">
      <w:pPr>
        <w:jc w:val="center"/>
        <w:rPr>
          <w:rFonts w:eastAsiaTheme="minorHAnsi"/>
          <w:sz w:val="26"/>
          <w:szCs w:val="26"/>
          <w:lang w:eastAsia="en-US"/>
        </w:rPr>
      </w:pPr>
    </w:p>
    <w:p w14:paraId="4851C0BF" w14:textId="77777777" w:rsidR="00083D25" w:rsidRPr="00083D25" w:rsidRDefault="00083D25" w:rsidP="00083D25">
      <w:pPr>
        <w:jc w:val="center"/>
        <w:rPr>
          <w:rFonts w:eastAsiaTheme="minorHAnsi"/>
          <w:sz w:val="26"/>
          <w:szCs w:val="26"/>
          <w:lang w:eastAsia="en-US"/>
        </w:rPr>
      </w:pPr>
    </w:p>
    <w:p w14:paraId="05FAA181" w14:textId="33B6ABD5" w:rsidR="00083D25" w:rsidRDefault="00083D25" w:rsidP="00083D25">
      <w:pPr>
        <w:jc w:val="center"/>
        <w:rPr>
          <w:rFonts w:eastAsiaTheme="minorHAnsi"/>
          <w:sz w:val="26"/>
          <w:szCs w:val="26"/>
          <w:lang w:eastAsia="en-US"/>
        </w:rPr>
      </w:pPr>
    </w:p>
    <w:p w14:paraId="01EAC906" w14:textId="1D999142" w:rsidR="00DA05C5" w:rsidRDefault="00DA05C5" w:rsidP="00083D25">
      <w:pPr>
        <w:jc w:val="center"/>
        <w:rPr>
          <w:rFonts w:eastAsiaTheme="minorHAnsi"/>
          <w:sz w:val="26"/>
          <w:szCs w:val="26"/>
          <w:lang w:eastAsia="en-US"/>
        </w:rPr>
      </w:pPr>
    </w:p>
    <w:p w14:paraId="27665DB4" w14:textId="77777777" w:rsidR="00DA05C5" w:rsidRPr="00083D25" w:rsidRDefault="00DA05C5" w:rsidP="00083D25">
      <w:pPr>
        <w:jc w:val="center"/>
        <w:rPr>
          <w:rFonts w:eastAsiaTheme="minorHAnsi"/>
          <w:sz w:val="26"/>
          <w:szCs w:val="26"/>
          <w:lang w:eastAsia="en-US"/>
        </w:rPr>
      </w:pPr>
    </w:p>
    <w:p w14:paraId="7B12729B" w14:textId="77777777" w:rsidR="00083D25" w:rsidRPr="00083D25" w:rsidRDefault="00083D25" w:rsidP="00083D25">
      <w:pPr>
        <w:jc w:val="center"/>
        <w:rPr>
          <w:rFonts w:eastAsiaTheme="minorHAnsi"/>
          <w:sz w:val="26"/>
          <w:szCs w:val="26"/>
          <w:lang w:eastAsia="en-US"/>
        </w:rPr>
      </w:pPr>
    </w:p>
    <w:p w14:paraId="0DC38C9D" w14:textId="77777777" w:rsidR="00083D25" w:rsidRPr="00083D25" w:rsidRDefault="00083D25" w:rsidP="00083D25">
      <w:pPr>
        <w:jc w:val="center"/>
        <w:rPr>
          <w:rFonts w:eastAsiaTheme="minorHAnsi"/>
          <w:sz w:val="26"/>
          <w:szCs w:val="26"/>
          <w:lang w:eastAsia="en-US"/>
        </w:rPr>
      </w:pPr>
    </w:p>
    <w:p w14:paraId="21F61085" w14:textId="77777777" w:rsidR="00083D25" w:rsidRPr="00083D25" w:rsidRDefault="00083D25" w:rsidP="00083D25">
      <w:pPr>
        <w:jc w:val="center"/>
        <w:rPr>
          <w:rFonts w:eastAsiaTheme="minorHAnsi"/>
          <w:sz w:val="26"/>
          <w:szCs w:val="26"/>
          <w:lang w:eastAsia="en-US"/>
        </w:rPr>
      </w:pPr>
      <w:r w:rsidRPr="00083D25">
        <w:rPr>
          <w:rFonts w:eastAsiaTheme="minorHAnsi"/>
          <w:sz w:val="26"/>
          <w:szCs w:val="26"/>
          <w:lang w:eastAsia="en-US"/>
        </w:rPr>
        <w:t>г. Муравленко</w:t>
      </w:r>
    </w:p>
    <w:p w14:paraId="1366D97B" w14:textId="3BE90D16" w:rsidR="00E96241" w:rsidRPr="00DA05C5" w:rsidRDefault="00976EBF" w:rsidP="00DA05C5">
      <w:pPr>
        <w:jc w:val="center"/>
        <w:rPr>
          <w:rFonts w:eastAsiaTheme="minorHAnsi"/>
          <w:sz w:val="26"/>
          <w:szCs w:val="26"/>
          <w:lang w:eastAsia="en-US"/>
        </w:rPr>
      </w:pPr>
      <w:r>
        <w:rPr>
          <w:rFonts w:eastAsiaTheme="minorHAnsi"/>
          <w:sz w:val="26"/>
          <w:szCs w:val="26"/>
          <w:lang w:eastAsia="en-US"/>
        </w:rPr>
        <w:t>2020</w:t>
      </w:r>
    </w:p>
    <w:tbl>
      <w:tblPr>
        <w:tblStyle w:val="a4"/>
        <w:tblW w:w="10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9"/>
        <w:gridCol w:w="248"/>
      </w:tblGrid>
      <w:tr w:rsidR="00766695" w:rsidRPr="00AC757A" w14:paraId="45103F72" w14:textId="77777777" w:rsidTr="00B74FA3">
        <w:tc>
          <w:tcPr>
            <w:tcW w:w="10409" w:type="dxa"/>
          </w:tcPr>
          <w:p w14:paraId="6BB1F403" w14:textId="77777777" w:rsidR="00CC19B0" w:rsidRDefault="00742A10" w:rsidP="00CC19B0">
            <w:pPr>
              <w:pStyle w:val="af3"/>
              <w:spacing w:before="0"/>
              <w:jc w:val="center"/>
              <w:rPr>
                <w:rFonts w:ascii="Times New Roman" w:hAnsi="Times New Roman"/>
                <w:b w:val="0"/>
                <w:color w:val="auto"/>
                <w:sz w:val="24"/>
                <w:szCs w:val="24"/>
              </w:rPr>
            </w:pPr>
            <w:r>
              <w:rPr>
                <w:rFonts w:ascii="Times New Roman" w:hAnsi="Times New Roman"/>
                <w:b w:val="0"/>
                <w:color w:val="auto"/>
                <w:sz w:val="24"/>
                <w:szCs w:val="24"/>
              </w:rPr>
              <w:lastRenderedPageBreak/>
              <w:t>СОДЕРЖАНИЕ</w:t>
            </w:r>
          </w:p>
          <w:p w14:paraId="24EAF700" w14:textId="77777777" w:rsidR="00CC19B0" w:rsidRPr="003811A8" w:rsidRDefault="00CC19B0" w:rsidP="003811A8">
            <w:pPr>
              <w:ind w:left="284"/>
              <w:rPr>
                <w:noProof/>
                <w:sz w:val="24"/>
                <w:szCs w:val="24"/>
              </w:rPr>
            </w:pPr>
            <w:r>
              <w:rPr>
                <w:rFonts w:eastAsia="Calibri"/>
                <w:sz w:val="24"/>
                <w:szCs w:val="24"/>
                <w:lang w:eastAsia="en-US"/>
              </w:rPr>
              <w:fldChar w:fldCharType="begin"/>
            </w:r>
            <w:r w:rsidRPr="003811A8">
              <w:rPr>
                <w:sz w:val="24"/>
                <w:szCs w:val="24"/>
              </w:rPr>
              <w:instrText xml:space="preserve"> TOC \o "1-3" \h \z \u </w:instrText>
            </w:r>
            <w:r>
              <w:rPr>
                <w:rFonts w:eastAsia="Calibri"/>
                <w:sz w:val="24"/>
                <w:szCs w:val="24"/>
                <w:lang w:eastAsia="en-US"/>
              </w:rPr>
              <w:fldChar w:fldCharType="separate"/>
            </w:r>
            <w:hyperlink r:id="rId10" w:anchor="_Toc518034957" w:history="1">
              <w:r w:rsidRPr="003811A8">
                <w:rPr>
                  <w:rStyle w:val="ae"/>
                  <w:noProof/>
                  <w:sz w:val="24"/>
                  <w:szCs w:val="24"/>
                </w:rPr>
                <w:t>Пояснительная записка</w:t>
              </w:r>
              <w:r w:rsidRPr="003811A8">
                <w:rPr>
                  <w:rStyle w:val="ae"/>
                  <w:noProof/>
                  <w:webHidden/>
                  <w:sz w:val="24"/>
                  <w:szCs w:val="24"/>
                </w:rPr>
                <w:tab/>
              </w:r>
            </w:hyperlink>
          </w:p>
          <w:p w14:paraId="651281A8" w14:textId="652239C8" w:rsidR="00CC19B0" w:rsidRDefault="00B40D06" w:rsidP="003811A8">
            <w:pPr>
              <w:pStyle w:val="13"/>
              <w:rPr>
                <w:rFonts w:ascii="Times New Roman" w:eastAsia="Times New Roman" w:hAnsi="Times New Roman"/>
                <w:noProof/>
                <w:sz w:val="24"/>
                <w:szCs w:val="24"/>
                <w:lang w:eastAsia="ru-RU"/>
              </w:rPr>
            </w:pPr>
            <w:hyperlink r:id="rId11" w:anchor="_Toc518034958" w:history="1">
              <w:r w:rsidR="003811A8">
                <w:rPr>
                  <w:rStyle w:val="ae"/>
                  <w:rFonts w:ascii="Times New Roman" w:hAnsi="Times New Roman"/>
                  <w:noProof/>
                  <w:sz w:val="24"/>
                  <w:szCs w:val="24"/>
                </w:rPr>
                <w:t>1</w:t>
              </w:r>
              <w:r w:rsidR="00CC19B0">
                <w:rPr>
                  <w:rStyle w:val="ae"/>
                  <w:rFonts w:ascii="Times New Roman" w:hAnsi="Times New Roman"/>
                  <w:noProof/>
                  <w:sz w:val="24"/>
                  <w:szCs w:val="24"/>
                </w:rPr>
                <w:t>.Нормативная часть</w:t>
              </w:r>
              <w:r w:rsidR="00CC19B0">
                <w:rPr>
                  <w:rStyle w:val="ae"/>
                  <w:rFonts w:ascii="Times New Roman" w:hAnsi="Times New Roman"/>
                  <w:noProof/>
                  <w:webHidden/>
                  <w:sz w:val="24"/>
                  <w:szCs w:val="24"/>
                </w:rPr>
                <w:tab/>
              </w:r>
            </w:hyperlink>
          </w:p>
          <w:p w14:paraId="1204EEE3" w14:textId="6D0FA9A9" w:rsidR="00CC19B0" w:rsidRDefault="00B40D06"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12" w:anchor="_Toc518034959" w:history="1">
              <w:r w:rsidR="003811A8">
                <w:rPr>
                  <w:rStyle w:val="ae"/>
                  <w:rFonts w:ascii="Times New Roman" w:hAnsi="Times New Roman"/>
                  <w:noProof/>
                  <w:sz w:val="24"/>
                  <w:szCs w:val="24"/>
                </w:rPr>
                <w:t xml:space="preserve">1.1. </w:t>
              </w:r>
              <w:r w:rsidR="00CC19B0">
                <w:rPr>
                  <w:rStyle w:val="ae"/>
                  <w:rFonts w:ascii="Times New Roman" w:hAnsi="Times New Roman"/>
                  <w:noProof/>
                  <w:sz w:val="24"/>
                  <w:szCs w:val="24"/>
                </w:rPr>
                <w:t>Продолжительность этапов спортивной подготовки, минимальный возраст и количество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w:t>
              </w:r>
              <w:r w:rsidR="00D42AC2">
                <w:rPr>
                  <w:rStyle w:val="ae"/>
                  <w:rFonts w:ascii="Times New Roman" w:hAnsi="Times New Roman"/>
                  <w:noProof/>
                  <w:sz w:val="24"/>
                  <w:szCs w:val="24"/>
                </w:rPr>
                <w:t xml:space="preserve"> пауэрлифтинг</w:t>
              </w:r>
              <w:r w:rsidR="00CC19B0">
                <w:rPr>
                  <w:rStyle w:val="ae"/>
                  <w:rFonts w:ascii="Times New Roman" w:hAnsi="Times New Roman"/>
                  <w:noProof/>
                  <w:webHidden/>
                  <w:sz w:val="24"/>
                  <w:szCs w:val="24"/>
                </w:rPr>
                <w:tab/>
              </w:r>
            </w:hyperlink>
          </w:p>
          <w:p w14:paraId="624D40AC" w14:textId="0CECA9D7" w:rsidR="00CC19B0" w:rsidRDefault="00B40D06"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13" w:anchor="_Toc518034960" w:history="1">
              <w:r w:rsidR="003811A8">
                <w:rPr>
                  <w:rStyle w:val="ae"/>
                  <w:rFonts w:ascii="Times New Roman" w:hAnsi="Times New Roman"/>
                  <w:noProof/>
                  <w:sz w:val="24"/>
                  <w:szCs w:val="24"/>
                </w:rPr>
                <w:t>1</w:t>
              </w:r>
              <w:r w:rsidR="00CC19B0">
                <w:rPr>
                  <w:rStyle w:val="ae"/>
                  <w:rFonts w:ascii="Times New Roman" w:hAnsi="Times New Roman"/>
                  <w:noProof/>
                  <w:sz w:val="24"/>
                  <w:szCs w:val="24"/>
                </w:rPr>
                <w:t xml:space="preserve">.2. Соотношение объемов тренировочного процесса по видам спортивной подготовки на этапах спортивной подготовки по виду спорта </w:t>
              </w:r>
              <w:r w:rsidR="00D42AC2">
                <w:rPr>
                  <w:rStyle w:val="ae"/>
                  <w:rFonts w:ascii="Times New Roman" w:hAnsi="Times New Roman"/>
                  <w:noProof/>
                  <w:sz w:val="24"/>
                  <w:szCs w:val="24"/>
                </w:rPr>
                <w:t>пауэрлифтинг</w:t>
              </w:r>
              <w:r w:rsidR="00CC19B0">
                <w:rPr>
                  <w:rStyle w:val="ae"/>
                  <w:rFonts w:ascii="Times New Roman" w:hAnsi="Times New Roman"/>
                  <w:noProof/>
                  <w:webHidden/>
                  <w:sz w:val="24"/>
                  <w:szCs w:val="24"/>
                </w:rPr>
                <w:tab/>
              </w:r>
            </w:hyperlink>
          </w:p>
          <w:p w14:paraId="48B6E7E4" w14:textId="6E3C50E1" w:rsidR="00CC19B0" w:rsidRDefault="00B40D06"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14" w:anchor="_Toc518034961" w:history="1">
              <w:r w:rsidR="003811A8">
                <w:rPr>
                  <w:rStyle w:val="ae"/>
                  <w:rFonts w:ascii="Times New Roman" w:hAnsi="Times New Roman"/>
                  <w:noProof/>
                  <w:sz w:val="24"/>
                  <w:szCs w:val="24"/>
                </w:rPr>
                <w:t>1</w:t>
              </w:r>
              <w:r w:rsidR="00CC19B0">
                <w:rPr>
                  <w:rStyle w:val="ae"/>
                  <w:rFonts w:ascii="Times New Roman" w:hAnsi="Times New Roman"/>
                  <w:noProof/>
                  <w:sz w:val="24"/>
                  <w:szCs w:val="24"/>
                </w:rPr>
                <w:t xml:space="preserve">.3. Планируемые показатели соревновательной деятельности по виду спорта </w:t>
              </w:r>
              <w:r w:rsidR="00D42AC2">
                <w:rPr>
                  <w:rStyle w:val="ae"/>
                  <w:rFonts w:ascii="Times New Roman" w:hAnsi="Times New Roman"/>
                  <w:noProof/>
                  <w:sz w:val="24"/>
                  <w:szCs w:val="24"/>
                </w:rPr>
                <w:t>пауэрлифтинг</w:t>
              </w:r>
              <w:r w:rsidR="00CC19B0">
                <w:rPr>
                  <w:rStyle w:val="ae"/>
                  <w:rFonts w:ascii="Times New Roman" w:hAnsi="Times New Roman"/>
                  <w:noProof/>
                  <w:webHidden/>
                  <w:sz w:val="24"/>
                  <w:szCs w:val="24"/>
                </w:rPr>
                <w:tab/>
              </w:r>
            </w:hyperlink>
          </w:p>
          <w:p w14:paraId="2BEAF4C4" w14:textId="1AF7B549" w:rsidR="00CC19B0" w:rsidRDefault="00B40D06"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15" w:anchor="_Toc518034962" w:history="1">
              <w:r w:rsidR="003811A8">
                <w:rPr>
                  <w:rStyle w:val="ae"/>
                  <w:rFonts w:ascii="Times New Roman" w:hAnsi="Times New Roman"/>
                  <w:noProof/>
                  <w:sz w:val="24"/>
                  <w:szCs w:val="24"/>
                </w:rPr>
                <w:t>1</w:t>
              </w:r>
              <w:r w:rsidR="00CC19B0">
                <w:rPr>
                  <w:rStyle w:val="ae"/>
                  <w:rFonts w:ascii="Times New Roman" w:hAnsi="Times New Roman"/>
                  <w:noProof/>
                  <w:sz w:val="24"/>
                  <w:szCs w:val="24"/>
                </w:rPr>
                <w:t>.4. Режимы тренировочной работы</w:t>
              </w:r>
              <w:r w:rsidR="00CC19B0">
                <w:rPr>
                  <w:rStyle w:val="ae"/>
                  <w:rFonts w:ascii="Times New Roman" w:hAnsi="Times New Roman"/>
                  <w:noProof/>
                  <w:webHidden/>
                  <w:sz w:val="24"/>
                  <w:szCs w:val="24"/>
                </w:rPr>
                <w:tab/>
              </w:r>
            </w:hyperlink>
          </w:p>
          <w:p w14:paraId="6FBCBBFF" w14:textId="2BF27A93" w:rsidR="00CC19B0" w:rsidRDefault="00B40D06"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16" w:anchor="_Toc518034963" w:history="1">
              <w:r w:rsidR="003811A8">
                <w:rPr>
                  <w:rStyle w:val="ae"/>
                  <w:rFonts w:ascii="Times New Roman" w:hAnsi="Times New Roman"/>
                  <w:noProof/>
                  <w:sz w:val="24"/>
                  <w:szCs w:val="24"/>
                </w:rPr>
                <w:t>1</w:t>
              </w:r>
              <w:r w:rsidR="00CC19B0">
                <w:rPr>
                  <w:rStyle w:val="ae"/>
                  <w:rFonts w:ascii="Times New Roman" w:hAnsi="Times New Roman"/>
                  <w:noProof/>
                  <w:sz w:val="24"/>
                  <w:szCs w:val="24"/>
                </w:rPr>
                <w:t>.5. Медицинские, возрастные и психофизические требования к лицам, проходящим спортивную подготовку</w:t>
              </w:r>
              <w:r w:rsidR="00CC19B0">
                <w:rPr>
                  <w:rStyle w:val="ae"/>
                  <w:rFonts w:ascii="Times New Roman" w:hAnsi="Times New Roman"/>
                  <w:noProof/>
                  <w:webHidden/>
                  <w:sz w:val="24"/>
                  <w:szCs w:val="24"/>
                </w:rPr>
                <w:tab/>
              </w:r>
            </w:hyperlink>
          </w:p>
          <w:p w14:paraId="368519B4" w14:textId="10553711" w:rsidR="00CC19B0" w:rsidRDefault="00B40D06"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17" w:anchor="_Toc518034964" w:history="1">
              <w:r w:rsidR="003811A8">
                <w:rPr>
                  <w:rStyle w:val="ae"/>
                  <w:rFonts w:ascii="Times New Roman" w:hAnsi="Times New Roman"/>
                  <w:noProof/>
                  <w:sz w:val="24"/>
                  <w:szCs w:val="24"/>
                </w:rPr>
                <w:t>1</w:t>
              </w:r>
              <w:r w:rsidR="00CC19B0">
                <w:rPr>
                  <w:rStyle w:val="ae"/>
                  <w:rFonts w:ascii="Times New Roman" w:hAnsi="Times New Roman"/>
                  <w:noProof/>
                  <w:sz w:val="24"/>
                  <w:szCs w:val="24"/>
                </w:rPr>
                <w:t>.6. Предельные тренировочные нагрузки</w:t>
              </w:r>
              <w:r w:rsidR="00CC19B0">
                <w:rPr>
                  <w:rStyle w:val="ae"/>
                  <w:rFonts w:ascii="Times New Roman" w:hAnsi="Times New Roman"/>
                  <w:noProof/>
                  <w:webHidden/>
                  <w:sz w:val="24"/>
                  <w:szCs w:val="24"/>
                </w:rPr>
                <w:tab/>
              </w:r>
            </w:hyperlink>
          </w:p>
          <w:p w14:paraId="2B37CFCE" w14:textId="302E3C9A" w:rsidR="00CC19B0" w:rsidRDefault="00B40D06"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18" w:anchor="_Toc518034965" w:history="1">
              <w:r w:rsidR="003811A8">
                <w:rPr>
                  <w:rStyle w:val="ae"/>
                  <w:rFonts w:ascii="Times New Roman" w:hAnsi="Times New Roman"/>
                  <w:noProof/>
                  <w:sz w:val="24"/>
                  <w:szCs w:val="24"/>
                </w:rPr>
                <w:t>1</w:t>
              </w:r>
              <w:r w:rsidR="00CC19B0">
                <w:rPr>
                  <w:rStyle w:val="ae"/>
                  <w:rFonts w:ascii="Times New Roman" w:hAnsi="Times New Roman"/>
                  <w:noProof/>
                  <w:sz w:val="24"/>
                  <w:szCs w:val="24"/>
                </w:rPr>
                <w:t>.7. Минимальный и предельный объем соревновательной деятельности</w:t>
              </w:r>
              <w:r w:rsidR="00CC19B0">
                <w:rPr>
                  <w:rStyle w:val="ae"/>
                  <w:rFonts w:ascii="Times New Roman" w:hAnsi="Times New Roman"/>
                  <w:noProof/>
                  <w:webHidden/>
                  <w:sz w:val="24"/>
                  <w:szCs w:val="24"/>
                </w:rPr>
                <w:tab/>
              </w:r>
            </w:hyperlink>
          </w:p>
          <w:p w14:paraId="172BDB45" w14:textId="78D7A6F9" w:rsidR="00CC19B0" w:rsidRDefault="00B40D06"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19" w:anchor="_Toc518034966" w:history="1">
              <w:r w:rsidR="003811A8">
                <w:rPr>
                  <w:rStyle w:val="ae"/>
                  <w:rFonts w:ascii="Times New Roman" w:hAnsi="Times New Roman"/>
                  <w:noProof/>
                  <w:sz w:val="24"/>
                  <w:szCs w:val="24"/>
                </w:rPr>
                <w:t>1</w:t>
              </w:r>
              <w:r w:rsidR="00CC19B0">
                <w:rPr>
                  <w:rStyle w:val="ae"/>
                  <w:rFonts w:ascii="Times New Roman" w:hAnsi="Times New Roman"/>
                  <w:noProof/>
                  <w:sz w:val="24"/>
                  <w:szCs w:val="24"/>
                </w:rPr>
                <w:t>.8. Требования к экипировке, спортивному инвентарю и оборудованию</w:t>
              </w:r>
              <w:r w:rsidR="00CC19B0">
                <w:rPr>
                  <w:rStyle w:val="ae"/>
                  <w:rFonts w:ascii="Times New Roman" w:hAnsi="Times New Roman"/>
                  <w:noProof/>
                  <w:webHidden/>
                  <w:sz w:val="24"/>
                  <w:szCs w:val="24"/>
                </w:rPr>
                <w:tab/>
              </w:r>
            </w:hyperlink>
          </w:p>
          <w:p w14:paraId="088799D8" w14:textId="042DA628" w:rsidR="00CC19B0" w:rsidRDefault="00B40D06"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20" w:anchor="_Toc518034967" w:history="1">
              <w:r w:rsidR="003811A8">
                <w:rPr>
                  <w:rStyle w:val="ae"/>
                  <w:rFonts w:ascii="Times New Roman" w:hAnsi="Times New Roman"/>
                  <w:noProof/>
                  <w:sz w:val="24"/>
                  <w:szCs w:val="24"/>
                </w:rPr>
                <w:t>1</w:t>
              </w:r>
              <w:r w:rsidR="00CC19B0">
                <w:rPr>
                  <w:rStyle w:val="ae"/>
                  <w:rFonts w:ascii="Times New Roman" w:hAnsi="Times New Roman"/>
                  <w:noProof/>
                  <w:sz w:val="24"/>
                  <w:szCs w:val="24"/>
                </w:rPr>
                <w:t>.9. Требования к количественному и качественному составу групп подготовки</w:t>
              </w:r>
              <w:r w:rsidR="00CC19B0">
                <w:rPr>
                  <w:rStyle w:val="ae"/>
                  <w:rFonts w:ascii="Times New Roman" w:hAnsi="Times New Roman"/>
                  <w:noProof/>
                  <w:webHidden/>
                  <w:sz w:val="24"/>
                  <w:szCs w:val="24"/>
                </w:rPr>
                <w:tab/>
              </w:r>
            </w:hyperlink>
          </w:p>
          <w:p w14:paraId="5525BAA6" w14:textId="664BFE35" w:rsidR="00CC19B0" w:rsidRDefault="00B40D06" w:rsidP="003811A8">
            <w:pPr>
              <w:pStyle w:val="21"/>
              <w:tabs>
                <w:tab w:val="right" w:leader="dot" w:pos="10195"/>
              </w:tabs>
              <w:spacing w:after="0" w:line="240" w:lineRule="auto"/>
              <w:ind w:left="284"/>
              <w:rPr>
                <w:rFonts w:ascii="Times New Roman" w:eastAsia="Times New Roman" w:hAnsi="Times New Roman"/>
                <w:noProof/>
                <w:sz w:val="24"/>
                <w:szCs w:val="24"/>
                <w:lang w:eastAsia="ru-RU"/>
              </w:rPr>
            </w:pPr>
            <w:hyperlink r:id="rId21" w:anchor="_Toc518034968" w:history="1">
              <w:r w:rsidR="003811A8">
                <w:rPr>
                  <w:rStyle w:val="ae"/>
                  <w:rFonts w:ascii="Times New Roman" w:hAnsi="Times New Roman"/>
                  <w:noProof/>
                  <w:sz w:val="24"/>
                  <w:szCs w:val="24"/>
                </w:rPr>
                <w:t>1</w:t>
              </w:r>
              <w:r w:rsidR="00CC19B0">
                <w:rPr>
                  <w:rStyle w:val="ae"/>
                  <w:rFonts w:ascii="Times New Roman" w:hAnsi="Times New Roman"/>
                  <w:noProof/>
                  <w:sz w:val="24"/>
                  <w:szCs w:val="24"/>
                </w:rPr>
                <w:t xml:space="preserve">.10. </w:t>
              </w:r>
              <w:r w:rsidR="007F2289" w:rsidRPr="007F2289">
                <w:rPr>
                  <w:rStyle w:val="ae"/>
                  <w:rFonts w:ascii="Times New Roman" w:hAnsi="Times New Roman"/>
                  <w:noProof/>
                  <w:sz w:val="24"/>
                  <w:szCs w:val="24"/>
                </w:rPr>
                <w:t>Структура годичного цикла спортивной подготовки атлета</w:t>
              </w:r>
              <w:r w:rsidR="007F2289" w:rsidRPr="007F2289">
                <w:rPr>
                  <w:rStyle w:val="ae"/>
                  <w:rFonts w:ascii="Times New Roman" w:hAnsi="Times New Roman"/>
                  <w:noProof/>
                  <w:sz w:val="24"/>
                  <w:szCs w:val="24"/>
                </w:rPr>
                <w:tab/>
              </w:r>
              <w:r w:rsidR="00CC19B0">
                <w:rPr>
                  <w:rStyle w:val="ae"/>
                  <w:rFonts w:ascii="Times New Roman" w:hAnsi="Times New Roman"/>
                  <w:noProof/>
                  <w:webHidden/>
                  <w:sz w:val="24"/>
                  <w:szCs w:val="24"/>
                </w:rPr>
                <w:tab/>
              </w:r>
              <w:r w:rsidR="00D42AC2">
                <w:rPr>
                  <w:rStyle w:val="ae"/>
                  <w:rFonts w:ascii="Times New Roman" w:hAnsi="Times New Roman"/>
                  <w:noProof/>
                  <w:webHidden/>
                  <w:sz w:val="24"/>
                  <w:szCs w:val="24"/>
                </w:rPr>
                <w:t>21</w:t>
              </w:r>
            </w:hyperlink>
          </w:p>
          <w:p w14:paraId="23766193" w14:textId="0C642181" w:rsidR="00CC19B0" w:rsidRDefault="00742A10" w:rsidP="003811A8">
            <w:pPr>
              <w:pStyle w:val="13"/>
              <w:rPr>
                <w:rFonts w:ascii="Times New Roman" w:eastAsia="Times New Roman" w:hAnsi="Times New Roman"/>
                <w:noProof/>
                <w:sz w:val="24"/>
                <w:szCs w:val="24"/>
                <w:lang w:eastAsia="ru-RU"/>
              </w:rPr>
            </w:pPr>
            <w:r>
              <w:t xml:space="preserve">    </w:t>
            </w:r>
            <w:hyperlink r:id="rId22" w:anchor="_Toc518034970" w:history="1">
              <w:r w:rsidR="003811A8">
                <w:rPr>
                  <w:rStyle w:val="ae"/>
                  <w:rFonts w:ascii="Times New Roman" w:hAnsi="Times New Roman"/>
                  <w:noProof/>
                  <w:sz w:val="24"/>
                  <w:szCs w:val="24"/>
                </w:rPr>
                <w:t>2</w:t>
              </w:r>
              <w:r w:rsidR="00CC19B0">
                <w:rPr>
                  <w:rStyle w:val="ae"/>
                  <w:rFonts w:ascii="Times New Roman" w:hAnsi="Times New Roman"/>
                  <w:noProof/>
                  <w:sz w:val="24"/>
                  <w:szCs w:val="24"/>
                </w:rPr>
                <w:t>. Методическая часть</w:t>
              </w:r>
              <w:r w:rsidR="00CC19B0">
                <w:rPr>
                  <w:rStyle w:val="ae"/>
                  <w:rFonts w:ascii="Times New Roman" w:hAnsi="Times New Roman"/>
                  <w:noProof/>
                  <w:webHidden/>
                  <w:sz w:val="24"/>
                  <w:szCs w:val="24"/>
                </w:rPr>
                <w:tab/>
              </w:r>
            </w:hyperlink>
          </w:p>
          <w:p w14:paraId="0F8A1421" w14:textId="78661B11" w:rsidR="00CC19B0" w:rsidRDefault="00B40D06"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23" w:anchor="_Toc518034971"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.1. Рекомендации по проведению тренировочных занятий, а также требования к технике безопасности в условиях тренировочных занятий и соревнований</w:t>
              </w:r>
              <w:r w:rsidR="00CC19B0">
                <w:rPr>
                  <w:rStyle w:val="ae"/>
                  <w:rFonts w:ascii="Times New Roman" w:hAnsi="Times New Roman"/>
                  <w:noProof/>
                  <w:webHidden/>
                  <w:sz w:val="24"/>
                  <w:szCs w:val="24"/>
                </w:rPr>
                <w:tab/>
              </w:r>
            </w:hyperlink>
          </w:p>
          <w:p w14:paraId="3F32F3A8" w14:textId="002946C7" w:rsidR="00CC19B0" w:rsidRDefault="00B40D06"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24" w:anchor="_Toc518034972"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.2. Рекомендуемые объемы тренировочных и соревновательных нагрузок</w:t>
              </w:r>
              <w:r w:rsidR="00CC19B0">
                <w:rPr>
                  <w:rStyle w:val="ae"/>
                  <w:rFonts w:ascii="Times New Roman" w:hAnsi="Times New Roman"/>
                  <w:noProof/>
                  <w:webHidden/>
                  <w:sz w:val="24"/>
                  <w:szCs w:val="24"/>
                </w:rPr>
                <w:tab/>
              </w:r>
            </w:hyperlink>
          </w:p>
          <w:p w14:paraId="20BA3A51" w14:textId="4A8CED79" w:rsidR="00CC19B0" w:rsidRDefault="00B40D06"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25" w:anchor="_Toc518034973"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.3. Рекомендации по планированию спортивных результатов</w:t>
              </w:r>
              <w:r w:rsidR="00CC19B0">
                <w:rPr>
                  <w:rStyle w:val="ae"/>
                  <w:rFonts w:ascii="Times New Roman" w:hAnsi="Times New Roman"/>
                  <w:noProof/>
                  <w:webHidden/>
                  <w:sz w:val="24"/>
                  <w:szCs w:val="24"/>
                </w:rPr>
                <w:tab/>
              </w:r>
            </w:hyperlink>
          </w:p>
          <w:p w14:paraId="235BF771" w14:textId="1B7F291B" w:rsidR="00CC19B0" w:rsidRDefault="00B40D06" w:rsidP="00CC19B0">
            <w:pPr>
              <w:pStyle w:val="21"/>
              <w:tabs>
                <w:tab w:val="left" w:pos="880"/>
                <w:tab w:val="right" w:leader="dot" w:pos="10195"/>
              </w:tabs>
              <w:spacing w:after="0" w:line="240" w:lineRule="auto"/>
              <w:rPr>
                <w:rFonts w:ascii="Times New Roman" w:eastAsia="Times New Roman" w:hAnsi="Times New Roman"/>
                <w:noProof/>
                <w:sz w:val="24"/>
                <w:szCs w:val="24"/>
                <w:lang w:eastAsia="ru-RU"/>
              </w:rPr>
            </w:pPr>
            <w:hyperlink r:id="rId26" w:anchor="_Toc518034974"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.4.</w:t>
              </w:r>
              <w:r w:rsidR="00CC19B0">
                <w:rPr>
                  <w:rStyle w:val="ae"/>
                  <w:rFonts w:ascii="Times New Roman" w:eastAsia="Times New Roman" w:hAnsi="Times New Roman"/>
                  <w:noProof/>
                  <w:sz w:val="24"/>
                  <w:szCs w:val="24"/>
                  <w:lang w:eastAsia="ru-RU"/>
                </w:rPr>
                <w:tab/>
              </w:r>
              <w:r w:rsidR="00CC19B0">
                <w:rPr>
                  <w:rStyle w:val="ae"/>
                  <w:rFonts w:ascii="Times New Roman" w:hAnsi="Times New Roman"/>
                  <w:noProof/>
                  <w:sz w:val="24"/>
                  <w:szCs w:val="24"/>
                  <w:lang w:eastAsia="ru-RU"/>
                </w:rPr>
                <w:t>Требования к организации и проведению врачебно-педагогического, психологического и биохимического контроля</w:t>
              </w:r>
              <w:r w:rsidR="00CC19B0">
                <w:rPr>
                  <w:rStyle w:val="ae"/>
                  <w:rFonts w:ascii="Times New Roman" w:hAnsi="Times New Roman"/>
                  <w:noProof/>
                  <w:webHidden/>
                  <w:sz w:val="24"/>
                  <w:szCs w:val="24"/>
                </w:rPr>
                <w:tab/>
              </w:r>
            </w:hyperlink>
          </w:p>
          <w:p w14:paraId="1A305E81" w14:textId="7858B31E" w:rsidR="00CC19B0" w:rsidRDefault="00B40D06" w:rsidP="00CC19B0">
            <w:pPr>
              <w:pStyle w:val="21"/>
              <w:tabs>
                <w:tab w:val="left" w:pos="880"/>
                <w:tab w:val="right" w:leader="dot" w:pos="10195"/>
              </w:tabs>
              <w:spacing w:after="0" w:line="240" w:lineRule="auto"/>
              <w:rPr>
                <w:rFonts w:ascii="Times New Roman" w:eastAsia="Times New Roman" w:hAnsi="Times New Roman"/>
                <w:noProof/>
                <w:sz w:val="24"/>
                <w:szCs w:val="24"/>
                <w:lang w:eastAsia="ru-RU"/>
              </w:rPr>
            </w:pPr>
            <w:hyperlink r:id="rId27" w:anchor="_Toc518034975" w:history="1">
              <w:r w:rsidR="003811A8">
                <w:rPr>
                  <w:rStyle w:val="ae"/>
                  <w:rFonts w:ascii="Times New Roman" w:hAnsi="Times New Roman"/>
                  <w:noProof/>
                  <w:sz w:val="24"/>
                  <w:szCs w:val="24"/>
                </w:rPr>
                <w:t>2</w:t>
              </w:r>
              <w:r w:rsidR="00CC19B0">
                <w:rPr>
                  <w:rStyle w:val="ae"/>
                  <w:rFonts w:ascii="Times New Roman" w:hAnsi="Times New Roman"/>
                  <w:noProof/>
                  <w:sz w:val="24"/>
                  <w:szCs w:val="24"/>
                </w:rPr>
                <w:t>.5.</w:t>
              </w:r>
              <w:r w:rsidR="00CC19B0">
                <w:rPr>
                  <w:rStyle w:val="ae"/>
                  <w:rFonts w:ascii="Times New Roman" w:eastAsia="Times New Roman" w:hAnsi="Times New Roman"/>
                  <w:noProof/>
                  <w:sz w:val="24"/>
                  <w:szCs w:val="24"/>
                  <w:lang w:eastAsia="ru-RU"/>
                </w:rPr>
                <w:tab/>
              </w:r>
              <w:r w:rsidR="00CC19B0">
                <w:rPr>
                  <w:rStyle w:val="ae"/>
                  <w:rFonts w:ascii="Times New Roman" w:hAnsi="Times New Roman"/>
                  <w:noProof/>
                  <w:sz w:val="24"/>
                  <w:szCs w:val="24"/>
                </w:rPr>
                <w:t>Программный материал для практических занятий по каждому этапу подготовки с разбивкой на периоды подготовки</w:t>
              </w:r>
              <w:r w:rsidR="00CC19B0">
                <w:rPr>
                  <w:rStyle w:val="ae"/>
                  <w:rFonts w:ascii="Times New Roman" w:hAnsi="Times New Roman"/>
                  <w:noProof/>
                  <w:webHidden/>
                  <w:sz w:val="24"/>
                  <w:szCs w:val="24"/>
                </w:rPr>
                <w:tab/>
              </w:r>
            </w:hyperlink>
          </w:p>
          <w:p w14:paraId="4CA63408" w14:textId="7DDC7C95" w:rsidR="00CC19B0" w:rsidRDefault="00B40D06"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28" w:anchor="_Toc518034976"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.5.1. Теоретическая подготовка</w:t>
              </w:r>
              <w:r w:rsidR="00CC19B0">
                <w:rPr>
                  <w:rStyle w:val="ae"/>
                  <w:rFonts w:ascii="Times New Roman" w:hAnsi="Times New Roman"/>
                  <w:noProof/>
                  <w:webHidden/>
                  <w:sz w:val="24"/>
                  <w:szCs w:val="24"/>
                </w:rPr>
                <w:tab/>
              </w:r>
            </w:hyperlink>
          </w:p>
          <w:p w14:paraId="1F270773" w14:textId="0EA4558B" w:rsidR="00CC19B0" w:rsidRDefault="00B40D06"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29" w:anchor="_Toc518034977"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.5.2. Физическая подготовка</w:t>
              </w:r>
              <w:r w:rsidR="00CC19B0">
                <w:rPr>
                  <w:rStyle w:val="ae"/>
                  <w:rFonts w:ascii="Times New Roman" w:hAnsi="Times New Roman"/>
                  <w:noProof/>
                  <w:webHidden/>
                  <w:sz w:val="24"/>
                  <w:szCs w:val="24"/>
                </w:rPr>
                <w:tab/>
              </w:r>
            </w:hyperlink>
          </w:p>
          <w:p w14:paraId="375599E0" w14:textId="5172813F" w:rsidR="00CC19B0" w:rsidRDefault="00B40D06" w:rsidP="008F7562">
            <w:pPr>
              <w:pStyle w:val="21"/>
              <w:tabs>
                <w:tab w:val="right" w:leader="dot" w:pos="10195"/>
              </w:tabs>
              <w:spacing w:after="0" w:line="240" w:lineRule="auto"/>
              <w:rPr>
                <w:rFonts w:ascii="Times New Roman" w:eastAsia="Times New Roman" w:hAnsi="Times New Roman"/>
                <w:noProof/>
                <w:sz w:val="24"/>
                <w:szCs w:val="24"/>
                <w:lang w:eastAsia="ru-RU"/>
              </w:rPr>
            </w:pPr>
            <w:hyperlink r:id="rId30" w:anchor="_Toc518034978"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.5.3. Техническая подготовка</w:t>
              </w:r>
              <w:r w:rsidR="00CC19B0">
                <w:rPr>
                  <w:rStyle w:val="ae"/>
                  <w:rFonts w:ascii="Times New Roman" w:hAnsi="Times New Roman"/>
                  <w:noProof/>
                  <w:webHidden/>
                  <w:sz w:val="24"/>
                  <w:szCs w:val="24"/>
                </w:rPr>
                <w:tab/>
              </w:r>
            </w:hyperlink>
          </w:p>
          <w:p w14:paraId="69FCEAB5" w14:textId="2D3C5229" w:rsidR="00CC19B0" w:rsidRDefault="00B40D06"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31" w:anchor="_Toc518034981"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.6. Рекомендации по организации психологической подготовки</w:t>
              </w:r>
              <w:r w:rsidR="00CC19B0">
                <w:rPr>
                  <w:rStyle w:val="ae"/>
                  <w:rFonts w:ascii="Times New Roman" w:hAnsi="Times New Roman"/>
                  <w:noProof/>
                  <w:webHidden/>
                  <w:sz w:val="24"/>
                  <w:szCs w:val="24"/>
                </w:rPr>
                <w:tab/>
              </w:r>
            </w:hyperlink>
          </w:p>
          <w:p w14:paraId="26C514C5" w14:textId="000DD1F5" w:rsidR="00CC19B0" w:rsidRDefault="00B40D06"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32" w:anchor="_Toc518034982"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.7. Восстановительные средства и мероприятия</w:t>
              </w:r>
              <w:r w:rsidR="00CC19B0">
                <w:rPr>
                  <w:rStyle w:val="ae"/>
                  <w:rFonts w:ascii="Times New Roman" w:hAnsi="Times New Roman"/>
                  <w:noProof/>
                  <w:webHidden/>
                  <w:sz w:val="24"/>
                  <w:szCs w:val="24"/>
                </w:rPr>
                <w:tab/>
              </w:r>
            </w:hyperlink>
          </w:p>
          <w:p w14:paraId="71BA9C6F" w14:textId="7E28C489" w:rsidR="00CC19B0" w:rsidRDefault="00B40D06"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33" w:anchor="_Toc518034983"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.8. Воспитательная работа</w:t>
              </w:r>
              <w:r w:rsidR="00CC19B0">
                <w:rPr>
                  <w:rStyle w:val="ae"/>
                  <w:rFonts w:ascii="Times New Roman" w:hAnsi="Times New Roman"/>
                  <w:noProof/>
                  <w:webHidden/>
                  <w:sz w:val="24"/>
                  <w:szCs w:val="24"/>
                </w:rPr>
                <w:tab/>
              </w:r>
            </w:hyperlink>
          </w:p>
          <w:p w14:paraId="1F104A7C" w14:textId="7D08BAD8" w:rsidR="00CC19B0" w:rsidRDefault="00B40D06"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34" w:anchor="_Toc518034984"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.9. Планы антидопинговых мероприятий</w:t>
              </w:r>
              <w:r w:rsidR="00CC19B0">
                <w:rPr>
                  <w:rStyle w:val="ae"/>
                  <w:rFonts w:ascii="Times New Roman" w:hAnsi="Times New Roman"/>
                  <w:noProof/>
                  <w:webHidden/>
                  <w:sz w:val="24"/>
                  <w:szCs w:val="24"/>
                </w:rPr>
                <w:tab/>
              </w:r>
            </w:hyperlink>
          </w:p>
          <w:p w14:paraId="4F0629C6" w14:textId="52F4F311" w:rsidR="00CC19B0" w:rsidRDefault="00B40D06"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35" w:anchor="_Toc518034985" w:history="1">
              <w:r w:rsidR="003811A8">
                <w:rPr>
                  <w:rStyle w:val="ae"/>
                  <w:rFonts w:ascii="Times New Roman" w:hAnsi="Times New Roman"/>
                  <w:noProof/>
                  <w:sz w:val="24"/>
                  <w:szCs w:val="24"/>
                  <w:lang w:eastAsia="ru-RU"/>
                </w:rPr>
                <w:t>2</w:t>
              </w:r>
              <w:r w:rsidR="00CC19B0">
                <w:rPr>
                  <w:rStyle w:val="ae"/>
                  <w:rFonts w:ascii="Times New Roman" w:hAnsi="Times New Roman"/>
                  <w:noProof/>
                  <w:sz w:val="24"/>
                  <w:szCs w:val="24"/>
                  <w:lang w:eastAsia="ru-RU"/>
                </w:rPr>
                <w:t>.10. Инструкторская и судейская практика</w:t>
              </w:r>
              <w:r w:rsidR="00CC19B0">
                <w:rPr>
                  <w:rStyle w:val="ae"/>
                  <w:rFonts w:ascii="Times New Roman" w:hAnsi="Times New Roman"/>
                  <w:noProof/>
                  <w:webHidden/>
                  <w:sz w:val="24"/>
                  <w:szCs w:val="24"/>
                </w:rPr>
                <w:tab/>
              </w:r>
            </w:hyperlink>
          </w:p>
          <w:p w14:paraId="3A7D69A5" w14:textId="1A1DC418" w:rsidR="00CC19B0" w:rsidRDefault="00742A10" w:rsidP="003811A8">
            <w:pPr>
              <w:pStyle w:val="13"/>
              <w:rPr>
                <w:rFonts w:ascii="Times New Roman" w:eastAsia="Times New Roman" w:hAnsi="Times New Roman"/>
                <w:noProof/>
                <w:sz w:val="24"/>
                <w:szCs w:val="24"/>
                <w:lang w:eastAsia="ru-RU"/>
              </w:rPr>
            </w:pPr>
            <w:r>
              <w:t xml:space="preserve">    </w:t>
            </w:r>
            <w:hyperlink r:id="rId36" w:anchor="_Toc518034986" w:history="1">
              <w:r w:rsidR="003811A8">
                <w:rPr>
                  <w:rStyle w:val="ae"/>
                  <w:rFonts w:ascii="Times New Roman" w:hAnsi="Times New Roman"/>
                  <w:noProof/>
                  <w:sz w:val="24"/>
                  <w:szCs w:val="24"/>
                </w:rPr>
                <w:t>3</w:t>
              </w:r>
              <w:r w:rsidR="00CC19B0">
                <w:rPr>
                  <w:rStyle w:val="ae"/>
                  <w:rFonts w:ascii="Times New Roman" w:hAnsi="Times New Roman"/>
                  <w:noProof/>
                  <w:sz w:val="24"/>
                  <w:szCs w:val="24"/>
                </w:rPr>
                <w:t>. Система контроля и зачетные требования</w:t>
              </w:r>
              <w:r w:rsidR="00CC19B0">
                <w:rPr>
                  <w:rStyle w:val="ae"/>
                  <w:rFonts w:ascii="Times New Roman" w:hAnsi="Times New Roman"/>
                  <w:noProof/>
                  <w:webHidden/>
                  <w:sz w:val="24"/>
                  <w:szCs w:val="24"/>
                </w:rPr>
                <w:tab/>
              </w:r>
            </w:hyperlink>
          </w:p>
          <w:p w14:paraId="784ABB2D" w14:textId="02F89C4C" w:rsidR="00CC19B0" w:rsidRDefault="00B40D06" w:rsidP="00CC19B0">
            <w:pPr>
              <w:pStyle w:val="21"/>
              <w:tabs>
                <w:tab w:val="left" w:pos="880"/>
                <w:tab w:val="right" w:leader="dot" w:pos="10195"/>
              </w:tabs>
              <w:spacing w:after="0" w:line="240" w:lineRule="auto"/>
              <w:rPr>
                <w:rFonts w:ascii="Times New Roman" w:eastAsia="Times New Roman" w:hAnsi="Times New Roman"/>
                <w:noProof/>
                <w:sz w:val="24"/>
                <w:szCs w:val="24"/>
                <w:lang w:eastAsia="ru-RU"/>
              </w:rPr>
            </w:pPr>
            <w:hyperlink r:id="rId37" w:anchor="_Toc518034987" w:history="1">
              <w:r w:rsidR="003811A8">
                <w:rPr>
                  <w:rStyle w:val="ae"/>
                  <w:rFonts w:ascii="Times New Roman" w:hAnsi="Times New Roman"/>
                  <w:noProof/>
                  <w:sz w:val="24"/>
                  <w:szCs w:val="24"/>
                </w:rPr>
                <w:t>3</w:t>
              </w:r>
              <w:r w:rsidR="00CC19B0">
                <w:rPr>
                  <w:rStyle w:val="ae"/>
                  <w:rFonts w:ascii="Times New Roman" w:hAnsi="Times New Roman"/>
                  <w:noProof/>
                  <w:sz w:val="24"/>
                  <w:szCs w:val="24"/>
                </w:rPr>
                <w:t>.1.</w:t>
              </w:r>
              <w:r w:rsidR="00CC19B0">
                <w:rPr>
                  <w:rStyle w:val="ae"/>
                  <w:rFonts w:ascii="Times New Roman" w:eastAsia="Times New Roman" w:hAnsi="Times New Roman"/>
                  <w:noProof/>
                  <w:sz w:val="24"/>
                  <w:szCs w:val="24"/>
                  <w:lang w:eastAsia="ru-RU"/>
                </w:rPr>
                <w:tab/>
              </w:r>
              <w:r w:rsidR="00CC19B0">
                <w:rPr>
                  <w:rStyle w:val="ae"/>
                  <w:rFonts w:ascii="Times New Roman" w:hAnsi="Times New Roman"/>
                  <w:noProof/>
                  <w:sz w:val="24"/>
                  <w:szCs w:val="24"/>
                </w:rPr>
                <w:t xml:space="preserve">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w:t>
              </w:r>
              <w:r w:rsidR="00D378FD">
                <w:rPr>
                  <w:rStyle w:val="ae"/>
                  <w:rFonts w:ascii="Times New Roman" w:hAnsi="Times New Roman"/>
                  <w:noProof/>
                  <w:sz w:val="24"/>
                  <w:szCs w:val="24"/>
                </w:rPr>
                <w:t>пауэрлифтинге</w:t>
              </w:r>
              <w:r w:rsidR="00CC19B0">
                <w:rPr>
                  <w:rStyle w:val="ae"/>
                  <w:rFonts w:ascii="Times New Roman" w:hAnsi="Times New Roman"/>
                  <w:noProof/>
                  <w:webHidden/>
                  <w:sz w:val="24"/>
                  <w:szCs w:val="24"/>
                </w:rPr>
                <w:tab/>
              </w:r>
            </w:hyperlink>
          </w:p>
          <w:p w14:paraId="65FB9E30" w14:textId="11170931" w:rsidR="00CC19B0" w:rsidRDefault="00B40D06"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38" w:anchor="_Toc518034988" w:history="1">
              <w:r w:rsidR="003811A8">
                <w:rPr>
                  <w:rStyle w:val="ae"/>
                  <w:rFonts w:ascii="Times New Roman" w:hAnsi="Times New Roman"/>
                  <w:noProof/>
                  <w:sz w:val="24"/>
                  <w:szCs w:val="24"/>
                </w:rPr>
                <w:t>3</w:t>
              </w:r>
              <w:r w:rsidR="00CC19B0">
                <w:rPr>
                  <w:rStyle w:val="ae"/>
                  <w:rFonts w:ascii="Times New Roman" w:hAnsi="Times New Roman"/>
                  <w:noProof/>
                  <w:sz w:val="24"/>
                  <w:szCs w:val="24"/>
                </w:rPr>
                <w:t>.2.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r w:rsidR="00CC19B0">
                <w:rPr>
                  <w:rStyle w:val="ae"/>
                  <w:rFonts w:ascii="Times New Roman" w:hAnsi="Times New Roman"/>
                  <w:noProof/>
                  <w:webHidden/>
                  <w:sz w:val="24"/>
                  <w:szCs w:val="24"/>
                </w:rPr>
                <w:tab/>
              </w:r>
            </w:hyperlink>
          </w:p>
          <w:p w14:paraId="00F0868F" w14:textId="3BC859A5" w:rsidR="00CC19B0" w:rsidRDefault="00B40D06" w:rsidP="00CC19B0">
            <w:pPr>
              <w:pStyle w:val="21"/>
              <w:tabs>
                <w:tab w:val="right" w:leader="dot" w:pos="10195"/>
              </w:tabs>
              <w:spacing w:after="0" w:line="240" w:lineRule="auto"/>
              <w:rPr>
                <w:rFonts w:ascii="Times New Roman" w:eastAsia="Times New Roman" w:hAnsi="Times New Roman"/>
                <w:noProof/>
                <w:sz w:val="24"/>
                <w:szCs w:val="24"/>
                <w:lang w:eastAsia="ru-RU"/>
              </w:rPr>
            </w:pPr>
            <w:hyperlink r:id="rId39" w:anchor="_Toc518034989" w:history="1">
              <w:r w:rsidR="003811A8">
                <w:rPr>
                  <w:rStyle w:val="ae"/>
                  <w:rFonts w:ascii="Times New Roman" w:hAnsi="Times New Roman"/>
                  <w:noProof/>
                  <w:sz w:val="24"/>
                  <w:szCs w:val="24"/>
                </w:rPr>
                <w:t>3</w:t>
              </w:r>
              <w:r w:rsidR="00CC19B0">
                <w:rPr>
                  <w:rStyle w:val="ae"/>
                  <w:rFonts w:ascii="Times New Roman" w:hAnsi="Times New Roman"/>
                  <w:noProof/>
                  <w:sz w:val="24"/>
                  <w:szCs w:val="24"/>
                </w:rPr>
                <w:t>.3.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r w:rsidR="00CC19B0">
                <w:rPr>
                  <w:rStyle w:val="ae"/>
                  <w:rFonts w:ascii="Times New Roman" w:hAnsi="Times New Roman"/>
                  <w:noProof/>
                  <w:webHidden/>
                  <w:sz w:val="24"/>
                  <w:szCs w:val="24"/>
                </w:rPr>
                <w:tab/>
              </w:r>
            </w:hyperlink>
          </w:p>
          <w:p w14:paraId="2666DDBD" w14:textId="1023D54D" w:rsidR="00CC19B0" w:rsidRDefault="00B40D06" w:rsidP="00CC19B0">
            <w:pPr>
              <w:pStyle w:val="21"/>
              <w:tabs>
                <w:tab w:val="left" w:pos="880"/>
                <w:tab w:val="right" w:leader="dot" w:pos="10195"/>
              </w:tabs>
              <w:spacing w:after="0" w:line="240" w:lineRule="auto"/>
              <w:rPr>
                <w:rFonts w:ascii="Times New Roman" w:eastAsia="Times New Roman" w:hAnsi="Times New Roman"/>
                <w:noProof/>
                <w:sz w:val="24"/>
                <w:szCs w:val="24"/>
                <w:lang w:eastAsia="ru-RU"/>
              </w:rPr>
            </w:pPr>
            <w:hyperlink r:id="rId40" w:anchor="_Toc518034990" w:history="1">
              <w:r w:rsidR="003811A8">
                <w:rPr>
                  <w:rStyle w:val="ae"/>
                  <w:rFonts w:ascii="Times New Roman" w:hAnsi="Times New Roman"/>
                  <w:noProof/>
                  <w:sz w:val="24"/>
                  <w:szCs w:val="24"/>
                  <w:lang w:eastAsia="ru-RU"/>
                </w:rPr>
                <w:t>3</w:t>
              </w:r>
              <w:r w:rsidR="00CC19B0">
                <w:rPr>
                  <w:rStyle w:val="ae"/>
                  <w:rFonts w:ascii="Times New Roman" w:hAnsi="Times New Roman"/>
                  <w:noProof/>
                  <w:sz w:val="24"/>
                  <w:szCs w:val="24"/>
                  <w:lang w:eastAsia="ru-RU"/>
                </w:rPr>
                <w:t>.4.</w:t>
              </w:r>
              <w:r w:rsidR="00CC19B0">
                <w:rPr>
                  <w:rStyle w:val="ae"/>
                  <w:rFonts w:ascii="Times New Roman" w:eastAsia="Times New Roman" w:hAnsi="Times New Roman"/>
                  <w:noProof/>
                  <w:sz w:val="24"/>
                  <w:szCs w:val="24"/>
                  <w:lang w:eastAsia="ru-RU"/>
                </w:rPr>
                <w:tab/>
              </w:r>
              <w:r w:rsidR="00CC19B0">
                <w:rPr>
                  <w:rStyle w:val="ae"/>
                  <w:rFonts w:ascii="Times New Roman" w:hAnsi="Times New Roman"/>
                  <w:noProof/>
                  <w:sz w:val="24"/>
                  <w:szCs w:val="24"/>
                  <w:lang w:eastAsia="ru-RU"/>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r w:rsidR="00CC19B0">
                <w:rPr>
                  <w:rStyle w:val="ae"/>
                  <w:rFonts w:ascii="Times New Roman" w:hAnsi="Times New Roman"/>
                  <w:noProof/>
                  <w:webHidden/>
                  <w:sz w:val="24"/>
                  <w:szCs w:val="24"/>
                </w:rPr>
                <w:tab/>
              </w:r>
            </w:hyperlink>
          </w:p>
          <w:p w14:paraId="53556192" w14:textId="49BAB3F4" w:rsidR="00CC19B0" w:rsidRDefault="00742A10" w:rsidP="003811A8">
            <w:pPr>
              <w:pStyle w:val="13"/>
              <w:rPr>
                <w:rFonts w:ascii="Times New Roman" w:eastAsia="Times New Roman" w:hAnsi="Times New Roman"/>
                <w:noProof/>
                <w:sz w:val="24"/>
                <w:szCs w:val="24"/>
                <w:lang w:eastAsia="ru-RU"/>
              </w:rPr>
            </w:pPr>
            <w:r>
              <w:t xml:space="preserve">    </w:t>
            </w:r>
            <w:hyperlink r:id="rId41" w:anchor="_Toc518034991" w:history="1">
              <w:r w:rsidR="003811A8">
                <w:rPr>
                  <w:rStyle w:val="ae"/>
                  <w:rFonts w:ascii="Times New Roman" w:hAnsi="Times New Roman"/>
                  <w:noProof/>
                  <w:sz w:val="24"/>
                  <w:szCs w:val="24"/>
                </w:rPr>
                <w:t>4</w:t>
              </w:r>
              <w:r w:rsidR="00CC19B0">
                <w:rPr>
                  <w:rStyle w:val="ae"/>
                  <w:rFonts w:ascii="Times New Roman" w:hAnsi="Times New Roman"/>
                  <w:noProof/>
                  <w:sz w:val="24"/>
                  <w:szCs w:val="24"/>
                </w:rPr>
                <w:t>. Перечень информационного обеспечения</w:t>
              </w:r>
              <w:r w:rsidR="00CC19B0">
                <w:rPr>
                  <w:rStyle w:val="ae"/>
                  <w:rFonts w:ascii="Times New Roman" w:hAnsi="Times New Roman"/>
                  <w:noProof/>
                  <w:webHidden/>
                  <w:sz w:val="24"/>
                  <w:szCs w:val="24"/>
                </w:rPr>
                <w:tab/>
              </w:r>
            </w:hyperlink>
          </w:p>
          <w:p w14:paraId="0D8CEF14" w14:textId="3B4C1B9E" w:rsidR="00766695" w:rsidRPr="00AC757A" w:rsidRDefault="00742A10" w:rsidP="00490670">
            <w:pPr>
              <w:pStyle w:val="13"/>
              <w:rPr>
                <w:sz w:val="24"/>
                <w:szCs w:val="24"/>
              </w:rPr>
            </w:pPr>
            <w:r>
              <w:t xml:space="preserve">   </w:t>
            </w:r>
            <w:hyperlink r:id="rId42" w:anchor="_Toc518034992" w:history="1">
              <w:r w:rsidR="003811A8">
                <w:rPr>
                  <w:rStyle w:val="ae"/>
                  <w:rFonts w:ascii="Times New Roman" w:hAnsi="Times New Roman"/>
                  <w:noProof/>
                  <w:sz w:val="24"/>
                  <w:szCs w:val="24"/>
                  <w:lang w:eastAsia="ru-RU"/>
                </w:rPr>
                <w:t>5</w:t>
              </w:r>
              <w:r w:rsidR="00CC19B0">
                <w:rPr>
                  <w:rStyle w:val="ae"/>
                  <w:rFonts w:ascii="Times New Roman" w:hAnsi="Times New Roman"/>
                  <w:noProof/>
                  <w:sz w:val="24"/>
                  <w:szCs w:val="24"/>
                  <w:lang w:eastAsia="ru-RU"/>
                </w:rPr>
                <w:t xml:space="preserve">. </w:t>
              </w:r>
              <w:r w:rsidR="00CC19B0">
                <w:rPr>
                  <w:rStyle w:val="ae"/>
                  <w:rFonts w:ascii="Times New Roman" w:hAnsi="Times New Roman"/>
                  <w:noProof/>
                  <w:sz w:val="24"/>
                  <w:szCs w:val="24"/>
                </w:rPr>
                <w:t>План физкультурных и спорт</w:t>
              </w:r>
              <w:r w:rsidR="00201F48">
                <w:rPr>
                  <w:rStyle w:val="ae"/>
                  <w:rFonts w:ascii="Times New Roman" w:hAnsi="Times New Roman"/>
                  <w:noProof/>
                  <w:sz w:val="24"/>
                  <w:szCs w:val="24"/>
                </w:rPr>
                <w:t>ивных мероприятий</w:t>
              </w:r>
              <w:r w:rsidR="00CC19B0">
                <w:rPr>
                  <w:rStyle w:val="ae"/>
                  <w:rFonts w:ascii="Times New Roman" w:hAnsi="Times New Roman"/>
                  <w:noProof/>
                  <w:webHidden/>
                  <w:sz w:val="24"/>
                  <w:szCs w:val="24"/>
                </w:rPr>
                <w:tab/>
              </w:r>
            </w:hyperlink>
            <w:r w:rsidR="00CC19B0">
              <w:rPr>
                <w:b/>
                <w:bCs/>
                <w:sz w:val="24"/>
                <w:szCs w:val="24"/>
              </w:rPr>
              <w:fldChar w:fldCharType="end"/>
            </w:r>
          </w:p>
        </w:tc>
        <w:tc>
          <w:tcPr>
            <w:tcW w:w="248" w:type="dxa"/>
          </w:tcPr>
          <w:p w14:paraId="72BC8391" w14:textId="77777777" w:rsidR="00766695" w:rsidRPr="00AC757A" w:rsidRDefault="00766695" w:rsidP="00B65972">
            <w:pPr>
              <w:spacing w:line="360" w:lineRule="auto"/>
              <w:rPr>
                <w:sz w:val="24"/>
                <w:szCs w:val="24"/>
              </w:rPr>
            </w:pPr>
          </w:p>
        </w:tc>
      </w:tr>
    </w:tbl>
    <w:p w14:paraId="1B5ED64D" w14:textId="77777777" w:rsidR="00B65972" w:rsidRPr="001E0B61" w:rsidRDefault="00B65972" w:rsidP="00742A10">
      <w:pPr>
        <w:spacing w:after="200" w:line="276" w:lineRule="auto"/>
        <w:jc w:val="center"/>
        <w:rPr>
          <w:b/>
          <w:sz w:val="26"/>
          <w:szCs w:val="26"/>
        </w:rPr>
      </w:pPr>
      <w:r w:rsidRPr="009F32CE">
        <w:rPr>
          <w:b/>
          <w:sz w:val="24"/>
          <w:szCs w:val="24"/>
        </w:rPr>
        <w:br w:type="page"/>
      </w:r>
      <w:r w:rsidR="00742A10" w:rsidRPr="001E0B61">
        <w:rPr>
          <w:b/>
          <w:sz w:val="26"/>
          <w:szCs w:val="26"/>
        </w:rPr>
        <w:lastRenderedPageBreak/>
        <w:t>ПОЯСНИТЕЛЬНАЯ ЗАПИСКА</w:t>
      </w:r>
    </w:p>
    <w:p w14:paraId="2050124E" w14:textId="77777777" w:rsidR="00B65972" w:rsidRPr="001E0B61" w:rsidRDefault="001C2F46" w:rsidP="00876EEC">
      <w:pPr>
        <w:autoSpaceDE w:val="0"/>
        <w:autoSpaceDN w:val="0"/>
        <w:adjustRightInd w:val="0"/>
        <w:ind w:firstLine="709"/>
        <w:jc w:val="both"/>
        <w:rPr>
          <w:sz w:val="26"/>
          <w:szCs w:val="26"/>
        </w:rPr>
      </w:pPr>
      <w:r w:rsidRPr="001E0B61">
        <w:rPr>
          <w:sz w:val="26"/>
          <w:szCs w:val="26"/>
        </w:rPr>
        <w:t xml:space="preserve">Программа спортивной подготовки </w:t>
      </w:r>
      <w:r w:rsidR="00B65972" w:rsidRPr="001E0B61">
        <w:rPr>
          <w:sz w:val="26"/>
          <w:szCs w:val="26"/>
        </w:rPr>
        <w:t>по виду спорта «</w:t>
      </w:r>
      <w:r w:rsidR="00617F21" w:rsidRPr="001E0B61">
        <w:rPr>
          <w:sz w:val="26"/>
          <w:szCs w:val="26"/>
        </w:rPr>
        <w:t>Пауэрлифтинг</w:t>
      </w:r>
      <w:r w:rsidR="00B65972" w:rsidRPr="001E0B61">
        <w:rPr>
          <w:sz w:val="26"/>
          <w:szCs w:val="26"/>
        </w:rPr>
        <w:t>» (далее - Програ</w:t>
      </w:r>
      <w:r w:rsidRPr="001E0B61">
        <w:rPr>
          <w:sz w:val="26"/>
          <w:szCs w:val="26"/>
        </w:rPr>
        <w:t>мма) муниципального бюджетного</w:t>
      </w:r>
      <w:r w:rsidR="00B65972" w:rsidRPr="001E0B61">
        <w:rPr>
          <w:sz w:val="26"/>
          <w:szCs w:val="26"/>
        </w:rPr>
        <w:t xml:space="preserve"> учреждения </w:t>
      </w:r>
      <w:r w:rsidR="00742A10" w:rsidRPr="001E0B61">
        <w:rPr>
          <w:sz w:val="26"/>
          <w:szCs w:val="26"/>
        </w:rPr>
        <w:t>«С</w:t>
      </w:r>
      <w:r w:rsidR="00B65972" w:rsidRPr="001E0B61">
        <w:rPr>
          <w:sz w:val="26"/>
          <w:szCs w:val="26"/>
        </w:rPr>
        <w:t>портивная школа</w:t>
      </w:r>
      <w:r w:rsidR="00742A10" w:rsidRPr="001E0B61">
        <w:rPr>
          <w:sz w:val="26"/>
          <w:szCs w:val="26"/>
        </w:rPr>
        <w:t xml:space="preserve"> «Муравленко</w:t>
      </w:r>
      <w:r w:rsidR="00B65972" w:rsidRPr="001E0B61">
        <w:rPr>
          <w:sz w:val="26"/>
          <w:szCs w:val="26"/>
        </w:rPr>
        <w:t>»</w:t>
      </w:r>
      <w:r w:rsidRPr="001E0B61">
        <w:rPr>
          <w:sz w:val="26"/>
          <w:szCs w:val="26"/>
        </w:rPr>
        <w:t xml:space="preserve"> </w:t>
      </w:r>
      <w:r w:rsidR="00B65972" w:rsidRPr="001E0B61">
        <w:rPr>
          <w:sz w:val="26"/>
          <w:szCs w:val="26"/>
        </w:rPr>
        <w:t xml:space="preserve">(далее - учреждение) </w:t>
      </w:r>
      <w:r w:rsidR="001E0B61" w:rsidRPr="001E0B61">
        <w:rPr>
          <w:sz w:val="26"/>
          <w:szCs w:val="26"/>
        </w:rPr>
        <w:t xml:space="preserve">разработана в соответствии с требованиями законодательства Российской Федерации в сфере физической культуры и </w:t>
      </w:r>
      <w:proofErr w:type="gramStart"/>
      <w:r w:rsidR="001E0B61" w:rsidRPr="001E0B61">
        <w:rPr>
          <w:sz w:val="26"/>
          <w:szCs w:val="26"/>
        </w:rPr>
        <w:t>спорта</w:t>
      </w:r>
      <w:proofErr w:type="gramEnd"/>
      <w:r w:rsidR="001E0B61" w:rsidRPr="001E0B61">
        <w:rPr>
          <w:sz w:val="26"/>
          <w:szCs w:val="26"/>
        </w:rPr>
        <w:t xml:space="preserve"> в том числе</w:t>
      </w:r>
      <w:r w:rsidR="001E0B61">
        <w:rPr>
          <w:sz w:val="26"/>
          <w:szCs w:val="26"/>
        </w:rPr>
        <w:t xml:space="preserve"> с</w:t>
      </w:r>
      <w:r w:rsidR="001E0B61" w:rsidRPr="001E0B61">
        <w:rPr>
          <w:sz w:val="26"/>
          <w:szCs w:val="26"/>
        </w:rPr>
        <w:t>:</w:t>
      </w:r>
    </w:p>
    <w:p w14:paraId="3ADAF501" w14:textId="77777777" w:rsidR="00742A10" w:rsidRPr="001E0B61" w:rsidRDefault="00742A10" w:rsidP="00742A10">
      <w:pPr>
        <w:autoSpaceDE w:val="0"/>
        <w:autoSpaceDN w:val="0"/>
        <w:adjustRightInd w:val="0"/>
        <w:ind w:firstLine="709"/>
        <w:jc w:val="both"/>
        <w:rPr>
          <w:rFonts w:eastAsia="Calibri"/>
          <w:sz w:val="26"/>
          <w:szCs w:val="26"/>
        </w:rPr>
      </w:pPr>
      <w:r w:rsidRPr="001E0B61">
        <w:rPr>
          <w:sz w:val="26"/>
          <w:szCs w:val="26"/>
        </w:rPr>
        <w:t xml:space="preserve">- </w:t>
      </w:r>
      <w:r w:rsidRPr="001E0B61">
        <w:rPr>
          <w:rFonts w:eastAsia="Calibri"/>
          <w:sz w:val="26"/>
          <w:szCs w:val="26"/>
        </w:rPr>
        <w:t>Федеральным законом от 04.12.2007 № 329-ФЗ «О физической культуре и спорту в Российской Федерации»;</w:t>
      </w:r>
    </w:p>
    <w:p w14:paraId="7CF609D1" w14:textId="77777777" w:rsidR="00742A10" w:rsidRPr="001E0B61" w:rsidRDefault="00742A10" w:rsidP="00742A10">
      <w:pPr>
        <w:autoSpaceDE w:val="0"/>
        <w:autoSpaceDN w:val="0"/>
        <w:adjustRightInd w:val="0"/>
        <w:ind w:firstLine="709"/>
        <w:jc w:val="both"/>
        <w:rPr>
          <w:sz w:val="26"/>
          <w:szCs w:val="26"/>
        </w:rPr>
      </w:pPr>
      <w:r w:rsidRPr="001E0B61">
        <w:rPr>
          <w:sz w:val="26"/>
          <w:szCs w:val="26"/>
        </w:rPr>
        <w:t>- Приказом Министерства  спорта Российской Федерации от 30 октября 2015 г. № 999 «Об утверждении требований к обеспечению подготовки спортивного резерва для спортивных сборных команд Российской Федерации»;</w:t>
      </w:r>
    </w:p>
    <w:p w14:paraId="05E38AB2" w14:textId="77777777" w:rsidR="00742A10" w:rsidRPr="001E0B61" w:rsidRDefault="00742A10" w:rsidP="00742A10">
      <w:pPr>
        <w:autoSpaceDE w:val="0"/>
        <w:autoSpaceDN w:val="0"/>
        <w:adjustRightInd w:val="0"/>
        <w:ind w:firstLine="709"/>
        <w:jc w:val="both"/>
        <w:rPr>
          <w:sz w:val="26"/>
          <w:szCs w:val="26"/>
        </w:rPr>
      </w:pPr>
      <w:r w:rsidRPr="001E0B61">
        <w:rPr>
          <w:sz w:val="26"/>
          <w:szCs w:val="26"/>
        </w:rPr>
        <w:t xml:space="preserve"> - </w:t>
      </w:r>
      <w:r w:rsidR="001E0B61" w:rsidRPr="001E0B61">
        <w:rPr>
          <w:sz w:val="26"/>
          <w:szCs w:val="26"/>
        </w:rPr>
        <w:t>Приказом Министерства  спорта</w:t>
      </w:r>
      <w:r w:rsidRPr="001E0B61">
        <w:rPr>
          <w:sz w:val="26"/>
          <w:szCs w:val="26"/>
        </w:rPr>
        <w:t xml:space="preserve"> Российской Федерации России от 16.08.2013 N 645 "Об утверждении Порядка приема лиц в физкультурно-спортивные организации, созданные Российской Федерацией и осуществляющие спортивную подготовку" (Зарегистрировано в Минюсте России 18.10.2013 N 30221); </w:t>
      </w:r>
    </w:p>
    <w:p w14:paraId="054C7435" w14:textId="77777777" w:rsidR="00742A10" w:rsidRPr="001E0B61" w:rsidRDefault="00742A10" w:rsidP="00742A10">
      <w:pPr>
        <w:autoSpaceDE w:val="0"/>
        <w:autoSpaceDN w:val="0"/>
        <w:adjustRightInd w:val="0"/>
        <w:ind w:firstLine="709"/>
        <w:jc w:val="both"/>
        <w:rPr>
          <w:sz w:val="26"/>
          <w:szCs w:val="26"/>
        </w:rPr>
      </w:pPr>
      <w:r w:rsidRPr="001E0B61">
        <w:rPr>
          <w:sz w:val="26"/>
          <w:szCs w:val="26"/>
        </w:rPr>
        <w:t xml:space="preserve">-       Приказом Министерства спорта Российской Федерации от </w:t>
      </w:r>
      <w:r w:rsidR="00041662" w:rsidRPr="001E0B61">
        <w:rPr>
          <w:sz w:val="26"/>
          <w:szCs w:val="26"/>
        </w:rPr>
        <w:t>07.12.2015 года №  1121</w:t>
      </w:r>
      <w:r w:rsidRPr="001E0B61">
        <w:rPr>
          <w:sz w:val="26"/>
          <w:szCs w:val="26"/>
        </w:rPr>
        <w:t xml:space="preserve"> «Об утверждении Федерального стандарта спортивной подготовки по виду спорта </w:t>
      </w:r>
      <w:r w:rsidR="00041662" w:rsidRPr="001E0B61">
        <w:rPr>
          <w:sz w:val="26"/>
          <w:szCs w:val="26"/>
        </w:rPr>
        <w:t>пауэрлифтинг</w:t>
      </w:r>
      <w:r w:rsidRPr="001E0B61">
        <w:rPr>
          <w:sz w:val="26"/>
          <w:szCs w:val="26"/>
        </w:rPr>
        <w:t xml:space="preserve">».     </w:t>
      </w:r>
    </w:p>
    <w:p w14:paraId="6112C8CE" w14:textId="77777777" w:rsidR="00E3232F" w:rsidRPr="001E0B61" w:rsidRDefault="00E3232F" w:rsidP="00876EEC">
      <w:pPr>
        <w:tabs>
          <w:tab w:val="left" w:pos="709"/>
          <w:tab w:val="left" w:pos="1276"/>
        </w:tabs>
        <w:ind w:firstLine="709"/>
        <w:jc w:val="both"/>
        <w:rPr>
          <w:sz w:val="26"/>
          <w:szCs w:val="26"/>
        </w:rPr>
      </w:pPr>
      <w:r w:rsidRPr="001E0B61">
        <w:rPr>
          <w:sz w:val="26"/>
          <w:szCs w:val="26"/>
        </w:rPr>
        <w:t>Программа учитывает также внутренние нормативные правовые акты организации, осуществляющей спортивную подготовку (устав, порядок приема и перевода в организацию лиц, проходящих спортивную подготовку).</w:t>
      </w:r>
    </w:p>
    <w:p w14:paraId="28AE5F7A" w14:textId="77777777" w:rsidR="00E3232F" w:rsidRPr="001E0B61" w:rsidRDefault="00E3232F" w:rsidP="00876EEC">
      <w:pPr>
        <w:ind w:firstLine="709"/>
        <w:jc w:val="both"/>
        <w:rPr>
          <w:sz w:val="26"/>
          <w:szCs w:val="26"/>
        </w:rPr>
      </w:pPr>
      <w:r w:rsidRPr="001E0B61">
        <w:rPr>
          <w:sz w:val="26"/>
          <w:szCs w:val="26"/>
        </w:rPr>
        <w:t>В настоящей Программе отражены основные цели, задачи, средства и методы на этапах годичного цикла тренировки и построение тренировочного процесса на этапах спортивной подготовки: этапе начальной подготовки (НП), тренировочном этапе (этапе спортивной специализации) (ТЭ (СС)), распределение объёмов тренировочных нагрузок в микро-, мез</w:t>
      </w:r>
      <w:proofErr w:type="gramStart"/>
      <w:r w:rsidRPr="001E0B61">
        <w:rPr>
          <w:sz w:val="26"/>
          <w:szCs w:val="26"/>
        </w:rPr>
        <w:t>о-</w:t>
      </w:r>
      <w:proofErr w:type="gramEnd"/>
      <w:r w:rsidRPr="001E0B61">
        <w:rPr>
          <w:sz w:val="26"/>
          <w:szCs w:val="26"/>
        </w:rPr>
        <w:t xml:space="preserve"> и макроциклах; участие в спортивных соревнованиях.</w:t>
      </w:r>
    </w:p>
    <w:p w14:paraId="4491A097" w14:textId="77777777" w:rsidR="00E3232F" w:rsidRPr="001E0B61" w:rsidRDefault="00E3232F" w:rsidP="00876EEC">
      <w:pPr>
        <w:pStyle w:val="ConsPlusNormal"/>
        <w:widowControl w:val="0"/>
        <w:ind w:firstLine="709"/>
        <w:jc w:val="both"/>
        <w:rPr>
          <w:rFonts w:ascii="Times New Roman" w:hAnsi="Times New Roman" w:cs="Times New Roman"/>
          <w:sz w:val="26"/>
          <w:szCs w:val="26"/>
        </w:rPr>
      </w:pPr>
      <w:r w:rsidRPr="001E0B61">
        <w:rPr>
          <w:rFonts w:ascii="Times New Roman" w:hAnsi="Times New Roman" w:cs="Times New Roman"/>
          <w:sz w:val="26"/>
          <w:szCs w:val="26"/>
        </w:rPr>
        <w:t xml:space="preserve">Программа содержит научно-обоснованные рекомендации по построению, содержанию и организации тренировочного процесса атлетов на различных этапах многолетней подготовки в течение срока реализации программы. Программный материал объединен в целостную систему многолетней спортивной подготовки и предполагает решение следующих основных задач: </w:t>
      </w:r>
    </w:p>
    <w:p w14:paraId="21CA8F75" w14:textId="77777777" w:rsidR="00E3232F" w:rsidRPr="001E0B61" w:rsidRDefault="00E3232F" w:rsidP="00876EEC">
      <w:pPr>
        <w:ind w:firstLine="709"/>
        <w:jc w:val="both"/>
        <w:rPr>
          <w:sz w:val="26"/>
          <w:szCs w:val="26"/>
        </w:rPr>
      </w:pPr>
      <w:r w:rsidRPr="001E0B61">
        <w:rPr>
          <w:sz w:val="26"/>
          <w:szCs w:val="26"/>
        </w:rPr>
        <w:t xml:space="preserve">- формирование и развитие творческих и спортивных способностей </w:t>
      </w:r>
      <w:r w:rsidR="00D23715">
        <w:rPr>
          <w:sz w:val="26"/>
          <w:szCs w:val="26"/>
        </w:rPr>
        <w:t>спортсменов</w:t>
      </w:r>
      <w:r w:rsidRPr="001E0B61">
        <w:rPr>
          <w:sz w:val="26"/>
          <w:szCs w:val="26"/>
        </w:rPr>
        <w:t>, удовлетворение их индивидуальных потребностей в физическом, интеллектуальном и нравственном совершенствовании;</w:t>
      </w:r>
    </w:p>
    <w:p w14:paraId="72EE43BB" w14:textId="77777777" w:rsidR="00E3232F" w:rsidRPr="001E0B61" w:rsidRDefault="00E3232F" w:rsidP="00876EEC">
      <w:pPr>
        <w:ind w:firstLine="709"/>
        <w:jc w:val="both"/>
        <w:rPr>
          <w:sz w:val="26"/>
          <w:szCs w:val="26"/>
        </w:rPr>
      </w:pPr>
      <w:r w:rsidRPr="001E0B61">
        <w:rPr>
          <w:sz w:val="26"/>
          <w:szCs w:val="26"/>
        </w:rPr>
        <w:t xml:space="preserve">- формирование культуры здорового и безопасного образа жизни, укрепление здоровья </w:t>
      </w:r>
      <w:r w:rsidR="00D23715">
        <w:rPr>
          <w:sz w:val="26"/>
          <w:szCs w:val="26"/>
        </w:rPr>
        <w:t>спортсменов</w:t>
      </w:r>
      <w:r w:rsidRPr="001E0B61">
        <w:rPr>
          <w:sz w:val="26"/>
          <w:szCs w:val="26"/>
        </w:rPr>
        <w:t>;</w:t>
      </w:r>
    </w:p>
    <w:p w14:paraId="39A96108" w14:textId="77777777" w:rsidR="00E3232F" w:rsidRPr="001E0B61" w:rsidRDefault="00E3232F" w:rsidP="00876EEC">
      <w:pPr>
        <w:ind w:firstLine="709"/>
        <w:jc w:val="both"/>
        <w:rPr>
          <w:sz w:val="26"/>
          <w:szCs w:val="26"/>
        </w:rPr>
      </w:pPr>
      <w:r w:rsidRPr="00D23715">
        <w:rPr>
          <w:sz w:val="26"/>
          <w:szCs w:val="26"/>
        </w:rPr>
        <w:t xml:space="preserve">- выявление и поддержка </w:t>
      </w:r>
      <w:r w:rsidR="00D23715" w:rsidRPr="00D23715">
        <w:rPr>
          <w:sz w:val="26"/>
          <w:szCs w:val="26"/>
        </w:rPr>
        <w:t>спортсменов</w:t>
      </w:r>
      <w:r w:rsidRPr="00D23715">
        <w:rPr>
          <w:sz w:val="26"/>
          <w:szCs w:val="26"/>
        </w:rPr>
        <w:t>, проявивших выдающиеся способности в спорте.</w:t>
      </w:r>
    </w:p>
    <w:p w14:paraId="31FC52BD" w14:textId="77777777" w:rsidR="00B65972" w:rsidRPr="001E0B61" w:rsidRDefault="00B65972" w:rsidP="00876EEC">
      <w:pPr>
        <w:pStyle w:val="a3"/>
        <w:shd w:val="clear" w:color="auto" w:fill="FFFFFF"/>
        <w:spacing w:before="0" w:beforeAutospacing="0" w:after="0" w:afterAutospacing="0"/>
        <w:ind w:firstLine="720"/>
        <w:contextualSpacing/>
        <w:jc w:val="both"/>
        <w:rPr>
          <w:sz w:val="26"/>
          <w:szCs w:val="26"/>
        </w:rPr>
      </w:pPr>
      <w:r w:rsidRPr="001E0B61">
        <w:rPr>
          <w:sz w:val="26"/>
          <w:szCs w:val="26"/>
        </w:rPr>
        <w:t xml:space="preserve">Пауэрлифтинг (от англ. </w:t>
      </w:r>
      <w:proofErr w:type="spellStart"/>
      <w:r w:rsidRPr="001E0B61">
        <w:rPr>
          <w:sz w:val="26"/>
          <w:szCs w:val="26"/>
        </w:rPr>
        <w:t>powerlifting</w:t>
      </w:r>
      <w:proofErr w:type="spellEnd"/>
      <w:r w:rsidRPr="001E0B61">
        <w:rPr>
          <w:sz w:val="26"/>
          <w:szCs w:val="26"/>
        </w:rPr>
        <w:t xml:space="preserve">: </w:t>
      </w:r>
      <w:proofErr w:type="spellStart"/>
      <w:r w:rsidRPr="001E0B61">
        <w:rPr>
          <w:sz w:val="26"/>
          <w:szCs w:val="26"/>
        </w:rPr>
        <w:t>power</w:t>
      </w:r>
      <w:proofErr w:type="spellEnd"/>
      <w:r w:rsidRPr="001E0B61">
        <w:rPr>
          <w:sz w:val="26"/>
          <w:szCs w:val="26"/>
        </w:rPr>
        <w:t xml:space="preserve"> — сила, и </w:t>
      </w:r>
      <w:proofErr w:type="spellStart"/>
      <w:r w:rsidRPr="001E0B61">
        <w:rPr>
          <w:sz w:val="26"/>
          <w:szCs w:val="26"/>
        </w:rPr>
        <w:t>lift</w:t>
      </w:r>
      <w:proofErr w:type="spellEnd"/>
      <w:r w:rsidRPr="001E0B61">
        <w:rPr>
          <w:sz w:val="26"/>
          <w:szCs w:val="26"/>
        </w:rPr>
        <w:t xml:space="preserve"> — поднимать) — силовой вид спорта, суть которого заключается в поднятии максимально тяжелого веса. Пауэрлифтинг также называется силовым троеборьем. Связано это с тем, что в качестве соревновательных дисциплин в него входят три упражнения: приседания со штангой на плечах, становая тяга штанги от пола  и жим </w:t>
      </w:r>
      <w:proofErr w:type="gramStart"/>
      <w:r w:rsidRPr="001E0B61">
        <w:rPr>
          <w:sz w:val="26"/>
          <w:szCs w:val="26"/>
        </w:rPr>
        <w:t>штанги</w:t>
      </w:r>
      <w:proofErr w:type="gramEnd"/>
      <w:r w:rsidRPr="001E0B61">
        <w:rPr>
          <w:sz w:val="26"/>
          <w:szCs w:val="26"/>
        </w:rPr>
        <w:t xml:space="preserve"> лежа на горизонтальной скамье двумя руками, которые в сумме и определяют профессионализм спортсмена. </w:t>
      </w:r>
    </w:p>
    <w:p w14:paraId="37FEE68A" w14:textId="77777777" w:rsidR="00B65972" w:rsidRPr="001E0B61" w:rsidRDefault="00B65972" w:rsidP="00876EEC">
      <w:pPr>
        <w:pStyle w:val="a3"/>
        <w:shd w:val="clear" w:color="auto" w:fill="FFFFFF"/>
        <w:spacing w:before="0" w:beforeAutospacing="0" w:after="0" w:afterAutospacing="0"/>
        <w:ind w:firstLine="720"/>
        <w:contextualSpacing/>
        <w:jc w:val="both"/>
        <w:rPr>
          <w:sz w:val="26"/>
          <w:szCs w:val="26"/>
        </w:rPr>
      </w:pPr>
      <w:r w:rsidRPr="001E0B61">
        <w:rPr>
          <w:sz w:val="26"/>
          <w:szCs w:val="26"/>
        </w:rPr>
        <w:t xml:space="preserve">В отличие от олимпийской тяжелой атлетики, в пауэрлифтинге </w:t>
      </w:r>
      <w:proofErr w:type="gramStart"/>
      <w:r w:rsidRPr="001E0B61">
        <w:rPr>
          <w:sz w:val="26"/>
          <w:szCs w:val="26"/>
        </w:rPr>
        <w:t>значительно большую</w:t>
      </w:r>
      <w:proofErr w:type="gramEnd"/>
      <w:r w:rsidRPr="001E0B61">
        <w:rPr>
          <w:sz w:val="26"/>
          <w:szCs w:val="26"/>
        </w:rPr>
        <w:t xml:space="preserve"> роль играет мышечная сила, и в меньшей степени скорость, координация и техника, т.к. техническая сложность упражнений проще, чем в олимпийской тяжелой </w:t>
      </w:r>
      <w:r w:rsidRPr="001E0B61">
        <w:rPr>
          <w:sz w:val="26"/>
          <w:szCs w:val="26"/>
        </w:rPr>
        <w:lastRenderedPageBreak/>
        <w:t xml:space="preserve">атлетике. Привлекательность пауэрлифтинга состоит в том, что все движения естественны и в полной мере описывают физические способности атлета. В результате развивается большая сила в плоскости оптимального развития мышц для выполнения силовых упражнений с большими весами. Тренировка </w:t>
      </w:r>
      <w:r w:rsidR="00784D53" w:rsidRPr="001E0B61">
        <w:rPr>
          <w:sz w:val="26"/>
          <w:szCs w:val="26"/>
        </w:rPr>
        <w:t>пауэр</w:t>
      </w:r>
      <w:r w:rsidRPr="001E0B61">
        <w:rPr>
          <w:sz w:val="26"/>
          <w:szCs w:val="26"/>
        </w:rPr>
        <w:t xml:space="preserve">лифтера, как и в любом </w:t>
      </w:r>
      <w:r w:rsidR="00685F57" w:rsidRPr="001E0B61">
        <w:rPr>
          <w:sz w:val="26"/>
          <w:szCs w:val="26"/>
        </w:rPr>
        <w:t>спорте,</w:t>
      </w:r>
      <w:r w:rsidRPr="001E0B61">
        <w:rPr>
          <w:sz w:val="26"/>
          <w:szCs w:val="26"/>
        </w:rPr>
        <w:t xml:space="preserve"> ставит целью повышение именно требуемых качеств. А это - именно сила, причем важна сила ног, спины, груди, рук (и бицепса и трицепса и мышц предплечья) и дельтовидных мышц.</w:t>
      </w:r>
    </w:p>
    <w:p w14:paraId="48DF19B8" w14:textId="77777777" w:rsidR="00E3232F" w:rsidRPr="001E0B61" w:rsidRDefault="00E3232F" w:rsidP="00876EEC">
      <w:pPr>
        <w:shd w:val="clear" w:color="auto" w:fill="FFFFFF"/>
        <w:ind w:right="29" w:firstLine="708"/>
        <w:jc w:val="both"/>
        <w:rPr>
          <w:sz w:val="26"/>
          <w:szCs w:val="26"/>
        </w:rPr>
      </w:pPr>
      <w:proofErr w:type="gramStart"/>
      <w:r w:rsidRPr="001E0B61">
        <w:rPr>
          <w:sz w:val="26"/>
          <w:szCs w:val="26"/>
        </w:rPr>
        <w:t>Система многолетней спортивной подготовки представляет собой единую организационную систему, обеспечивающую преемственность задач, средств, методов и форм подготовки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w:t>
      </w:r>
      <w:proofErr w:type="gramEnd"/>
      <w:r w:rsidRPr="001E0B61">
        <w:rPr>
          <w:sz w:val="26"/>
          <w:szCs w:val="26"/>
        </w:rPr>
        <w:t xml:space="preserve">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 </w:t>
      </w:r>
    </w:p>
    <w:p w14:paraId="31EA7CAA" w14:textId="77777777" w:rsidR="00E3232F" w:rsidRPr="001E0B61" w:rsidRDefault="00E3232F" w:rsidP="00876EEC">
      <w:pPr>
        <w:autoSpaceDE w:val="0"/>
        <w:autoSpaceDN w:val="0"/>
        <w:adjustRightInd w:val="0"/>
        <w:ind w:firstLine="708"/>
        <w:jc w:val="both"/>
        <w:rPr>
          <w:sz w:val="26"/>
          <w:szCs w:val="26"/>
        </w:rPr>
      </w:pPr>
      <w:r w:rsidRPr="001E0B61">
        <w:rPr>
          <w:sz w:val="26"/>
          <w:szCs w:val="26"/>
        </w:rPr>
        <w:t>Структура многолетней подготовки включает в себя следующие этапы спортивной подготовки:</w:t>
      </w:r>
    </w:p>
    <w:p w14:paraId="0BBD50EA" w14:textId="77777777" w:rsidR="00E3232F" w:rsidRPr="001E0B61" w:rsidRDefault="00E3232F" w:rsidP="00876EEC">
      <w:pPr>
        <w:shd w:val="clear" w:color="auto" w:fill="FFFFFF"/>
        <w:ind w:right="29" w:firstLine="709"/>
        <w:jc w:val="both"/>
        <w:rPr>
          <w:sz w:val="26"/>
          <w:szCs w:val="26"/>
        </w:rPr>
      </w:pPr>
      <w:r w:rsidRPr="001E0B61">
        <w:rPr>
          <w:sz w:val="26"/>
          <w:szCs w:val="26"/>
        </w:rPr>
        <w:t xml:space="preserve">- этап </w:t>
      </w:r>
      <w:r w:rsidRPr="00DC11E6">
        <w:rPr>
          <w:sz w:val="26"/>
          <w:szCs w:val="26"/>
        </w:rPr>
        <w:t xml:space="preserve">начальной подготовки (НП) – систематические занятия спортом </w:t>
      </w:r>
      <w:r w:rsidR="00D23715" w:rsidRPr="00DC11E6">
        <w:rPr>
          <w:sz w:val="26"/>
          <w:szCs w:val="26"/>
        </w:rPr>
        <w:t>спортсменов</w:t>
      </w:r>
      <w:r w:rsidRPr="00DC11E6">
        <w:rPr>
          <w:sz w:val="26"/>
          <w:szCs w:val="26"/>
        </w:rPr>
        <w:t>, направленное на развитие и укрепление здоровья, закаливание организма, всестороннее физическое</w:t>
      </w:r>
      <w:r w:rsidRPr="001E0B61">
        <w:rPr>
          <w:sz w:val="26"/>
          <w:szCs w:val="26"/>
        </w:rPr>
        <w:t xml:space="preserve"> развитие, обучение технике упражнений в пауэрлифтинге, формирование интереса к пауэрлифтингу, воспитание моральных и волевых качеств, приобретение первого опыта участия в соревнованиях;</w:t>
      </w:r>
    </w:p>
    <w:p w14:paraId="78D5DB99" w14:textId="77777777" w:rsidR="00E3232F" w:rsidRPr="001E0B61" w:rsidRDefault="00E3232F" w:rsidP="00876EEC">
      <w:pPr>
        <w:shd w:val="clear" w:color="auto" w:fill="FFFFFF"/>
        <w:ind w:right="29" w:firstLine="709"/>
        <w:jc w:val="both"/>
        <w:rPr>
          <w:sz w:val="26"/>
          <w:szCs w:val="26"/>
        </w:rPr>
      </w:pPr>
      <w:r w:rsidRPr="001E0B61">
        <w:rPr>
          <w:sz w:val="26"/>
          <w:szCs w:val="26"/>
        </w:rPr>
        <w:t>- тренировочный этап (</w:t>
      </w:r>
      <w:r w:rsidR="00AB7D03" w:rsidRPr="001E0B61">
        <w:rPr>
          <w:color w:val="000000" w:themeColor="text1"/>
          <w:sz w:val="26"/>
          <w:szCs w:val="26"/>
        </w:rPr>
        <w:t>ТЭ</w:t>
      </w:r>
      <w:r w:rsidRPr="001E0B61">
        <w:rPr>
          <w:sz w:val="26"/>
          <w:szCs w:val="26"/>
        </w:rPr>
        <w:t>) – дальнейшее укрепление здоровья, повышение уровня всесторонней и специальной физической подготовленности, развитие двигательных и воспитание моральных и волевых качеств, изучение и совершенствование техники упражнений, приобретение необходимого опыта участия в соревнованиях.</w:t>
      </w:r>
    </w:p>
    <w:p w14:paraId="3F567E6F" w14:textId="77777777" w:rsidR="00E3232F" w:rsidRPr="001E0B61" w:rsidRDefault="00E3232F" w:rsidP="00876EEC">
      <w:pPr>
        <w:pStyle w:val="ConsPlusNormal"/>
        <w:widowControl w:val="0"/>
        <w:ind w:firstLine="709"/>
        <w:jc w:val="both"/>
        <w:rPr>
          <w:rFonts w:ascii="Times New Roman" w:hAnsi="Times New Roman" w:cs="Times New Roman"/>
          <w:sz w:val="26"/>
          <w:szCs w:val="26"/>
        </w:rPr>
      </w:pPr>
      <w:r w:rsidRPr="001E0B61">
        <w:rPr>
          <w:rFonts w:ascii="Times New Roman" w:hAnsi="Times New Roman" w:cs="Times New Roman"/>
          <w:sz w:val="26"/>
          <w:szCs w:val="26"/>
        </w:rPr>
        <w:t>Основными показателями выполнения программных требований являются:</w:t>
      </w:r>
    </w:p>
    <w:p w14:paraId="743D39EB" w14:textId="77777777" w:rsidR="00E3232F" w:rsidRPr="001E0B61" w:rsidRDefault="00E3232F" w:rsidP="00876EEC">
      <w:pPr>
        <w:pStyle w:val="ConsPlusNormal"/>
        <w:widowControl w:val="0"/>
        <w:numPr>
          <w:ilvl w:val="0"/>
          <w:numId w:val="26"/>
        </w:numPr>
        <w:jc w:val="both"/>
        <w:rPr>
          <w:rFonts w:ascii="Times New Roman" w:hAnsi="Times New Roman" w:cs="Times New Roman"/>
          <w:sz w:val="26"/>
          <w:szCs w:val="26"/>
        </w:rPr>
      </w:pPr>
      <w:r w:rsidRPr="001E0B61">
        <w:rPr>
          <w:rFonts w:ascii="Times New Roman" w:hAnsi="Times New Roman" w:cs="Times New Roman"/>
          <w:sz w:val="26"/>
          <w:szCs w:val="26"/>
        </w:rPr>
        <w:t>на этапе начальной подготовки:</w:t>
      </w:r>
    </w:p>
    <w:p w14:paraId="6BE3E527" w14:textId="77777777" w:rsidR="00E3232F" w:rsidRPr="001E0B61" w:rsidRDefault="00E3232F" w:rsidP="00876EEC">
      <w:pPr>
        <w:pStyle w:val="ConsPlusNormal"/>
        <w:widowControl w:val="0"/>
        <w:ind w:firstLine="709"/>
        <w:jc w:val="both"/>
        <w:rPr>
          <w:rFonts w:ascii="Times New Roman" w:hAnsi="Times New Roman" w:cs="Times New Roman"/>
          <w:sz w:val="26"/>
          <w:szCs w:val="26"/>
        </w:rPr>
      </w:pPr>
      <w:r w:rsidRPr="001E0B61">
        <w:rPr>
          <w:rFonts w:ascii="Times New Roman" w:hAnsi="Times New Roman" w:cs="Times New Roman"/>
          <w:sz w:val="26"/>
          <w:szCs w:val="26"/>
        </w:rPr>
        <w:t>- формирование устойчивого интереса к занятиям спортом;</w:t>
      </w:r>
    </w:p>
    <w:p w14:paraId="20DB01E1" w14:textId="77777777" w:rsidR="00E3232F" w:rsidRPr="001E0B61" w:rsidRDefault="00E3232F" w:rsidP="00876EEC">
      <w:pPr>
        <w:pStyle w:val="ConsPlusNormal"/>
        <w:widowControl w:val="0"/>
        <w:ind w:firstLine="709"/>
        <w:jc w:val="both"/>
        <w:rPr>
          <w:rFonts w:ascii="Times New Roman" w:hAnsi="Times New Roman" w:cs="Times New Roman"/>
          <w:sz w:val="26"/>
          <w:szCs w:val="26"/>
        </w:rPr>
      </w:pPr>
      <w:r w:rsidRPr="001E0B61">
        <w:rPr>
          <w:rFonts w:ascii="Times New Roman" w:hAnsi="Times New Roman" w:cs="Times New Roman"/>
          <w:sz w:val="26"/>
          <w:szCs w:val="26"/>
        </w:rPr>
        <w:t>- формирование широкого круга двигательных умений и навыков;</w:t>
      </w:r>
    </w:p>
    <w:p w14:paraId="0CE3E032" w14:textId="77777777" w:rsidR="00E3232F" w:rsidRPr="001E0B61" w:rsidRDefault="00E3232F" w:rsidP="00876EEC">
      <w:pPr>
        <w:pStyle w:val="ConsPlusNormal"/>
        <w:widowControl w:val="0"/>
        <w:ind w:firstLine="709"/>
        <w:jc w:val="both"/>
        <w:rPr>
          <w:rFonts w:ascii="Times New Roman" w:hAnsi="Times New Roman" w:cs="Times New Roman"/>
          <w:sz w:val="26"/>
          <w:szCs w:val="26"/>
        </w:rPr>
      </w:pPr>
      <w:r w:rsidRPr="001E0B61">
        <w:rPr>
          <w:rFonts w:ascii="Times New Roman" w:hAnsi="Times New Roman" w:cs="Times New Roman"/>
          <w:sz w:val="26"/>
          <w:szCs w:val="26"/>
        </w:rPr>
        <w:t>- освоение основ тех</w:t>
      </w:r>
      <w:r w:rsidR="008B6DC3" w:rsidRPr="001E0B61">
        <w:rPr>
          <w:rFonts w:ascii="Times New Roman" w:hAnsi="Times New Roman" w:cs="Times New Roman"/>
          <w:sz w:val="26"/>
          <w:szCs w:val="26"/>
        </w:rPr>
        <w:t>ники по виду спорта пауэрлифтинг</w:t>
      </w:r>
      <w:r w:rsidRPr="001E0B61">
        <w:rPr>
          <w:rFonts w:ascii="Times New Roman" w:hAnsi="Times New Roman" w:cs="Times New Roman"/>
          <w:sz w:val="26"/>
          <w:szCs w:val="26"/>
        </w:rPr>
        <w:t>;</w:t>
      </w:r>
    </w:p>
    <w:p w14:paraId="1D1C8E45" w14:textId="77777777" w:rsidR="00E3232F" w:rsidRPr="001E0B61" w:rsidRDefault="00E3232F" w:rsidP="00876EEC">
      <w:pPr>
        <w:pStyle w:val="ConsPlusNormal"/>
        <w:widowControl w:val="0"/>
        <w:ind w:firstLine="709"/>
        <w:jc w:val="both"/>
        <w:rPr>
          <w:rFonts w:ascii="Times New Roman" w:hAnsi="Times New Roman" w:cs="Times New Roman"/>
          <w:sz w:val="26"/>
          <w:szCs w:val="26"/>
        </w:rPr>
      </w:pPr>
      <w:r w:rsidRPr="001E0B61">
        <w:rPr>
          <w:rFonts w:ascii="Times New Roman" w:hAnsi="Times New Roman" w:cs="Times New Roman"/>
          <w:sz w:val="26"/>
          <w:szCs w:val="26"/>
        </w:rPr>
        <w:t>- всестороннее гармоничное развитие физических качеств;</w:t>
      </w:r>
    </w:p>
    <w:p w14:paraId="6B8AB811" w14:textId="77777777" w:rsidR="00E3232F" w:rsidRPr="001E0B61" w:rsidRDefault="00E3232F" w:rsidP="00876EEC">
      <w:pPr>
        <w:pStyle w:val="ConsPlusNormal"/>
        <w:widowControl w:val="0"/>
        <w:ind w:firstLine="709"/>
        <w:jc w:val="both"/>
        <w:rPr>
          <w:rFonts w:ascii="Times New Roman" w:hAnsi="Times New Roman" w:cs="Times New Roman"/>
          <w:sz w:val="26"/>
          <w:szCs w:val="26"/>
        </w:rPr>
      </w:pPr>
      <w:r w:rsidRPr="001E0B61">
        <w:rPr>
          <w:rFonts w:ascii="Times New Roman" w:hAnsi="Times New Roman" w:cs="Times New Roman"/>
          <w:sz w:val="26"/>
          <w:szCs w:val="26"/>
        </w:rPr>
        <w:t>- укрепление здоровья спортсменов;</w:t>
      </w:r>
    </w:p>
    <w:p w14:paraId="43C45D8F" w14:textId="77777777" w:rsidR="00E3232F" w:rsidRPr="001E0B61" w:rsidRDefault="00E3232F" w:rsidP="00876EEC">
      <w:pPr>
        <w:pStyle w:val="ConsPlusNormal"/>
        <w:widowControl w:val="0"/>
        <w:ind w:firstLine="709"/>
        <w:jc w:val="both"/>
        <w:rPr>
          <w:rFonts w:ascii="Times New Roman" w:hAnsi="Times New Roman" w:cs="Times New Roman"/>
          <w:sz w:val="26"/>
          <w:szCs w:val="26"/>
        </w:rPr>
      </w:pPr>
      <w:r w:rsidRPr="001E0B61">
        <w:rPr>
          <w:rFonts w:ascii="Times New Roman" w:hAnsi="Times New Roman" w:cs="Times New Roman"/>
          <w:sz w:val="26"/>
          <w:szCs w:val="26"/>
        </w:rPr>
        <w:t xml:space="preserve">- отбор перспективных юных спортсменов для дальнейших занятий по виду спорта </w:t>
      </w:r>
      <w:r w:rsidR="00701687" w:rsidRPr="001E0B61">
        <w:rPr>
          <w:rFonts w:ascii="Times New Roman" w:hAnsi="Times New Roman" w:cs="Times New Roman"/>
          <w:sz w:val="26"/>
          <w:szCs w:val="26"/>
        </w:rPr>
        <w:t>пауэрлифтинг</w:t>
      </w:r>
      <w:r w:rsidRPr="001E0B61">
        <w:rPr>
          <w:rFonts w:ascii="Times New Roman" w:hAnsi="Times New Roman" w:cs="Times New Roman"/>
          <w:sz w:val="26"/>
          <w:szCs w:val="26"/>
        </w:rPr>
        <w:t>.</w:t>
      </w:r>
    </w:p>
    <w:p w14:paraId="5F461AAD" w14:textId="77777777" w:rsidR="00E3232F" w:rsidRPr="001E0B61" w:rsidRDefault="00E3232F" w:rsidP="00876EEC">
      <w:pPr>
        <w:pStyle w:val="ConsPlusNormal"/>
        <w:widowControl w:val="0"/>
        <w:numPr>
          <w:ilvl w:val="0"/>
          <w:numId w:val="26"/>
        </w:numPr>
        <w:jc w:val="both"/>
        <w:rPr>
          <w:rFonts w:ascii="Times New Roman" w:hAnsi="Times New Roman" w:cs="Times New Roman"/>
          <w:sz w:val="26"/>
          <w:szCs w:val="26"/>
        </w:rPr>
      </w:pPr>
      <w:r w:rsidRPr="001E0B61">
        <w:rPr>
          <w:rFonts w:ascii="Times New Roman" w:hAnsi="Times New Roman" w:cs="Times New Roman"/>
          <w:sz w:val="26"/>
          <w:szCs w:val="26"/>
        </w:rPr>
        <w:t>на тренировочном этапе: (этап спортивной специализации):</w:t>
      </w:r>
    </w:p>
    <w:p w14:paraId="1F7A55FC" w14:textId="77777777" w:rsidR="00E3232F" w:rsidRPr="001E0B61" w:rsidRDefault="00E3232F" w:rsidP="00876EEC">
      <w:pPr>
        <w:pStyle w:val="ConsPlusNormal"/>
        <w:widowControl w:val="0"/>
        <w:ind w:firstLine="709"/>
        <w:jc w:val="both"/>
        <w:rPr>
          <w:rFonts w:ascii="Times New Roman" w:hAnsi="Times New Roman" w:cs="Times New Roman"/>
          <w:sz w:val="26"/>
          <w:szCs w:val="26"/>
        </w:rPr>
      </w:pPr>
      <w:r w:rsidRPr="001E0B61">
        <w:rPr>
          <w:rFonts w:ascii="Times New Roman" w:hAnsi="Times New Roman" w:cs="Times New Roman"/>
          <w:sz w:val="26"/>
          <w:szCs w:val="26"/>
        </w:rPr>
        <w:t>- повышение уровня общей и специальной физической, технической, тактической и психологической подготовки;</w:t>
      </w:r>
    </w:p>
    <w:p w14:paraId="3341770B" w14:textId="77777777" w:rsidR="00E3232F" w:rsidRPr="001E0B61" w:rsidRDefault="00E3232F" w:rsidP="00876EEC">
      <w:pPr>
        <w:pStyle w:val="ConsPlusNormal"/>
        <w:widowControl w:val="0"/>
        <w:ind w:firstLine="709"/>
        <w:jc w:val="both"/>
        <w:rPr>
          <w:rFonts w:ascii="Times New Roman" w:hAnsi="Times New Roman" w:cs="Times New Roman"/>
          <w:sz w:val="26"/>
          <w:szCs w:val="26"/>
        </w:rPr>
      </w:pPr>
      <w:r w:rsidRPr="001E0B61">
        <w:rPr>
          <w:rFonts w:ascii="Times New Roman" w:hAnsi="Times New Roman" w:cs="Times New Roman"/>
          <w:sz w:val="26"/>
          <w:szCs w:val="26"/>
        </w:rPr>
        <w:t xml:space="preserve">- приобретение опыта и достижение стабильности выступления на официальных спортивных соревнованиях по виду спорта </w:t>
      </w:r>
      <w:r w:rsidR="00701687" w:rsidRPr="001E0B61">
        <w:rPr>
          <w:rFonts w:ascii="Times New Roman" w:hAnsi="Times New Roman" w:cs="Times New Roman"/>
          <w:sz w:val="26"/>
          <w:szCs w:val="26"/>
        </w:rPr>
        <w:t>пауэрлифтинг</w:t>
      </w:r>
      <w:r w:rsidRPr="001E0B61">
        <w:rPr>
          <w:rFonts w:ascii="Times New Roman" w:hAnsi="Times New Roman" w:cs="Times New Roman"/>
          <w:sz w:val="26"/>
          <w:szCs w:val="26"/>
        </w:rPr>
        <w:t>;</w:t>
      </w:r>
    </w:p>
    <w:p w14:paraId="7180BA4F" w14:textId="77777777" w:rsidR="00E3232F" w:rsidRPr="001E0B61" w:rsidRDefault="00E3232F" w:rsidP="00876EEC">
      <w:pPr>
        <w:pStyle w:val="ConsPlusNormal"/>
        <w:widowControl w:val="0"/>
        <w:ind w:firstLine="709"/>
        <w:jc w:val="both"/>
        <w:rPr>
          <w:rFonts w:ascii="Times New Roman" w:hAnsi="Times New Roman" w:cs="Times New Roman"/>
          <w:sz w:val="26"/>
          <w:szCs w:val="26"/>
        </w:rPr>
      </w:pPr>
      <w:r w:rsidRPr="001E0B61">
        <w:rPr>
          <w:rFonts w:ascii="Times New Roman" w:hAnsi="Times New Roman" w:cs="Times New Roman"/>
          <w:sz w:val="26"/>
          <w:szCs w:val="26"/>
        </w:rPr>
        <w:t>- формирование спортивной мотивации;</w:t>
      </w:r>
    </w:p>
    <w:p w14:paraId="72785651" w14:textId="77777777" w:rsidR="00E3232F" w:rsidRPr="001E0B61" w:rsidRDefault="00E3232F" w:rsidP="00876EEC">
      <w:pPr>
        <w:pStyle w:val="ConsPlusNormal"/>
        <w:widowControl w:val="0"/>
        <w:ind w:firstLine="709"/>
        <w:jc w:val="both"/>
        <w:rPr>
          <w:rFonts w:ascii="Times New Roman" w:hAnsi="Times New Roman" w:cs="Times New Roman"/>
          <w:sz w:val="26"/>
          <w:szCs w:val="26"/>
        </w:rPr>
      </w:pPr>
      <w:r w:rsidRPr="001E0B61">
        <w:rPr>
          <w:rFonts w:ascii="Times New Roman" w:hAnsi="Times New Roman" w:cs="Times New Roman"/>
          <w:sz w:val="26"/>
          <w:szCs w:val="26"/>
        </w:rPr>
        <w:t>- укрепление здоровья спортсменов.</w:t>
      </w:r>
    </w:p>
    <w:p w14:paraId="0D9457BE" w14:textId="77777777" w:rsidR="003811A8" w:rsidRDefault="00701687" w:rsidP="003811A8">
      <w:pPr>
        <w:pStyle w:val="ConsPlusNormal"/>
        <w:widowControl w:val="0"/>
        <w:ind w:firstLine="709"/>
        <w:jc w:val="both"/>
        <w:rPr>
          <w:rFonts w:ascii="Times New Roman" w:hAnsi="Times New Roman" w:cs="Times New Roman"/>
          <w:sz w:val="26"/>
          <w:szCs w:val="26"/>
        </w:rPr>
      </w:pPr>
      <w:r w:rsidRPr="001E0B61">
        <w:rPr>
          <w:rFonts w:ascii="Times New Roman" w:hAnsi="Times New Roman" w:cs="Times New Roman"/>
          <w:sz w:val="26"/>
          <w:szCs w:val="26"/>
        </w:rPr>
        <w:t xml:space="preserve">Программа является основным документом при проведении тренировочных занятий в </w:t>
      </w:r>
      <w:r w:rsidR="003811A8">
        <w:rPr>
          <w:rFonts w:ascii="Times New Roman" w:hAnsi="Times New Roman" w:cs="Times New Roman"/>
          <w:sz w:val="26"/>
          <w:szCs w:val="26"/>
        </w:rPr>
        <w:t>учреждении</w:t>
      </w:r>
      <w:r w:rsidRPr="001E0B61">
        <w:rPr>
          <w:rFonts w:ascii="Times New Roman" w:hAnsi="Times New Roman" w:cs="Times New Roman"/>
          <w:sz w:val="26"/>
          <w:szCs w:val="26"/>
        </w:rPr>
        <w:t xml:space="preserve">. </w:t>
      </w:r>
    </w:p>
    <w:p w14:paraId="0EF6C04F" w14:textId="77777777" w:rsidR="003811A8" w:rsidRDefault="003811A8" w:rsidP="003811A8">
      <w:pPr>
        <w:pStyle w:val="ConsPlusNormal"/>
        <w:widowControl w:val="0"/>
        <w:ind w:firstLine="709"/>
        <w:jc w:val="both"/>
        <w:rPr>
          <w:rFonts w:ascii="Times New Roman" w:hAnsi="Times New Roman" w:cs="Times New Roman"/>
          <w:sz w:val="26"/>
          <w:szCs w:val="26"/>
        </w:rPr>
      </w:pPr>
    </w:p>
    <w:p w14:paraId="2B3C5797" w14:textId="77777777" w:rsidR="00701687" w:rsidRDefault="00555BA5" w:rsidP="003811A8">
      <w:pPr>
        <w:pStyle w:val="ConsPlusNormal"/>
        <w:widowControl w:val="0"/>
        <w:numPr>
          <w:ilvl w:val="0"/>
          <w:numId w:val="45"/>
        </w:numPr>
        <w:jc w:val="center"/>
        <w:rPr>
          <w:rFonts w:ascii="Times New Roman" w:hAnsi="Times New Roman" w:cs="Times New Roman"/>
          <w:b/>
          <w:sz w:val="26"/>
          <w:szCs w:val="26"/>
        </w:rPr>
      </w:pPr>
      <w:r w:rsidRPr="003811A8">
        <w:rPr>
          <w:rFonts w:ascii="Times New Roman" w:hAnsi="Times New Roman" w:cs="Times New Roman"/>
          <w:b/>
          <w:sz w:val="26"/>
          <w:szCs w:val="26"/>
        </w:rPr>
        <w:lastRenderedPageBreak/>
        <w:t>НОРМАТИВНАЯ ЧАСТЬ</w:t>
      </w:r>
    </w:p>
    <w:p w14:paraId="44F8FADF" w14:textId="77777777" w:rsidR="003811A8" w:rsidRPr="003811A8" w:rsidRDefault="003811A8" w:rsidP="003811A8">
      <w:pPr>
        <w:pStyle w:val="ConsPlusNormal"/>
        <w:widowControl w:val="0"/>
        <w:ind w:left="1069"/>
        <w:rPr>
          <w:rFonts w:ascii="Times New Roman" w:hAnsi="Times New Roman" w:cs="Times New Roman"/>
          <w:b/>
          <w:sz w:val="26"/>
          <w:szCs w:val="26"/>
        </w:rPr>
      </w:pPr>
    </w:p>
    <w:p w14:paraId="1EBD0DA3" w14:textId="77777777" w:rsidR="0021524B" w:rsidRPr="003811A8" w:rsidRDefault="0021524B" w:rsidP="0021524B">
      <w:pPr>
        <w:pStyle w:val="2"/>
        <w:spacing w:before="0" w:after="0" w:line="240" w:lineRule="auto"/>
        <w:jc w:val="both"/>
        <w:rPr>
          <w:rFonts w:ascii="Times New Roman" w:hAnsi="Times New Roman"/>
          <w:b w:val="0"/>
          <w:i w:val="0"/>
          <w:sz w:val="26"/>
          <w:szCs w:val="26"/>
        </w:rPr>
      </w:pPr>
      <w:r w:rsidRPr="003811A8">
        <w:rPr>
          <w:rFonts w:ascii="Times New Roman" w:hAnsi="Times New Roman"/>
          <w:b w:val="0"/>
          <w:i w:val="0"/>
          <w:sz w:val="26"/>
          <w:szCs w:val="26"/>
        </w:rPr>
        <w:t xml:space="preserve">        </w:t>
      </w:r>
      <w:r w:rsidR="00876EEC" w:rsidRPr="003811A8">
        <w:rPr>
          <w:rFonts w:ascii="Times New Roman" w:hAnsi="Times New Roman"/>
          <w:b w:val="0"/>
          <w:i w:val="0"/>
          <w:sz w:val="26"/>
          <w:szCs w:val="26"/>
        </w:rPr>
        <w:t xml:space="preserve">Нормативная часть программы содержит основные требования по возрасту, численному составу </w:t>
      </w:r>
      <w:r w:rsidR="000E704D">
        <w:rPr>
          <w:rFonts w:ascii="Times New Roman" w:hAnsi="Times New Roman"/>
          <w:b w:val="0"/>
          <w:i w:val="0"/>
          <w:sz w:val="26"/>
          <w:szCs w:val="26"/>
        </w:rPr>
        <w:t>спортсменов</w:t>
      </w:r>
      <w:r w:rsidR="00876EEC" w:rsidRPr="003811A8">
        <w:rPr>
          <w:rFonts w:ascii="Times New Roman" w:hAnsi="Times New Roman"/>
          <w:b w:val="0"/>
          <w:i w:val="0"/>
          <w:sz w:val="26"/>
          <w:szCs w:val="26"/>
        </w:rPr>
        <w:t>, объему тренировочной работы по физической, технико-тактической и спортивной подготовке, перечень тренировочных сборов, реестры экипировки, оборудования, инвентаря, необходимые для тренировочно-соревновательного процесса.</w:t>
      </w:r>
      <w:bookmarkStart w:id="1" w:name="_Toc518034959"/>
      <w:r w:rsidRPr="003811A8">
        <w:rPr>
          <w:rFonts w:ascii="Times New Roman" w:hAnsi="Times New Roman"/>
          <w:b w:val="0"/>
          <w:i w:val="0"/>
          <w:sz w:val="26"/>
          <w:szCs w:val="26"/>
        </w:rPr>
        <w:t xml:space="preserve"> </w:t>
      </w:r>
    </w:p>
    <w:p w14:paraId="55C0EAC6" w14:textId="77777777" w:rsidR="0021524B" w:rsidRPr="003811A8" w:rsidRDefault="0021524B" w:rsidP="0021524B">
      <w:pPr>
        <w:pStyle w:val="2"/>
        <w:spacing w:before="0" w:after="0" w:line="240" w:lineRule="auto"/>
        <w:jc w:val="center"/>
        <w:rPr>
          <w:rFonts w:ascii="Times New Roman" w:hAnsi="Times New Roman"/>
          <w:b w:val="0"/>
          <w:i w:val="0"/>
          <w:sz w:val="26"/>
          <w:szCs w:val="26"/>
        </w:rPr>
      </w:pPr>
    </w:p>
    <w:p w14:paraId="64FB8F7C" w14:textId="77777777" w:rsidR="0021524B" w:rsidRDefault="0021524B" w:rsidP="003811A8">
      <w:pPr>
        <w:pStyle w:val="2"/>
        <w:numPr>
          <w:ilvl w:val="1"/>
          <w:numId w:val="45"/>
        </w:numPr>
        <w:spacing w:before="0" w:after="0" w:line="240" w:lineRule="auto"/>
        <w:jc w:val="center"/>
        <w:rPr>
          <w:rFonts w:ascii="Times New Roman" w:hAnsi="Times New Roman"/>
          <w:i w:val="0"/>
          <w:sz w:val="26"/>
          <w:szCs w:val="26"/>
        </w:rPr>
      </w:pPr>
      <w:r w:rsidRPr="003811A8">
        <w:rPr>
          <w:rFonts w:ascii="Times New Roman" w:hAnsi="Times New Roman"/>
          <w:i w:val="0"/>
          <w:sz w:val="26"/>
          <w:szCs w:val="26"/>
        </w:rPr>
        <w:t xml:space="preserve">Продолжительность этапов спортивной подготовки, минимальный возраст и количество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w:t>
      </w:r>
      <w:bookmarkEnd w:id="1"/>
      <w:r w:rsidR="003811A8">
        <w:rPr>
          <w:rFonts w:ascii="Times New Roman" w:hAnsi="Times New Roman"/>
          <w:i w:val="0"/>
          <w:sz w:val="26"/>
          <w:szCs w:val="26"/>
        </w:rPr>
        <w:t>пауэрлифтинг</w:t>
      </w:r>
    </w:p>
    <w:p w14:paraId="21BC74EB" w14:textId="77777777" w:rsidR="003811A8" w:rsidRPr="003811A8" w:rsidRDefault="003811A8" w:rsidP="003811A8">
      <w:pPr>
        <w:pStyle w:val="a5"/>
        <w:ind w:left="1069"/>
        <w:rPr>
          <w:lang w:eastAsia="en-US"/>
        </w:rPr>
      </w:pPr>
    </w:p>
    <w:p w14:paraId="55DE3249" w14:textId="77777777" w:rsidR="00701687" w:rsidRPr="00D23715" w:rsidRDefault="00701687" w:rsidP="0021524B">
      <w:pPr>
        <w:spacing w:line="360" w:lineRule="auto"/>
        <w:rPr>
          <w:b/>
          <w:sz w:val="26"/>
          <w:szCs w:val="26"/>
        </w:rPr>
      </w:pPr>
    </w:p>
    <w:tbl>
      <w:tblPr>
        <w:tblStyle w:val="a4"/>
        <w:tblW w:w="0" w:type="auto"/>
        <w:tblLayout w:type="fixed"/>
        <w:tblLook w:val="04A0" w:firstRow="1" w:lastRow="0" w:firstColumn="1" w:lastColumn="0" w:noHBand="0" w:noVBand="1"/>
      </w:tblPr>
      <w:tblGrid>
        <w:gridCol w:w="3369"/>
        <w:gridCol w:w="2409"/>
        <w:gridCol w:w="2552"/>
        <w:gridCol w:w="2091"/>
      </w:tblGrid>
      <w:tr w:rsidR="00701687" w:rsidRPr="00D23715" w14:paraId="06A6D493" w14:textId="77777777" w:rsidTr="009A4997">
        <w:tc>
          <w:tcPr>
            <w:tcW w:w="3369" w:type="dxa"/>
            <w:vAlign w:val="center"/>
          </w:tcPr>
          <w:p w14:paraId="483C0F55" w14:textId="77777777" w:rsidR="00701687" w:rsidRPr="00D23715" w:rsidRDefault="00701687" w:rsidP="0021524B">
            <w:pPr>
              <w:jc w:val="center"/>
              <w:rPr>
                <w:sz w:val="26"/>
                <w:szCs w:val="26"/>
              </w:rPr>
            </w:pPr>
            <w:r w:rsidRPr="00D23715">
              <w:rPr>
                <w:sz w:val="26"/>
                <w:szCs w:val="26"/>
              </w:rPr>
              <w:t>Этапы спортивной подготовки</w:t>
            </w:r>
          </w:p>
        </w:tc>
        <w:tc>
          <w:tcPr>
            <w:tcW w:w="2409" w:type="dxa"/>
            <w:vAlign w:val="center"/>
          </w:tcPr>
          <w:p w14:paraId="43251089" w14:textId="77777777" w:rsidR="0021524B" w:rsidRPr="00D23715" w:rsidRDefault="00701687" w:rsidP="0021524B">
            <w:pPr>
              <w:jc w:val="center"/>
              <w:rPr>
                <w:sz w:val="24"/>
                <w:szCs w:val="26"/>
              </w:rPr>
            </w:pPr>
            <w:r w:rsidRPr="00D23715">
              <w:rPr>
                <w:sz w:val="24"/>
                <w:szCs w:val="26"/>
              </w:rPr>
              <w:t xml:space="preserve">Продолжительность этапов </w:t>
            </w:r>
          </w:p>
          <w:p w14:paraId="7FF83DBE" w14:textId="77777777" w:rsidR="00701687" w:rsidRPr="00D23715" w:rsidRDefault="00701687" w:rsidP="0021524B">
            <w:pPr>
              <w:jc w:val="center"/>
              <w:rPr>
                <w:sz w:val="26"/>
                <w:szCs w:val="26"/>
              </w:rPr>
            </w:pPr>
            <w:r w:rsidRPr="00D23715">
              <w:rPr>
                <w:sz w:val="24"/>
                <w:szCs w:val="26"/>
              </w:rPr>
              <w:t>(в годах)</w:t>
            </w:r>
          </w:p>
        </w:tc>
        <w:tc>
          <w:tcPr>
            <w:tcW w:w="2552" w:type="dxa"/>
            <w:vAlign w:val="center"/>
          </w:tcPr>
          <w:p w14:paraId="7165AA64" w14:textId="77777777" w:rsidR="00701687" w:rsidRPr="00D23715" w:rsidRDefault="00701687" w:rsidP="0021524B">
            <w:pPr>
              <w:jc w:val="center"/>
              <w:rPr>
                <w:sz w:val="26"/>
                <w:szCs w:val="26"/>
              </w:rPr>
            </w:pPr>
            <w:r w:rsidRPr="00D23715">
              <w:rPr>
                <w:sz w:val="26"/>
                <w:szCs w:val="26"/>
              </w:rPr>
              <w:t>Минимальный возраст для зачисления в группы (лет)</w:t>
            </w:r>
          </w:p>
        </w:tc>
        <w:tc>
          <w:tcPr>
            <w:tcW w:w="2091" w:type="dxa"/>
            <w:vAlign w:val="center"/>
          </w:tcPr>
          <w:p w14:paraId="6446AEA5" w14:textId="77777777" w:rsidR="00701687" w:rsidRPr="00D23715" w:rsidRDefault="00DC11E6" w:rsidP="0021524B">
            <w:pPr>
              <w:jc w:val="center"/>
              <w:rPr>
                <w:sz w:val="26"/>
                <w:szCs w:val="26"/>
              </w:rPr>
            </w:pPr>
            <w:r>
              <w:rPr>
                <w:sz w:val="26"/>
                <w:szCs w:val="26"/>
              </w:rPr>
              <w:t>Минимальная</w:t>
            </w:r>
            <w:r w:rsidR="006255F9">
              <w:rPr>
                <w:sz w:val="26"/>
                <w:szCs w:val="26"/>
              </w:rPr>
              <w:t xml:space="preserve"> </w:t>
            </w:r>
            <w:r>
              <w:rPr>
                <w:sz w:val="26"/>
                <w:szCs w:val="26"/>
              </w:rPr>
              <w:t>н</w:t>
            </w:r>
            <w:r w:rsidR="00701687" w:rsidRPr="00D23715">
              <w:rPr>
                <w:sz w:val="26"/>
                <w:szCs w:val="26"/>
              </w:rPr>
              <w:t>аполняемость групп (человек)</w:t>
            </w:r>
          </w:p>
        </w:tc>
      </w:tr>
      <w:tr w:rsidR="00701687" w:rsidRPr="00D23715" w14:paraId="296945B1" w14:textId="77777777" w:rsidTr="009A4997">
        <w:tc>
          <w:tcPr>
            <w:tcW w:w="3369" w:type="dxa"/>
            <w:vAlign w:val="center"/>
          </w:tcPr>
          <w:p w14:paraId="4935BCB4" w14:textId="77777777" w:rsidR="00701687" w:rsidRPr="00D23715" w:rsidRDefault="00701687" w:rsidP="0021524B">
            <w:pPr>
              <w:rPr>
                <w:sz w:val="26"/>
                <w:szCs w:val="26"/>
              </w:rPr>
            </w:pPr>
            <w:r w:rsidRPr="00D23715">
              <w:rPr>
                <w:sz w:val="26"/>
                <w:szCs w:val="26"/>
              </w:rPr>
              <w:t>Этап начальной подготовки</w:t>
            </w:r>
          </w:p>
        </w:tc>
        <w:tc>
          <w:tcPr>
            <w:tcW w:w="2409" w:type="dxa"/>
            <w:vAlign w:val="center"/>
          </w:tcPr>
          <w:p w14:paraId="2D953329" w14:textId="77777777" w:rsidR="00701687" w:rsidRPr="00D23715" w:rsidRDefault="00701687" w:rsidP="0021524B">
            <w:pPr>
              <w:jc w:val="center"/>
              <w:rPr>
                <w:sz w:val="26"/>
                <w:szCs w:val="26"/>
              </w:rPr>
            </w:pPr>
            <w:r w:rsidRPr="00D23715">
              <w:rPr>
                <w:sz w:val="26"/>
                <w:szCs w:val="26"/>
              </w:rPr>
              <w:t>2</w:t>
            </w:r>
          </w:p>
        </w:tc>
        <w:tc>
          <w:tcPr>
            <w:tcW w:w="2552" w:type="dxa"/>
            <w:vAlign w:val="center"/>
          </w:tcPr>
          <w:p w14:paraId="4FD889B4" w14:textId="77777777" w:rsidR="00701687" w:rsidRPr="00D23715" w:rsidRDefault="00701687" w:rsidP="0021524B">
            <w:pPr>
              <w:jc w:val="center"/>
              <w:rPr>
                <w:sz w:val="26"/>
                <w:szCs w:val="26"/>
              </w:rPr>
            </w:pPr>
            <w:r w:rsidRPr="00D23715">
              <w:rPr>
                <w:sz w:val="26"/>
                <w:szCs w:val="26"/>
              </w:rPr>
              <w:t>10</w:t>
            </w:r>
          </w:p>
        </w:tc>
        <w:tc>
          <w:tcPr>
            <w:tcW w:w="2091" w:type="dxa"/>
            <w:vAlign w:val="center"/>
          </w:tcPr>
          <w:p w14:paraId="4127A81D" w14:textId="77777777" w:rsidR="00701687" w:rsidRPr="00D23715" w:rsidRDefault="00810758" w:rsidP="0021524B">
            <w:pPr>
              <w:jc w:val="center"/>
              <w:rPr>
                <w:sz w:val="26"/>
                <w:szCs w:val="26"/>
              </w:rPr>
            </w:pPr>
            <w:r>
              <w:rPr>
                <w:sz w:val="26"/>
                <w:szCs w:val="26"/>
              </w:rPr>
              <w:t>10</w:t>
            </w:r>
          </w:p>
        </w:tc>
      </w:tr>
      <w:tr w:rsidR="00701687" w:rsidRPr="00A716D3" w14:paraId="3C370DC1" w14:textId="77777777" w:rsidTr="009A4997">
        <w:tc>
          <w:tcPr>
            <w:tcW w:w="3369" w:type="dxa"/>
            <w:vAlign w:val="center"/>
          </w:tcPr>
          <w:p w14:paraId="46A35305" w14:textId="77777777" w:rsidR="00701687" w:rsidRPr="00D23715" w:rsidRDefault="00701687" w:rsidP="0021524B">
            <w:pPr>
              <w:rPr>
                <w:sz w:val="26"/>
                <w:szCs w:val="26"/>
              </w:rPr>
            </w:pPr>
            <w:r w:rsidRPr="00D23715">
              <w:rPr>
                <w:sz w:val="26"/>
                <w:szCs w:val="26"/>
              </w:rPr>
              <w:t>Тренировочный этап (этап спортивной специализации)</w:t>
            </w:r>
          </w:p>
        </w:tc>
        <w:tc>
          <w:tcPr>
            <w:tcW w:w="2409" w:type="dxa"/>
            <w:vAlign w:val="center"/>
          </w:tcPr>
          <w:p w14:paraId="02B4B7BE" w14:textId="77777777" w:rsidR="00701687" w:rsidRPr="00D23715" w:rsidRDefault="00701687" w:rsidP="0021524B">
            <w:pPr>
              <w:jc w:val="center"/>
              <w:rPr>
                <w:sz w:val="26"/>
                <w:szCs w:val="26"/>
              </w:rPr>
            </w:pPr>
            <w:r w:rsidRPr="00D23715">
              <w:rPr>
                <w:sz w:val="26"/>
                <w:szCs w:val="26"/>
              </w:rPr>
              <w:t>4</w:t>
            </w:r>
          </w:p>
        </w:tc>
        <w:tc>
          <w:tcPr>
            <w:tcW w:w="2552" w:type="dxa"/>
            <w:vAlign w:val="center"/>
          </w:tcPr>
          <w:p w14:paraId="69F9AE17" w14:textId="77777777" w:rsidR="00701687" w:rsidRPr="00D23715" w:rsidRDefault="00701687" w:rsidP="0021524B">
            <w:pPr>
              <w:jc w:val="center"/>
              <w:rPr>
                <w:sz w:val="26"/>
                <w:szCs w:val="26"/>
              </w:rPr>
            </w:pPr>
            <w:r w:rsidRPr="00D23715">
              <w:rPr>
                <w:sz w:val="26"/>
                <w:szCs w:val="26"/>
              </w:rPr>
              <w:t>12</w:t>
            </w:r>
          </w:p>
        </w:tc>
        <w:tc>
          <w:tcPr>
            <w:tcW w:w="2091" w:type="dxa"/>
            <w:vAlign w:val="center"/>
          </w:tcPr>
          <w:p w14:paraId="2A989FCC" w14:textId="77777777" w:rsidR="00701687" w:rsidRPr="00A716D3" w:rsidRDefault="008B6DC3" w:rsidP="0021524B">
            <w:pPr>
              <w:jc w:val="center"/>
              <w:rPr>
                <w:sz w:val="26"/>
                <w:szCs w:val="26"/>
              </w:rPr>
            </w:pPr>
            <w:r w:rsidRPr="00D23715">
              <w:rPr>
                <w:sz w:val="26"/>
                <w:szCs w:val="26"/>
              </w:rPr>
              <w:t>6</w:t>
            </w:r>
          </w:p>
        </w:tc>
      </w:tr>
    </w:tbl>
    <w:p w14:paraId="27178B3E" w14:textId="77777777" w:rsidR="00A716D3" w:rsidRPr="00A716D3" w:rsidRDefault="00A716D3" w:rsidP="000D0240">
      <w:pPr>
        <w:pStyle w:val="2"/>
        <w:spacing w:before="0" w:after="0" w:line="240" w:lineRule="auto"/>
        <w:jc w:val="center"/>
        <w:rPr>
          <w:rFonts w:ascii="Times New Roman" w:hAnsi="Times New Roman"/>
          <w:b w:val="0"/>
          <w:i w:val="0"/>
          <w:sz w:val="26"/>
          <w:szCs w:val="26"/>
        </w:rPr>
      </w:pPr>
      <w:bookmarkStart w:id="2" w:name="_Toc518034960"/>
    </w:p>
    <w:p w14:paraId="4D45931A" w14:textId="77777777" w:rsidR="000D0240" w:rsidRDefault="000D0240" w:rsidP="00A716D3">
      <w:pPr>
        <w:pStyle w:val="2"/>
        <w:numPr>
          <w:ilvl w:val="1"/>
          <w:numId w:val="45"/>
        </w:numPr>
        <w:spacing w:before="0" w:after="0" w:line="240" w:lineRule="auto"/>
        <w:jc w:val="center"/>
        <w:rPr>
          <w:rFonts w:ascii="Times New Roman" w:hAnsi="Times New Roman"/>
          <w:i w:val="0"/>
          <w:sz w:val="26"/>
          <w:szCs w:val="26"/>
        </w:rPr>
      </w:pPr>
      <w:r w:rsidRPr="00A716D3">
        <w:rPr>
          <w:rFonts w:ascii="Times New Roman" w:hAnsi="Times New Roman"/>
          <w:i w:val="0"/>
          <w:sz w:val="26"/>
          <w:szCs w:val="26"/>
        </w:rPr>
        <w:t xml:space="preserve">Соотношение объемов тренировочного процесса по видам спортивной подготовки на этапах спортивной подготовки по виду спорта </w:t>
      </w:r>
      <w:bookmarkEnd w:id="2"/>
      <w:r w:rsidRPr="00A716D3">
        <w:rPr>
          <w:rFonts w:ascii="Times New Roman" w:hAnsi="Times New Roman"/>
          <w:i w:val="0"/>
          <w:sz w:val="26"/>
          <w:szCs w:val="26"/>
        </w:rPr>
        <w:t>пауэрлифтинг</w:t>
      </w:r>
    </w:p>
    <w:p w14:paraId="01293486" w14:textId="77777777" w:rsidR="00A716D3" w:rsidRPr="00A716D3" w:rsidRDefault="00A716D3" w:rsidP="00A716D3">
      <w:pPr>
        <w:pStyle w:val="a5"/>
        <w:ind w:left="1069"/>
        <w:rPr>
          <w:lang w:eastAsia="en-US"/>
        </w:rPr>
      </w:pPr>
    </w:p>
    <w:p w14:paraId="24D0B79F" w14:textId="77777777" w:rsidR="00701687" w:rsidRDefault="000D0240" w:rsidP="000D0240">
      <w:pPr>
        <w:ind w:firstLine="708"/>
        <w:jc w:val="both"/>
        <w:rPr>
          <w:sz w:val="26"/>
          <w:szCs w:val="26"/>
        </w:rPr>
      </w:pPr>
      <w:r w:rsidRPr="00A716D3">
        <w:rPr>
          <w:sz w:val="26"/>
          <w:szCs w:val="26"/>
        </w:rPr>
        <w:t xml:space="preserve">При осуществлении спортивной подготовки необходимо учитывать соотношение различных сторон подготовки атлетов по </w:t>
      </w:r>
      <w:r w:rsidR="009561BE">
        <w:rPr>
          <w:sz w:val="26"/>
          <w:szCs w:val="26"/>
        </w:rPr>
        <w:t>этапам</w:t>
      </w:r>
      <w:r w:rsidRPr="00A716D3">
        <w:rPr>
          <w:sz w:val="26"/>
          <w:szCs w:val="26"/>
        </w:rPr>
        <w:t xml:space="preserve">. На основании тренировочного плана Программы тренер разрабатывает рабочий план (для каждой группы спортивной подготовки). В рабочем плане указываются порядковый номер занятия, тема и краткое  содержание, указывается дозировка и интенсивность нагрузок. </w:t>
      </w:r>
    </w:p>
    <w:p w14:paraId="7621186A" w14:textId="77777777" w:rsidR="00A716D3" w:rsidRPr="00A716D3" w:rsidRDefault="00A716D3" w:rsidP="000D0240">
      <w:pPr>
        <w:ind w:firstLine="708"/>
        <w:jc w:val="both"/>
        <w:rPr>
          <w:color w:val="FF0000"/>
          <w:sz w:val="26"/>
          <w:szCs w:val="26"/>
        </w:rPr>
      </w:pPr>
    </w:p>
    <w:p w14:paraId="6EB2950D" w14:textId="77777777" w:rsidR="00701687" w:rsidRDefault="00F726E2" w:rsidP="000D0240">
      <w:pPr>
        <w:jc w:val="center"/>
        <w:rPr>
          <w:b/>
          <w:sz w:val="26"/>
          <w:szCs w:val="26"/>
        </w:rPr>
      </w:pPr>
      <w:r w:rsidRPr="00821D37">
        <w:rPr>
          <w:b/>
          <w:color w:val="000000" w:themeColor="text1"/>
          <w:sz w:val="24"/>
        </w:rPr>
        <w:t> </w:t>
      </w:r>
      <w:r w:rsidR="00701687" w:rsidRPr="00A716D3">
        <w:rPr>
          <w:b/>
          <w:sz w:val="26"/>
          <w:szCs w:val="26"/>
        </w:rPr>
        <w:t xml:space="preserve">Соотношение объемов тренировочного процесса по видам подготовки на этапах спортивной подготовки по виду спорта пауэрлифтинга </w:t>
      </w:r>
    </w:p>
    <w:p w14:paraId="540D0397" w14:textId="77777777" w:rsidR="00A716D3" w:rsidRDefault="00A716D3" w:rsidP="000D0240">
      <w:pPr>
        <w:jc w:val="center"/>
        <w:rPr>
          <w:b/>
          <w:sz w:val="26"/>
          <w:szCs w:val="26"/>
        </w:rPr>
      </w:pPr>
    </w:p>
    <w:p w14:paraId="124F990A" w14:textId="77777777" w:rsidR="00A716D3" w:rsidRPr="00A716D3" w:rsidRDefault="00A716D3" w:rsidP="000D0240">
      <w:pPr>
        <w:jc w:val="center"/>
        <w:rPr>
          <w:b/>
          <w:color w:val="FF0000"/>
          <w:sz w:val="26"/>
          <w:szCs w:val="26"/>
        </w:rPr>
      </w:pPr>
    </w:p>
    <w:p w14:paraId="12AEDEAA" w14:textId="77777777" w:rsidR="00701687" w:rsidRPr="00701687" w:rsidRDefault="00701687" w:rsidP="00701687">
      <w:pPr>
        <w:ind w:left="360"/>
        <w:rPr>
          <w:sz w:val="24"/>
          <w:szCs w:val="24"/>
        </w:rPr>
      </w:pP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0"/>
        <w:gridCol w:w="819"/>
        <w:gridCol w:w="1103"/>
        <w:gridCol w:w="851"/>
        <w:gridCol w:w="992"/>
        <w:gridCol w:w="1134"/>
        <w:gridCol w:w="1187"/>
      </w:tblGrid>
      <w:tr w:rsidR="00A716D3" w:rsidRPr="00701687" w14:paraId="30262BA0" w14:textId="77777777" w:rsidTr="00ED01D7">
        <w:trPr>
          <w:trHeight w:val="586"/>
          <w:jc w:val="center"/>
        </w:trPr>
        <w:tc>
          <w:tcPr>
            <w:tcW w:w="3650" w:type="dxa"/>
            <w:vMerge w:val="restart"/>
            <w:shd w:val="clear" w:color="auto" w:fill="auto"/>
            <w:vAlign w:val="center"/>
          </w:tcPr>
          <w:p w14:paraId="59A0E4EA" w14:textId="77777777" w:rsidR="00A716D3" w:rsidRDefault="00A716D3" w:rsidP="000D0240">
            <w:pPr>
              <w:jc w:val="center"/>
              <w:rPr>
                <w:sz w:val="24"/>
                <w:szCs w:val="24"/>
              </w:rPr>
            </w:pPr>
          </w:p>
          <w:p w14:paraId="0C7AD7F4" w14:textId="77777777" w:rsidR="00A716D3" w:rsidRPr="000D0240" w:rsidRDefault="00A716D3" w:rsidP="000D0240">
            <w:pPr>
              <w:jc w:val="center"/>
              <w:rPr>
                <w:sz w:val="24"/>
                <w:szCs w:val="24"/>
              </w:rPr>
            </w:pPr>
            <w:r w:rsidRPr="00880FA5">
              <w:rPr>
                <w:sz w:val="24"/>
                <w:szCs w:val="24"/>
              </w:rPr>
              <w:t>Разделы  спортивной подготовки</w:t>
            </w:r>
          </w:p>
        </w:tc>
        <w:tc>
          <w:tcPr>
            <w:tcW w:w="6086" w:type="dxa"/>
            <w:gridSpan w:val="6"/>
            <w:shd w:val="clear" w:color="auto" w:fill="auto"/>
          </w:tcPr>
          <w:p w14:paraId="5FBB512E" w14:textId="77777777" w:rsidR="00A716D3" w:rsidRPr="000D0240" w:rsidRDefault="00A716D3" w:rsidP="000D0240">
            <w:pPr>
              <w:jc w:val="center"/>
              <w:rPr>
                <w:sz w:val="24"/>
                <w:szCs w:val="24"/>
              </w:rPr>
            </w:pPr>
            <w:r w:rsidRPr="000D0240">
              <w:rPr>
                <w:sz w:val="24"/>
                <w:szCs w:val="24"/>
              </w:rPr>
              <w:t xml:space="preserve">Этапы </w:t>
            </w:r>
            <w:r>
              <w:rPr>
                <w:sz w:val="24"/>
                <w:szCs w:val="24"/>
              </w:rPr>
              <w:t xml:space="preserve">и годы спортивной </w:t>
            </w:r>
            <w:r w:rsidRPr="000D0240">
              <w:rPr>
                <w:sz w:val="24"/>
                <w:szCs w:val="24"/>
              </w:rPr>
              <w:t>подготовки</w:t>
            </w:r>
          </w:p>
        </w:tc>
      </w:tr>
      <w:tr w:rsidR="00A716D3" w:rsidRPr="00701687" w14:paraId="488C030F" w14:textId="77777777" w:rsidTr="00ED01D7">
        <w:trPr>
          <w:trHeight w:val="586"/>
          <w:jc w:val="center"/>
        </w:trPr>
        <w:tc>
          <w:tcPr>
            <w:tcW w:w="3650" w:type="dxa"/>
            <w:vMerge/>
            <w:shd w:val="clear" w:color="auto" w:fill="auto"/>
          </w:tcPr>
          <w:p w14:paraId="436471C4" w14:textId="77777777" w:rsidR="00A716D3" w:rsidRPr="000D0240" w:rsidRDefault="00A716D3" w:rsidP="000D0240">
            <w:pPr>
              <w:jc w:val="center"/>
              <w:rPr>
                <w:sz w:val="24"/>
                <w:szCs w:val="24"/>
              </w:rPr>
            </w:pPr>
          </w:p>
        </w:tc>
        <w:tc>
          <w:tcPr>
            <w:tcW w:w="1922" w:type="dxa"/>
            <w:gridSpan w:val="2"/>
            <w:shd w:val="clear" w:color="auto" w:fill="auto"/>
          </w:tcPr>
          <w:p w14:paraId="7F6D4178" w14:textId="77777777" w:rsidR="00A716D3" w:rsidRDefault="00A716D3" w:rsidP="000D0240">
            <w:pPr>
              <w:jc w:val="center"/>
              <w:rPr>
                <w:sz w:val="24"/>
                <w:szCs w:val="24"/>
              </w:rPr>
            </w:pPr>
          </w:p>
          <w:p w14:paraId="1D758D8F" w14:textId="77777777" w:rsidR="00A716D3" w:rsidRPr="000D0240" w:rsidRDefault="00A716D3" w:rsidP="000D0240">
            <w:pPr>
              <w:jc w:val="center"/>
              <w:rPr>
                <w:sz w:val="24"/>
                <w:szCs w:val="24"/>
              </w:rPr>
            </w:pPr>
            <w:r w:rsidRPr="00880FA5">
              <w:rPr>
                <w:sz w:val="24"/>
                <w:szCs w:val="24"/>
              </w:rPr>
              <w:t xml:space="preserve">Этап </w:t>
            </w:r>
            <w:r>
              <w:rPr>
                <w:sz w:val="24"/>
                <w:szCs w:val="24"/>
              </w:rPr>
              <w:t>начальной подготовки</w:t>
            </w:r>
          </w:p>
        </w:tc>
        <w:tc>
          <w:tcPr>
            <w:tcW w:w="4164" w:type="dxa"/>
            <w:gridSpan w:val="4"/>
            <w:shd w:val="clear" w:color="auto" w:fill="auto"/>
            <w:vAlign w:val="center"/>
          </w:tcPr>
          <w:p w14:paraId="41C46F41" w14:textId="77777777" w:rsidR="00A716D3" w:rsidRDefault="00A716D3" w:rsidP="000D0240">
            <w:pPr>
              <w:jc w:val="center"/>
              <w:rPr>
                <w:sz w:val="24"/>
                <w:szCs w:val="24"/>
              </w:rPr>
            </w:pPr>
            <w:r w:rsidRPr="000D0240">
              <w:rPr>
                <w:sz w:val="24"/>
                <w:szCs w:val="24"/>
              </w:rPr>
              <w:t>Тренировочный этап</w:t>
            </w:r>
          </w:p>
          <w:p w14:paraId="27ECF552" w14:textId="77777777" w:rsidR="00A716D3" w:rsidRPr="000D0240" w:rsidRDefault="00A716D3" w:rsidP="000D0240">
            <w:pPr>
              <w:jc w:val="center"/>
              <w:rPr>
                <w:sz w:val="24"/>
                <w:szCs w:val="24"/>
              </w:rPr>
            </w:pPr>
            <w:r w:rsidRPr="00880FA5">
              <w:rPr>
                <w:sz w:val="24"/>
                <w:szCs w:val="24"/>
              </w:rPr>
              <w:t xml:space="preserve">(этап </w:t>
            </w:r>
            <w:r>
              <w:rPr>
                <w:sz w:val="24"/>
                <w:szCs w:val="24"/>
              </w:rPr>
              <w:t>спортивной специализации</w:t>
            </w:r>
            <w:r w:rsidRPr="00880FA5">
              <w:rPr>
                <w:sz w:val="24"/>
                <w:szCs w:val="24"/>
              </w:rPr>
              <w:t>)</w:t>
            </w:r>
          </w:p>
        </w:tc>
      </w:tr>
      <w:tr w:rsidR="00A716D3" w:rsidRPr="00701687" w14:paraId="7E6880FD" w14:textId="77777777" w:rsidTr="00ED01D7">
        <w:trPr>
          <w:trHeight w:val="616"/>
          <w:jc w:val="center"/>
        </w:trPr>
        <w:tc>
          <w:tcPr>
            <w:tcW w:w="3650" w:type="dxa"/>
            <w:vMerge/>
            <w:shd w:val="clear" w:color="auto" w:fill="auto"/>
          </w:tcPr>
          <w:p w14:paraId="3E5E4019" w14:textId="77777777" w:rsidR="00A716D3" w:rsidRPr="000D0240" w:rsidRDefault="00A716D3" w:rsidP="000D0240">
            <w:pPr>
              <w:jc w:val="center"/>
              <w:rPr>
                <w:sz w:val="24"/>
                <w:szCs w:val="24"/>
              </w:rPr>
            </w:pPr>
          </w:p>
        </w:tc>
        <w:tc>
          <w:tcPr>
            <w:tcW w:w="819" w:type="dxa"/>
            <w:shd w:val="clear" w:color="auto" w:fill="auto"/>
          </w:tcPr>
          <w:p w14:paraId="40CDDD44" w14:textId="77777777" w:rsidR="00A716D3" w:rsidRPr="000D0240" w:rsidRDefault="00A716D3" w:rsidP="000D0240">
            <w:pPr>
              <w:jc w:val="center"/>
              <w:rPr>
                <w:sz w:val="24"/>
                <w:szCs w:val="24"/>
              </w:rPr>
            </w:pPr>
            <w:r w:rsidRPr="000D0240">
              <w:rPr>
                <w:sz w:val="24"/>
                <w:szCs w:val="24"/>
              </w:rPr>
              <w:t xml:space="preserve">1 </w:t>
            </w:r>
          </w:p>
          <w:p w14:paraId="34AE5FE8" w14:textId="77777777" w:rsidR="00A716D3" w:rsidRPr="000D0240" w:rsidRDefault="00A716D3" w:rsidP="000D0240">
            <w:pPr>
              <w:jc w:val="center"/>
              <w:rPr>
                <w:sz w:val="24"/>
                <w:szCs w:val="24"/>
              </w:rPr>
            </w:pPr>
            <w:r w:rsidRPr="000D0240">
              <w:rPr>
                <w:sz w:val="24"/>
                <w:szCs w:val="24"/>
              </w:rPr>
              <w:t>год</w:t>
            </w:r>
          </w:p>
        </w:tc>
        <w:tc>
          <w:tcPr>
            <w:tcW w:w="1103" w:type="dxa"/>
            <w:shd w:val="clear" w:color="auto" w:fill="auto"/>
          </w:tcPr>
          <w:p w14:paraId="20A217D5" w14:textId="77777777" w:rsidR="00A716D3" w:rsidRDefault="00A716D3" w:rsidP="000D0240">
            <w:pPr>
              <w:jc w:val="center"/>
              <w:rPr>
                <w:sz w:val="24"/>
                <w:szCs w:val="24"/>
              </w:rPr>
            </w:pPr>
            <w:r w:rsidRPr="000D0240">
              <w:rPr>
                <w:sz w:val="24"/>
                <w:szCs w:val="24"/>
              </w:rPr>
              <w:t>2</w:t>
            </w:r>
          </w:p>
          <w:p w14:paraId="057903F9" w14:textId="77777777" w:rsidR="00A716D3" w:rsidRPr="000D0240" w:rsidRDefault="00A716D3" w:rsidP="000D0240">
            <w:pPr>
              <w:jc w:val="center"/>
              <w:rPr>
                <w:sz w:val="24"/>
                <w:szCs w:val="24"/>
              </w:rPr>
            </w:pPr>
            <w:r w:rsidRPr="000D0240">
              <w:rPr>
                <w:sz w:val="24"/>
                <w:szCs w:val="24"/>
              </w:rPr>
              <w:t xml:space="preserve"> год</w:t>
            </w:r>
          </w:p>
        </w:tc>
        <w:tc>
          <w:tcPr>
            <w:tcW w:w="851" w:type="dxa"/>
            <w:shd w:val="clear" w:color="auto" w:fill="auto"/>
          </w:tcPr>
          <w:p w14:paraId="0E9A26C6" w14:textId="77777777" w:rsidR="00A716D3" w:rsidRPr="000D0240" w:rsidRDefault="00A716D3" w:rsidP="000D0240">
            <w:pPr>
              <w:jc w:val="center"/>
              <w:rPr>
                <w:sz w:val="24"/>
                <w:szCs w:val="24"/>
              </w:rPr>
            </w:pPr>
            <w:r w:rsidRPr="000D0240">
              <w:rPr>
                <w:sz w:val="24"/>
                <w:szCs w:val="24"/>
              </w:rPr>
              <w:t xml:space="preserve">1 </w:t>
            </w:r>
          </w:p>
          <w:p w14:paraId="4ACE4010" w14:textId="77777777" w:rsidR="00A716D3" w:rsidRPr="000D0240" w:rsidRDefault="00A716D3" w:rsidP="000D0240">
            <w:pPr>
              <w:jc w:val="center"/>
              <w:rPr>
                <w:sz w:val="24"/>
                <w:szCs w:val="24"/>
              </w:rPr>
            </w:pPr>
            <w:r w:rsidRPr="000D0240">
              <w:rPr>
                <w:sz w:val="24"/>
                <w:szCs w:val="24"/>
              </w:rPr>
              <w:t>год</w:t>
            </w:r>
          </w:p>
        </w:tc>
        <w:tc>
          <w:tcPr>
            <w:tcW w:w="992" w:type="dxa"/>
            <w:shd w:val="clear" w:color="auto" w:fill="auto"/>
          </w:tcPr>
          <w:p w14:paraId="657C8040" w14:textId="77777777" w:rsidR="00A716D3" w:rsidRPr="000D0240" w:rsidRDefault="00A716D3" w:rsidP="000D0240">
            <w:pPr>
              <w:jc w:val="center"/>
              <w:rPr>
                <w:sz w:val="24"/>
                <w:szCs w:val="24"/>
              </w:rPr>
            </w:pPr>
            <w:r w:rsidRPr="000D0240">
              <w:rPr>
                <w:sz w:val="24"/>
                <w:szCs w:val="24"/>
              </w:rPr>
              <w:t xml:space="preserve">2 </w:t>
            </w:r>
          </w:p>
          <w:p w14:paraId="7450FA4D" w14:textId="77777777" w:rsidR="00A716D3" w:rsidRPr="000D0240" w:rsidRDefault="00A716D3" w:rsidP="000D0240">
            <w:pPr>
              <w:jc w:val="center"/>
              <w:rPr>
                <w:sz w:val="24"/>
                <w:szCs w:val="24"/>
              </w:rPr>
            </w:pPr>
            <w:r w:rsidRPr="000D0240">
              <w:rPr>
                <w:sz w:val="24"/>
                <w:szCs w:val="24"/>
              </w:rPr>
              <w:t>год</w:t>
            </w:r>
          </w:p>
        </w:tc>
        <w:tc>
          <w:tcPr>
            <w:tcW w:w="1134" w:type="dxa"/>
            <w:shd w:val="clear" w:color="auto" w:fill="auto"/>
          </w:tcPr>
          <w:p w14:paraId="619F611E" w14:textId="77777777" w:rsidR="00A716D3" w:rsidRPr="000D0240" w:rsidRDefault="00A716D3" w:rsidP="000D0240">
            <w:pPr>
              <w:jc w:val="center"/>
              <w:rPr>
                <w:sz w:val="24"/>
                <w:szCs w:val="24"/>
              </w:rPr>
            </w:pPr>
            <w:r w:rsidRPr="000D0240">
              <w:rPr>
                <w:sz w:val="24"/>
                <w:szCs w:val="24"/>
              </w:rPr>
              <w:t xml:space="preserve">3 </w:t>
            </w:r>
          </w:p>
          <w:p w14:paraId="3A5DB38F" w14:textId="77777777" w:rsidR="00A716D3" w:rsidRPr="000D0240" w:rsidRDefault="00A716D3" w:rsidP="000D0240">
            <w:pPr>
              <w:jc w:val="center"/>
              <w:rPr>
                <w:sz w:val="24"/>
                <w:szCs w:val="24"/>
              </w:rPr>
            </w:pPr>
            <w:r w:rsidRPr="000D0240">
              <w:rPr>
                <w:sz w:val="24"/>
                <w:szCs w:val="24"/>
              </w:rPr>
              <w:t>год</w:t>
            </w:r>
          </w:p>
        </w:tc>
        <w:tc>
          <w:tcPr>
            <w:tcW w:w="1187" w:type="dxa"/>
            <w:shd w:val="clear" w:color="auto" w:fill="auto"/>
          </w:tcPr>
          <w:p w14:paraId="37BE51DC" w14:textId="77777777" w:rsidR="00A716D3" w:rsidRPr="000D0240" w:rsidRDefault="00A716D3" w:rsidP="000D0240">
            <w:pPr>
              <w:jc w:val="center"/>
              <w:rPr>
                <w:sz w:val="24"/>
                <w:szCs w:val="24"/>
              </w:rPr>
            </w:pPr>
            <w:r w:rsidRPr="000D0240">
              <w:rPr>
                <w:sz w:val="24"/>
                <w:szCs w:val="24"/>
              </w:rPr>
              <w:t>4</w:t>
            </w:r>
          </w:p>
          <w:p w14:paraId="1B5747C1" w14:textId="77777777" w:rsidR="00A716D3" w:rsidRPr="000D0240" w:rsidRDefault="00A716D3" w:rsidP="000D0240">
            <w:pPr>
              <w:jc w:val="center"/>
              <w:rPr>
                <w:sz w:val="24"/>
                <w:szCs w:val="24"/>
              </w:rPr>
            </w:pPr>
            <w:r w:rsidRPr="000D0240">
              <w:rPr>
                <w:sz w:val="24"/>
                <w:szCs w:val="24"/>
              </w:rPr>
              <w:t>год</w:t>
            </w:r>
          </w:p>
        </w:tc>
      </w:tr>
      <w:tr w:rsidR="00A716D3" w:rsidRPr="00701687" w14:paraId="4EBC3AF7" w14:textId="77777777" w:rsidTr="00ED01D7">
        <w:trPr>
          <w:trHeight w:val="599"/>
          <w:jc w:val="center"/>
        </w:trPr>
        <w:tc>
          <w:tcPr>
            <w:tcW w:w="3650" w:type="dxa"/>
            <w:shd w:val="clear" w:color="auto" w:fill="auto"/>
          </w:tcPr>
          <w:p w14:paraId="0A296DDD" w14:textId="77777777" w:rsidR="00A716D3" w:rsidRPr="000D0240" w:rsidRDefault="00A716D3" w:rsidP="000D0240">
            <w:pPr>
              <w:rPr>
                <w:sz w:val="24"/>
                <w:szCs w:val="24"/>
              </w:rPr>
            </w:pPr>
            <w:r w:rsidRPr="000D0240">
              <w:rPr>
                <w:sz w:val="24"/>
                <w:szCs w:val="24"/>
              </w:rPr>
              <w:t>Общая физическая подготовка</w:t>
            </w:r>
            <w:proofErr w:type="gramStart"/>
            <w:r w:rsidRPr="000D0240">
              <w:rPr>
                <w:sz w:val="24"/>
                <w:szCs w:val="24"/>
              </w:rPr>
              <w:t xml:space="preserve"> (%)</w:t>
            </w:r>
            <w:proofErr w:type="gramEnd"/>
          </w:p>
        </w:tc>
        <w:tc>
          <w:tcPr>
            <w:tcW w:w="819" w:type="dxa"/>
            <w:shd w:val="clear" w:color="auto" w:fill="auto"/>
            <w:vAlign w:val="center"/>
          </w:tcPr>
          <w:p w14:paraId="726865D0" w14:textId="77777777" w:rsidR="00A716D3" w:rsidRPr="000D0240" w:rsidRDefault="00A716D3" w:rsidP="000D0240">
            <w:pPr>
              <w:jc w:val="center"/>
              <w:rPr>
                <w:sz w:val="24"/>
                <w:szCs w:val="24"/>
              </w:rPr>
            </w:pPr>
            <w:r w:rsidRPr="000D0240">
              <w:rPr>
                <w:sz w:val="24"/>
                <w:szCs w:val="24"/>
              </w:rPr>
              <w:t>55</w:t>
            </w:r>
          </w:p>
        </w:tc>
        <w:tc>
          <w:tcPr>
            <w:tcW w:w="1103" w:type="dxa"/>
            <w:shd w:val="clear" w:color="auto" w:fill="auto"/>
            <w:vAlign w:val="center"/>
          </w:tcPr>
          <w:p w14:paraId="2A16D50D" w14:textId="77777777" w:rsidR="00A716D3" w:rsidRPr="000D0240" w:rsidRDefault="00A716D3" w:rsidP="000D0240">
            <w:pPr>
              <w:jc w:val="center"/>
              <w:rPr>
                <w:sz w:val="24"/>
                <w:szCs w:val="24"/>
              </w:rPr>
            </w:pPr>
            <w:r w:rsidRPr="000D0240">
              <w:rPr>
                <w:sz w:val="24"/>
                <w:szCs w:val="24"/>
              </w:rPr>
              <w:t>50</w:t>
            </w:r>
          </w:p>
        </w:tc>
        <w:tc>
          <w:tcPr>
            <w:tcW w:w="851" w:type="dxa"/>
            <w:shd w:val="clear" w:color="auto" w:fill="auto"/>
            <w:vAlign w:val="center"/>
          </w:tcPr>
          <w:p w14:paraId="48F80A32" w14:textId="77777777" w:rsidR="00A716D3" w:rsidRPr="000D0240" w:rsidRDefault="00A716D3" w:rsidP="000D0240">
            <w:pPr>
              <w:jc w:val="center"/>
              <w:rPr>
                <w:sz w:val="24"/>
                <w:szCs w:val="24"/>
              </w:rPr>
            </w:pPr>
            <w:r w:rsidRPr="000D0240">
              <w:rPr>
                <w:sz w:val="24"/>
                <w:szCs w:val="24"/>
              </w:rPr>
              <w:t>25</w:t>
            </w:r>
          </w:p>
        </w:tc>
        <w:tc>
          <w:tcPr>
            <w:tcW w:w="992" w:type="dxa"/>
            <w:shd w:val="clear" w:color="auto" w:fill="auto"/>
            <w:vAlign w:val="center"/>
          </w:tcPr>
          <w:p w14:paraId="6EABFC06" w14:textId="77777777" w:rsidR="00A716D3" w:rsidRPr="000D0240" w:rsidRDefault="00A716D3" w:rsidP="000D0240">
            <w:pPr>
              <w:jc w:val="center"/>
              <w:rPr>
                <w:sz w:val="24"/>
                <w:szCs w:val="24"/>
              </w:rPr>
            </w:pPr>
            <w:r w:rsidRPr="000D0240">
              <w:rPr>
                <w:sz w:val="24"/>
                <w:szCs w:val="24"/>
              </w:rPr>
              <w:t>26</w:t>
            </w:r>
          </w:p>
        </w:tc>
        <w:tc>
          <w:tcPr>
            <w:tcW w:w="1134" w:type="dxa"/>
            <w:shd w:val="clear" w:color="auto" w:fill="auto"/>
            <w:vAlign w:val="center"/>
          </w:tcPr>
          <w:p w14:paraId="56F0668B" w14:textId="77777777" w:rsidR="00A716D3" w:rsidRPr="000D0240" w:rsidRDefault="00A716D3" w:rsidP="000D0240">
            <w:pPr>
              <w:jc w:val="center"/>
              <w:rPr>
                <w:sz w:val="24"/>
                <w:szCs w:val="24"/>
              </w:rPr>
            </w:pPr>
            <w:r w:rsidRPr="000D0240">
              <w:rPr>
                <w:sz w:val="24"/>
                <w:szCs w:val="24"/>
              </w:rPr>
              <w:t>25</w:t>
            </w:r>
          </w:p>
        </w:tc>
        <w:tc>
          <w:tcPr>
            <w:tcW w:w="1187" w:type="dxa"/>
            <w:shd w:val="clear" w:color="auto" w:fill="auto"/>
            <w:vAlign w:val="center"/>
          </w:tcPr>
          <w:p w14:paraId="5F9ABFC8" w14:textId="77777777" w:rsidR="00A716D3" w:rsidRPr="000D0240" w:rsidRDefault="00A716D3" w:rsidP="000D0240">
            <w:pPr>
              <w:jc w:val="center"/>
              <w:rPr>
                <w:sz w:val="24"/>
                <w:szCs w:val="24"/>
              </w:rPr>
            </w:pPr>
            <w:r w:rsidRPr="000D0240">
              <w:rPr>
                <w:sz w:val="24"/>
                <w:szCs w:val="24"/>
              </w:rPr>
              <w:t>21</w:t>
            </w:r>
          </w:p>
        </w:tc>
      </w:tr>
      <w:tr w:rsidR="00A716D3" w:rsidRPr="00701687" w14:paraId="32D0EFE8" w14:textId="77777777" w:rsidTr="00ED01D7">
        <w:trPr>
          <w:trHeight w:val="441"/>
          <w:jc w:val="center"/>
        </w:trPr>
        <w:tc>
          <w:tcPr>
            <w:tcW w:w="3650" w:type="dxa"/>
            <w:shd w:val="clear" w:color="auto" w:fill="auto"/>
          </w:tcPr>
          <w:p w14:paraId="262EF15F" w14:textId="77777777" w:rsidR="00A716D3" w:rsidRPr="000D0240" w:rsidRDefault="00A716D3" w:rsidP="000D0240">
            <w:pPr>
              <w:rPr>
                <w:sz w:val="24"/>
                <w:szCs w:val="24"/>
              </w:rPr>
            </w:pPr>
            <w:r w:rsidRPr="000D0240">
              <w:rPr>
                <w:sz w:val="24"/>
                <w:szCs w:val="24"/>
              </w:rPr>
              <w:t xml:space="preserve">Специальная физическая </w:t>
            </w:r>
            <w:r w:rsidRPr="000D0240">
              <w:rPr>
                <w:sz w:val="24"/>
                <w:szCs w:val="24"/>
              </w:rPr>
              <w:lastRenderedPageBreak/>
              <w:t>подготовка</w:t>
            </w:r>
            <w:proofErr w:type="gramStart"/>
            <w:r w:rsidRPr="000D0240">
              <w:rPr>
                <w:sz w:val="24"/>
                <w:szCs w:val="24"/>
              </w:rPr>
              <w:t xml:space="preserve"> (%)</w:t>
            </w:r>
            <w:proofErr w:type="gramEnd"/>
          </w:p>
        </w:tc>
        <w:tc>
          <w:tcPr>
            <w:tcW w:w="819" w:type="dxa"/>
            <w:shd w:val="clear" w:color="auto" w:fill="auto"/>
            <w:vAlign w:val="center"/>
          </w:tcPr>
          <w:p w14:paraId="71EE829B" w14:textId="77777777" w:rsidR="00A716D3" w:rsidRPr="000D0240" w:rsidRDefault="00A716D3" w:rsidP="000D0240">
            <w:pPr>
              <w:jc w:val="center"/>
              <w:rPr>
                <w:sz w:val="24"/>
                <w:szCs w:val="24"/>
              </w:rPr>
            </w:pPr>
            <w:r w:rsidRPr="000D0240">
              <w:rPr>
                <w:sz w:val="24"/>
                <w:szCs w:val="24"/>
              </w:rPr>
              <w:lastRenderedPageBreak/>
              <w:t>25</w:t>
            </w:r>
          </w:p>
        </w:tc>
        <w:tc>
          <w:tcPr>
            <w:tcW w:w="1103" w:type="dxa"/>
            <w:shd w:val="clear" w:color="auto" w:fill="auto"/>
            <w:vAlign w:val="center"/>
          </w:tcPr>
          <w:p w14:paraId="66155DE1" w14:textId="77777777" w:rsidR="00A716D3" w:rsidRPr="000D0240" w:rsidRDefault="00A716D3" w:rsidP="000D0240">
            <w:pPr>
              <w:jc w:val="center"/>
              <w:rPr>
                <w:sz w:val="24"/>
                <w:szCs w:val="24"/>
              </w:rPr>
            </w:pPr>
            <w:r w:rsidRPr="000D0240">
              <w:rPr>
                <w:sz w:val="24"/>
                <w:szCs w:val="24"/>
              </w:rPr>
              <w:t>30</w:t>
            </w:r>
          </w:p>
        </w:tc>
        <w:tc>
          <w:tcPr>
            <w:tcW w:w="851" w:type="dxa"/>
            <w:shd w:val="clear" w:color="auto" w:fill="auto"/>
            <w:vAlign w:val="center"/>
          </w:tcPr>
          <w:p w14:paraId="5CBF7E64" w14:textId="77777777" w:rsidR="00A716D3" w:rsidRPr="000D0240" w:rsidRDefault="00A716D3" w:rsidP="000D0240">
            <w:pPr>
              <w:jc w:val="center"/>
              <w:rPr>
                <w:sz w:val="24"/>
                <w:szCs w:val="24"/>
              </w:rPr>
            </w:pPr>
            <w:r w:rsidRPr="000D0240">
              <w:rPr>
                <w:sz w:val="24"/>
                <w:szCs w:val="24"/>
              </w:rPr>
              <w:t>45</w:t>
            </w:r>
          </w:p>
        </w:tc>
        <w:tc>
          <w:tcPr>
            <w:tcW w:w="992" w:type="dxa"/>
            <w:shd w:val="clear" w:color="auto" w:fill="auto"/>
            <w:vAlign w:val="center"/>
          </w:tcPr>
          <w:p w14:paraId="3960B39F" w14:textId="77777777" w:rsidR="00A716D3" w:rsidRPr="000D0240" w:rsidRDefault="00A716D3" w:rsidP="000D0240">
            <w:pPr>
              <w:jc w:val="center"/>
              <w:rPr>
                <w:sz w:val="24"/>
                <w:szCs w:val="24"/>
              </w:rPr>
            </w:pPr>
            <w:r w:rsidRPr="000D0240">
              <w:rPr>
                <w:sz w:val="24"/>
                <w:szCs w:val="24"/>
              </w:rPr>
              <w:t>45</w:t>
            </w:r>
          </w:p>
        </w:tc>
        <w:tc>
          <w:tcPr>
            <w:tcW w:w="1134" w:type="dxa"/>
            <w:shd w:val="clear" w:color="auto" w:fill="auto"/>
            <w:vAlign w:val="center"/>
          </w:tcPr>
          <w:p w14:paraId="4DD7A6D0" w14:textId="77777777" w:rsidR="00A716D3" w:rsidRPr="000D0240" w:rsidRDefault="00A716D3" w:rsidP="000D0240">
            <w:pPr>
              <w:jc w:val="center"/>
              <w:rPr>
                <w:sz w:val="24"/>
                <w:szCs w:val="24"/>
              </w:rPr>
            </w:pPr>
            <w:r w:rsidRPr="000D0240">
              <w:rPr>
                <w:sz w:val="24"/>
                <w:szCs w:val="24"/>
              </w:rPr>
              <w:t>50</w:t>
            </w:r>
          </w:p>
        </w:tc>
        <w:tc>
          <w:tcPr>
            <w:tcW w:w="1187" w:type="dxa"/>
            <w:shd w:val="clear" w:color="auto" w:fill="auto"/>
            <w:vAlign w:val="center"/>
          </w:tcPr>
          <w:p w14:paraId="65276169" w14:textId="77777777" w:rsidR="00A716D3" w:rsidRPr="000D0240" w:rsidRDefault="00A716D3" w:rsidP="000D0240">
            <w:pPr>
              <w:jc w:val="center"/>
              <w:rPr>
                <w:sz w:val="24"/>
                <w:szCs w:val="24"/>
              </w:rPr>
            </w:pPr>
            <w:r w:rsidRPr="000D0240">
              <w:rPr>
                <w:sz w:val="24"/>
                <w:szCs w:val="24"/>
              </w:rPr>
              <w:t>52</w:t>
            </w:r>
          </w:p>
        </w:tc>
      </w:tr>
      <w:tr w:rsidR="00A716D3" w:rsidRPr="00701687" w14:paraId="2F1292DF" w14:textId="77777777" w:rsidTr="00ED01D7">
        <w:trPr>
          <w:trHeight w:val="599"/>
          <w:jc w:val="center"/>
        </w:trPr>
        <w:tc>
          <w:tcPr>
            <w:tcW w:w="3650" w:type="dxa"/>
            <w:shd w:val="clear" w:color="auto" w:fill="auto"/>
          </w:tcPr>
          <w:p w14:paraId="14906D4D" w14:textId="77777777" w:rsidR="00A716D3" w:rsidRPr="000D0240" w:rsidRDefault="00A716D3" w:rsidP="000D0240">
            <w:pPr>
              <w:rPr>
                <w:sz w:val="24"/>
                <w:szCs w:val="24"/>
              </w:rPr>
            </w:pPr>
            <w:r w:rsidRPr="000D0240">
              <w:rPr>
                <w:sz w:val="24"/>
                <w:szCs w:val="24"/>
              </w:rPr>
              <w:lastRenderedPageBreak/>
              <w:t>Технико-тактическая подготовка</w:t>
            </w:r>
            <w:proofErr w:type="gramStart"/>
            <w:r w:rsidRPr="000D0240">
              <w:rPr>
                <w:sz w:val="24"/>
                <w:szCs w:val="24"/>
              </w:rPr>
              <w:t xml:space="preserve"> (%)</w:t>
            </w:r>
            <w:proofErr w:type="gramEnd"/>
          </w:p>
        </w:tc>
        <w:tc>
          <w:tcPr>
            <w:tcW w:w="819" w:type="dxa"/>
            <w:shd w:val="clear" w:color="auto" w:fill="auto"/>
            <w:vAlign w:val="center"/>
          </w:tcPr>
          <w:p w14:paraId="03BDEA88" w14:textId="77777777" w:rsidR="00A716D3" w:rsidRPr="000D0240" w:rsidRDefault="00A716D3" w:rsidP="000D0240">
            <w:pPr>
              <w:jc w:val="center"/>
              <w:rPr>
                <w:sz w:val="24"/>
                <w:szCs w:val="24"/>
              </w:rPr>
            </w:pPr>
            <w:r w:rsidRPr="000D0240">
              <w:rPr>
                <w:sz w:val="24"/>
                <w:szCs w:val="24"/>
              </w:rPr>
              <w:t>5</w:t>
            </w:r>
          </w:p>
        </w:tc>
        <w:tc>
          <w:tcPr>
            <w:tcW w:w="1103" w:type="dxa"/>
            <w:shd w:val="clear" w:color="auto" w:fill="auto"/>
            <w:vAlign w:val="center"/>
          </w:tcPr>
          <w:p w14:paraId="27DB28CB" w14:textId="77777777" w:rsidR="00A716D3" w:rsidRPr="000D0240" w:rsidRDefault="00A716D3" w:rsidP="000D0240">
            <w:pPr>
              <w:jc w:val="center"/>
              <w:rPr>
                <w:sz w:val="24"/>
                <w:szCs w:val="24"/>
              </w:rPr>
            </w:pPr>
            <w:r w:rsidRPr="000D0240">
              <w:rPr>
                <w:sz w:val="24"/>
                <w:szCs w:val="24"/>
              </w:rPr>
              <w:t>5</w:t>
            </w:r>
          </w:p>
        </w:tc>
        <w:tc>
          <w:tcPr>
            <w:tcW w:w="851" w:type="dxa"/>
            <w:shd w:val="clear" w:color="auto" w:fill="auto"/>
            <w:vAlign w:val="center"/>
          </w:tcPr>
          <w:p w14:paraId="1DB8AEDE" w14:textId="77777777" w:rsidR="00A716D3" w:rsidRPr="000D0240" w:rsidRDefault="00A716D3" w:rsidP="000D0240">
            <w:pPr>
              <w:jc w:val="center"/>
              <w:rPr>
                <w:sz w:val="24"/>
                <w:szCs w:val="24"/>
              </w:rPr>
            </w:pPr>
            <w:r w:rsidRPr="000D0240">
              <w:rPr>
                <w:sz w:val="24"/>
                <w:szCs w:val="24"/>
              </w:rPr>
              <w:t>13</w:t>
            </w:r>
          </w:p>
        </w:tc>
        <w:tc>
          <w:tcPr>
            <w:tcW w:w="992" w:type="dxa"/>
            <w:shd w:val="clear" w:color="auto" w:fill="auto"/>
            <w:vAlign w:val="center"/>
          </w:tcPr>
          <w:p w14:paraId="51193A30" w14:textId="77777777" w:rsidR="00A716D3" w:rsidRPr="000D0240" w:rsidRDefault="00A716D3" w:rsidP="000D0240">
            <w:pPr>
              <w:jc w:val="center"/>
              <w:rPr>
                <w:sz w:val="24"/>
                <w:szCs w:val="24"/>
              </w:rPr>
            </w:pPr>
            <w:r w:rsidRPr="000D0240">
              <w:rPr>
                <w:sz w:val="24"/>
                <w:szCs w:val="24"/>
              </w:rPr>
              <w:t>13</w:t>
            </w:r>
          </w:p>
        </w:tc>
        <w:tc>
          <w:tcPr>
            <w:tcW w:w="1134" w:type="dxa"/>
            <w:shd w:val="clear" w:color="auto" w:fill="auto"/>
            <w:vAlign w:val="center"/>
          </w:tcPr>
          <w:p w14:paraId="4FDA1E7A" w14:textId="77777777" w:rsidR="00A716D3" w:rsidRPr="000D0240" w:rsidRDefault="00A716D3" w:rsidP="000D0240">
            <w:pPr>
              <w:jc w:val="center"/>
              <w:rPr>
                <w:sz w:val="24"/>
                <w:szCs w:val="24"/>
              </w:rPr>
            </w:pPr>
            <w:r w:rsidRPr="000D0240">
              <w:rPr>
                <w:sz w:val="24"/>
                <w:szCs w:val="24"/>
              </w:rPr>
              <w:t>10</w:t>
            </w:r>
          </w:p>
        </w:tc>
        <w:tc>
          <w:tcPr>
            <w:tcW w:w="1187" w:type="dxa"/>
            <w:shd w:val="clear" w:color="auto" w:fill="auto"/>
            <w:vAlign w:val="center"/>
          </w:tcPr>
          <w:p w14:paraId="7DCFFC64" w14:textId="77777777" w:rsidR="00A716D3" w:rsidRPr="000D0240" w:rsidRDefault="00A716D3" w:rsidP="000D0240">
            <w:pPr>
              <w:jc w:val="center"/>
              <w:rPr>
                <w:sz w:val="24"/>
                <w:szCs w:val="24"/>
              </w:rPr>
            </w:pPr>
            <w:r w:rsidRPr="000D0240">
              <w:rPr>
                <w:sz w:val="24"/>
                <w:szCs w:val="24"/>
              </w:rPr>
              <w:t>10</w:t>
            </w:r>
          </w:p>
        </w:tc>
      </w:tr>
      <w:tr w:rsidR="00A716D3" w:rsidRPr="00701687" w14:paraId="0EF4A639" w14:textId="77777777" w:rsidTr="00ED01D7">
        <w:trPr>
          <w:trHeight w:val="599"/>
          <w:jc w:val="center"/>
        </w:trPr>
        <w:tc>
          <w:tcPr>
            <w:tcW w:w="3650" w:type="dxa"/>
            <w:shd w:val="clear" w:color="auto" w:fill="auto"/>
          </w:tcPr>
          <w:p w14:paraId="7699494E" w14:textId="77777777" w:rsidR="00A716D3" w:rsidRPr="000D0240" w:rsidRDefault="00A716D3" w:rsidP="000D0240">
            <w:pPr>
              <w:rPr>
                <w:sz w:val="24"/>
                <w:szCs w:val="24"/>
              </w:rPr>
            </w:pPr>
            <w:r w:rsidRPr="000D0240">
              <w:rPr>
                <w:sz w:val="24"/>
                <w:szCs w:val="24"/>
              </w:rPr>
              <w:t>Теоретическая подготовка</w:t>
            </w:r>
            <w:proofErr w:type="gramStart"/>
            <w:r w:rsidRPr="000D0240">
              <w:rPr>
                <w:sz w:val="24"/>
                <w:szCs w:val="24"/>
              </w:rPr>
              <w:t xml:space="preserve"> (%)</w:t>
            </w:r>
            <w:proofErr w:type="gramEnd"/>
          </w:p>
        </w:tc>
        <w:tc>
          <w:tcPr>
            <w:tcW w:w="819" w:type="dxa"/>
            <w:shd w:val="clear" w:color="auto" w:fill="auto"/>
            <w:vAlign w:val="center"/>
          </w:tcPr>
          <w:p w14:paraId="719E1C6F" w14:textId="77777777" w:rsidR="00A716D3" w:rsidRPr="000D0240" w:rsidRDefault="00A716D3" w:rsidP="000D0240">
            <w:pPr>
              <w:jc w:val="center"/>
              <w:rPr>
                <w:sz w:val="24"/>
                <w:szCs w:val="24"/>
              </w:rPr>
            </w:pPr>
            <w:r w:rsidRPr="000D0240">
              <w:rPr>
                <w:sz w:val="24"/>
                <w:szCs w:val="24"/>
              </w:rPr>
              <w:t>15</w:t>
            </w:r>
          </w:p>
        </w:tc>
        <w:tc>
          <w:tcPr>
            <w:tcW w:w="1103" w:type="dxa"/>
            <w:shd w:val="clear" w:color="auto" w:fill="auto"/>
            <w:vAlign w:val="center"/>
          </w:tcPr>
          <w:p w14:paraId="59B5CC21" w14:textId="77777777" w:rsidR="00A716D3" w:rsidRPr="000D0240" w:rsidRDefault="00A716D3" w:rsidP="000D0240">
            <w:pPr>
              <w:jc w:val="center"/>
              <w:rPr>
                <w:sz w:val="24"/>
                <w:szCs w:val="24"/>
              </w:rPr>
            </w:pPr>
            <w:r w:rsidRPr="000D0240">
              <w:rPr>
                <w:sz w:val="24"/>
                <w:szCs w:val="24"/>
              </w:rPr>
              <w:t>13</w:t>
            </w:r>
          </w:p>
        </w:tc>
        <w:tc>
          <w:tcPr>
            <w:tcW w:w="851" w:type="dxa"/>
            <w:shd w:val="clear" w:color="auto" w:fill="auto"/>
            <w:vAlign w:val="center"/>
          </w:tcPr>
          <w:p w14:paraId="2E64E6EE" w14:textId="77777777" w:rsidR="00A716D3" w:rsidRPr="000D0240" w:rsidRDefault="00A716D3" w:rsidP="000D0240">
            <w:pPr>
              <w:jc w:val="center"/>
              <w:rPr>
                <w:sz w:val="24"/>
                <w:szCs w:val="24"/>
              </w:rPr>
            </w:pPr>
            <w:r w:rsidRPr="000D0240">
              <w:rPr>
                <w:sz w:val="24"/>
                <w:szCs w:val="24"/>
              </w:rPr>
              <w:t>10</w:t>
            </w:r>
          </w:p>
        </w:tc>
        <w:tc>
          <w:tcPr>
            <w:tcW w:w="992" w:type="dxa"/>
            <w:shd w:val="clear" w:color="auto" w:fill="auto"/>
            <w:vAlign w:val="center"/>
          </w:tcPr>
          <w:p w14:paraId="6FFC033D" w14:textId="77777777" w:rsidR="00A716D3" w:rsidRPr="000D0240" w:rsidRDefault="00A716D3" w:rsidP="000D0240">
            <w:pPr>
              <w:jc w:val="center"/>
              <w:rPr>
                <w:sz w:val="24"/>
                <w:szCs w:val="24"/>
              </w:rPr>
            </w:pPr>
            <w:r w:rsidRPr="000D0240">
              <w:rPr>
                <w:sz w:val="24"/>
                <w:szCs w:val="24"/>
              </w:rPr>
              <w:t>9</w:t>
            </w:r>
          </w:p>
        </w:tc>
        <w:tc>
          <w:tcPr>
            <w:tcW w:w="1134" w:type="dxa"/>
            <w:shd w:val="clear" w:color="auto" w:fill="auto"/>
            <w:vAlign w:val="center"/>
          </w:tcPr>
          <w:p w14:paraId="32151FA4" w14:textId="77777777" w:rsidR="00A716D3" w:rsidRPr="000D0240" w:rsidRDefault="00A716D3" w:rsidP="000D0240">
            <w:pPr>
              <w:jc w:val="center"/>
              <w:rPr>
                <w:sz w:val="24"/>
                <w:szCs w:val="24"/>
              </w:rPr>
            </w:pPr>
            <w:r w:rsidRPr="000D0240">
              <w:rPr>
                <w:sz w:val="24"/>
                <w:szCs w:val="24"/>
              </w:rPr>
              <w:t>10</w:t>
            </w:r>
          </w:p>
        </w:tc>
        <w:tc>
          <w:tcPr>
            <w:tcW w:w="1187" w:type="dxa"/>
            <w:shd w:val="clear" w:color="auto" w:fill="auto"/>
            <w:vAlign w:val="center"/>
          </w:tcPr>
          <w:p w14:paraId="6F6BA061" w14:textId="77777777" w:rsidR="00A716D3" w:rsidRPr="000D0240" w:rsidRDefault="00A716D3" w:rsidP="000D0240">
            <w:pPr>
              <w:jc w:val="center"/>
              <w:rPr>
                <w:sz w:val="24"/>
                <w:szCs w:val="24"/>
              </w:rPr>
            </w:pPr>
            <w:r w:rsidRPr="000D0240">
              <w:rPr>
                <w:sz w:val="24"/>
                <w:szCs w:val="24"/>
              </w:rPr>
              <w:t>10</w:t>
            </w:r>
          </w:p>
        </w:tc>
      </w:tr>
      <w:tr w:rsidR="00A716D3" w:rsidRPr="00701687" w14:paraId="448F132F" w14:textId="77777777" w:rsidTr="00ED01D7">
        <w:trPr>
          <w:trHeight w:val="916"/>
          <w:jc w:val="center"/>
        </w:trPr>
        <w:tc>
          <w:tcPr>
            <w:tcW w:w="3650" w:type="dxa"/>
            <w:shd w:val="clear" w:color="auto" w:fill="auto"/>
          </w:tcPr>
          <w:p w14:paraId="5A998B48" w14:textId="77777777" w:rsidR="00A716D3" w:rsidRPr="000D0240" w:rsidRDefault="00A716D3" w:rsidP="000D0240">
            <w:pPr>
              <w:rPr>
                <w:sz w:val="24"/>
                <w:szCs w:val="24"/>
              </w:rPr>
            </w:pPr>
            <w:r w:rsidRPr="000D0240">
              <w:rPr>
                <w:sz w:val="24"/>
                <w:szCs w:val="24"/>
              </w:rPr>
              <w:t>Участие в соревнованиях, инструкторская и судейская практика</w:t>
            </w:r>
            <w:proofErr w:type="gramStart"/>
            <w:r w:rsidRPr="000D0240">
              <w:rPr>
                <w:sz w:val="24"/>
                <w:szCs w:val="24"/>
              </w:rPr>
              <w:t xml:space="preserve"> (%)</w:t>
            </w:r>
            <w:proofErr w:type="gramEnd"/>
          </w:p>
        </w:tc>
        <w:tc>
          <w:tcPr>
            <w:tcW w:w="819" w:type="dxa"/>
            <w:shd w:val="clear" w:color="auto" w:fill="auto"/>
            <w:vAlign w:val="center"/>
          </w:tcPr>
          <w:p w14:paraId="4F813A4C" w14:textId="77777777" w:rsidR="00A716D3" w:rsidRPr="000D0240" w:rsidRDefault="006255F9" w:rsidP="000D0240">
            <w:pPr>
              <w:jc w:val="center"/>
              <w:rPr>
                <w:sz w:val="24"/>
                <w:szCs w:val="24"/>
              </w:rPr>
            </w:pPr>
            <w:r>
              <w:rPr>
                <w:sz w:val="24"/>
                <w:szCs w:val="24"/>
              </w:rPr>
              <w:t>-</w:t>
            </w:r>
          </w:p>
        </w:tc>
        <w:tc>
          <w:tcPr>
            <w:tcW w:w="1103" w:type="dxa"/>
            <w:shd w:val="clear" w:color="auto" w:fill="auto"/>
            <w:vAlign w:val="center"/>
          </w:tcPr>
          <w:p w14:paraId="2BA65A17" w14:textId="77777777" w:rsidR="00A716D3" w:rsidRPr="000D0240" w:rsidRDefault="00A716D3" w:rsidP="000D0240">
            <w:pPr>
              <w:jc w:val="center"/>
              <w:rPr>
                <w:sz w:val="24"/>
                <w:szCs w:val="24"/>
              </w:rPr>
            </w:pPr>
            <w:r w:rsidRPr="000D0240">
              <w:rPr>
                <w:sz w:val="24"/>
                <w:szCs w:val="24"/>
              </w:rPr>
              <w:t>2</w:t>
            </w:r>
          </w:p>
        </w:tc>
        <w:tc>
          <w:tcPr>
            <w:tcW w:w="851" w:type="dxa"/>
            <w:shd w:val="clear" w:color="auto" w:fill="auto"/>
            <w:vAlign w:val="center"/>
          </w:tcPr>
          <w:p w14:paraId="27DAEE16" w14:textId="77777777" w:rsidR="00A716D3" w:rsidRPr="000D0240" w:rsidRDefault="00A716D3" w:rsidP="000D0240">
            <w:pPr>
              <w:jc w:val="center"/>
              <w:rPr>
                <w:sz w:val="24"/>
                <w:szCs w:val="24"/>
              </w:rPr>
            </w:pPr>
            <w:r w:rsidRPr="000D0240">
              <w:rPr>
                <w:sz w:val="24"/>
                <w:szCs w:val="24"/>
              </w:rPr>
              <w:t>7</w:t>
            </w:r>
          </w:p>
        </w:tc>
        <w:tc>
          <w:tcPr>
            <w:tcW w:w="992" w:type="dxa"/>
            <w:shd w:val="clear" w:color="auto" w:fill="auto"/>
            <w:vAlign w:val="center"/>
          </w:tcPr>
          <w:p w14:paraId="14EC91A5" w14:textId="77777777" w:rsidR="00A716D3" w:rsidRPr="000D0240" w:rsidRDefault="00A716D3" w:rsidP="000D0240">
            <w:pPr>
              <w:jc w:val="center"/>
              <w:rPr>
                <w:sz w:val="24"/>
                <w:szCs w:val="24"/>
              </w:rPr>
            </w:pPr>
            <w:r w:rsidRPr="000D0240">
              <w:rPr>
                <w:sz w:val="24"/>
                <w:szCs w:val="24"/>
              </w:rPr>
              <w:t>7</w:t>
            </w:r>
          </w:p>
        </w:tc>
        <w:tc>
          <w:tcPr>
            <w:tcW w:w="1134" w:type="dxa"/>
            <w:shd w:val="clear" w:color="auto" w:fill="auto"/>
            <w:vAlign w:val="center"/>
          </w:tcPr>
          <w:p w14:paraId="529C1DA3" w14:textId="77777777" w:rsidR="00A716D3" w:rsidRPr="000D0240" w:rsidRDefault="00A716D3" w:rsidP="000D0240">
            <w:pPr>
              <w:jc w:val="center"/>
              <w:rPr>
                <w:sz w:val="24"/>
                <w:szCs w:val="24"/>
              </w:rPr>
            </w:pPr>
            <w:r w:rsidRPr="000D0240">
              <w:rPr>
                <w:sz w:val="24"/>
                <w:szCs w:val="24"/>
              </w:rPr>
              <w:t>5</w:t>
            </w:r>
          </w:p>
        </w:tc>
        <w:tc>
          <w:tcPr>
            <w:tcW w:w="1187" w:type="dxa"/>
            <w:shd w:val="clear" w:color="auto" w:fill="auto"/>
            <w:vAlign w:val="center"/>
          </w:tcPr>
          <w:p w14:paraId="4A29E6FB" w14:textId="77777777" w:rsidR="00A716D3" w:rsidRPr="000D0240" w:rsidRDefault="00A716D3" w:rsidP="000D0240">
            <w:pPr>
              <w:jc w:val="center"/>
              <w:rPr>
                <w:sz w:val="24"/>
                <w:szCs w:val="24"/>
              </w:rPr>
            </w:pPr>
            <w:r w:rsidRPr="000D0240">
              <w:rPr>
                <w:sz w:val="24"/>
                <w:szCs w:val="24"/>
              </w:rPr>
              <w:t>7</w:t>
            </w:r>
          </w:p>
        </w:tc>
      </w:tr>
      <w:tr w:rsidR="00A716D3" w:rsidRPr="00701687" w14:paraId="2DE5A4FD" w14:textId="77777777" w:rsidTr="00ED01D7">
        <w:trPr>
          <w:trHeight w:val="62"/>
          <w:jc w:val="center"/>
        </w:trPr>
        <w:tc>
          <w:tcPr>
            <w:tcW w:w="3650" w:type="dxa"/>
            <w:shd w:val="clear" w:color="auto" w:fill="auto"/>
          </w:tcPr>
          <w:p w14:paraId="3FDFD069" w14:textId="77777777" w:rsidR="00A716D3" w:rsidRPr="000D0240" w:rsidRDefault="00A716D3" w:rsidP="000D0240">
            <w:pPr>
              <w:rPr>
                <w:sz w:val="24"/>
                <w:szCs w:val="24"/>
              </w:rPr>
            </w:pPr>
            <w:r w:rsidRPr="000D0240">
              <w:rPr>
                <w:sz w:val="24"/>
                <w:szCs w:val="24"/>
              </w:rPr>
              <w:t>Всего</w:t>
            </w:r>
          </w:p>
        </w:tc>
        <w:tc>
          <w:tcPr>
            <w:tcW w:w="819" w:type="dxa"/>
            <w:shd w:val="clear" w:color="auto" w:fill="auto"/>
          </w:tcPr>
          <w:p w14:paraId="084B19EC" w14:textId="77777777" w:rsidR="00A716D3" w:rsidRPr="000D0240" w:rsidRDefault="00A716D3" w:rsidP="000D0240">
            <w:pPr>
              <w:jc w:val="center"/>
              <w:rPr>
                <w:sz w:val="24"/>
                <w:szCs w:val="24"/>
              </w:rPr>
            </w:pPr>
            <w:r w:rsidRPr="000D0240">
              <w:rPr>
                <w:sz w:val="24"/>
                <w:szCs w:val="24"/>
              </w:rPr>
              <w:t>100</w:t>
            </w:r>
          </w:p>
        </w:tc>
        <w:tc>
          <w:tcPr>
            <w:tcW w:w="1103" w:type="dxa"/>
            <w:shd w:val="clear" w:color="auto" w:fill="auto"/>
          </w:tcPr>
          <w:p w14:paraId="442E3B0A" w14:textId="77777777" w:rsidR="00A716D3" w:rsidRPr="000D0240" w:rsidRDefault="00A716D3" w:rsidP="000D0240">
            <w:pPr>
              <w:jc w:val="center"/>
              <w:rPr>
                <w:sz w:val="24"/>
                <w:szCs w:val="24"/>
              </w:rPr>
            </w:pPr>
            <w:r w:rsidRPr="000D0240">
              <w:rPr>
                <w:sz w:val="24"/>
                <w:szCs w:val="24"/>
              </w:rPr>
              <w:t>100</w:t>
            </w:r>
          </w:p>
        </w:tc>
        <w:tc>
          <w:tcPr>
            <w:tcW w:w="851" w:type="dxa"/>
            <w:shd w:val="clear" w:color="auto" w:fill="auto"/>
          </w:tcPr>
          <w:p w14:paraId="3C9BD356" w14:textId="77777777" w:rsidR="00A716D3" w:rsidRPr="000D0240" w:rsidRDefault="00A716D3" w:rsidP="000D0240">
            <w:pPr>
              <w:jc w:val="center"/>
              <w:rPr>
                <w:sz w:val="24"/>
                <w:szCs w:val="24"/>
              </w:rPr>
            </w:pPr>
            <w:r w:rsidRPr="000D0240">
              <w:rPr>
                <w:sz w:val="24"/>
                <w:szCs w:val="24"/>
              </w:rPr>
              <w:t>100</w:t>
            </w:r>
          </w:p>
        </w:tc>
        <w:tc>
          <w:tcPr>
            <w:tcW w:w="992" w:type="dxa"/>
            <w:shd w:val="clear" w:color="auto" w:fill="auto"/>
          </w:tcPr>
          <w:p w14:paraId="410768E0" w14:textId="77777777" w:rsidR="00A716D3" w:rsidRPr="000D0240" w:rsidRDefault="00A716D3" w:rsidP="000D0240">
            <w:pPr>
              <w:jc w:val="center"/>
              <w:rPr>
                <w:sz w:val="24"/>
                <w:szCs w:val="24"/>
              </w:rPr>
            </w:pPr>
            <w:r w:rsidRPr="000D0240">
              <w:rPr>
                <w:sz w:val="24"/>
                <w:szCs w:val="24"/>
              </w:rPr>
              <w:t>100</w:t>
            </w:r>
          </w:p>
        </w:tc>
        <w:tc>
          <w:tcPr>
            <w:tcW w:w="1134" w:type="dxa"/>
            <w:shd w:val="clear" w:color="auto" w:fill="auto"/>
          </w:tcPr>
          <w:p w14:paraId="544F4306" w14:textId="77777777" w:rsidR="00A716D3" w:rsidRPr="000D0240" w:rsidRDefault="00A716D3" w:rsidP="000D0240">
            <w:pPr>
              <w:jc w:val="center"/>
              <w:rPr>
                <w:sz w:val="24"/>
                <w:szCs w:val="24"/>
              </w:rPr>
            </w:pPr>
            <w:r w:rsidRPr="000D0240">
              <w:rPr>
                <w:sz w:val="24"/>
                <w:szCs w:val="24"/>
              </w:rPr>
              <w:t>100</w:t>
            </w:r>
          </w:p>
        </w:tc>
        <w:tc>
          <w:tcPr>
            <w:tcW w:w="1187" w:type="dxa"/>
            <w:shd w:val="clear" w:color="auto" w:fill="auto"/>
          </w:tcPr>
          <w:p w14:paraId="7FCB1B5C" w14:textId="77777777" w:rsidR="00A716D3" w:rsidRPr="000D0240" w:rsidRDefault="00A716D3" w:rsidP="000D0240">
            <w:pPr>
              <w:jc w:val="center"/>
              <w:rPr>
                <w:sz w:val="24"/>
                <w:szCs w:val="24"/>
              </w:rPr>
            </w:pPr>
            <w:r w:rsidRPr="000D0240">
              <w:rPr>
                <w:sz w:val="24"/>
                <w:szCs w:val="24"/>
              </w:rPr>
              <w:t>100</w:t>
            </w:r>
          </w:p>
        </w:tc>
      </w:tr>
    </w:tbl>
    <w:p w14:paraId="5DF74E75" w14:textId="77777777" w:rsidR="00E3232F" w:rsidRDefault="00E3232F" w:rsidP="009D1E34">
      <w:pPr>
        <w:spacing w:line="360" w:lineRule="auto"/>
        <w:ind w:firstLine="709"/>
        <w:jc w:val="both"/>
        <w:rPr>
          <w:sz w:val="24"/>
          <w:szCs w:val="24"/>
        </w:rPr>
      </w:pPr>
    </w:p>
    <w:p w14:paraId="7389C275" w14:textId="77777777" w:rsidR="00A23C78" w:rsidRPr="00D378FD" w:rsidRDefault="00A23C78" w:rsidP="00A23C78">
      <w:pPr>
        <w:ind w:firstLine="709"/>
        <w:jc w:val="both"/>
        <w:rPr>
          <w:sz w:val="26"/>
          <w:szCs w:val="26"/>
        </w:rPr>
      </w:pPr>
      <w:r w:rsidRPr="00D378FD">
        <w:rPr>
          <w:sz w:val="26"/>
          <w:szCs w:val="26"/>
        </w:rPr>
        <w:t xml:space="preserve">Общая физическая подготовка (ОФП) - это система занятий физическими упражнениями, которая направлена на развитие всех </w:t>
      </w:r>
      <w:hyperlink r:id="rId43" w:history="1">
        <w:r w:rsidRPr="00D378FD">
          <w:rPr>
            <w:sz w:val="26"/>
            <w:szCs w:val="26"/>
          </w:rPr>
          <w:t>физических качеств</w:t>
        </w:r>
      </w:hyperlink>
      <w:r w:rsidRPr="00D378FD">
        <w:rPr>
          <w:sz w:val="26"/>
          <w:szCs w:val="26"/>
        </w:rPr>
        <w:t xml:space="preserve"> (сила, выносливость, скорость,  гибкость) в их гармоничном сочетании.</w:t>
      </w:r>
    </w:p>
    <w:p w14:paraId="06F5E82F" w14:textId="77777777" w:rsidR="00A23C78" w:rsidRPr="00522EB1" w:rsidRDefault="00A23C78" w:rsidP="00A23C78">
      <w:pPr>
        <w:ind w:firstLine="709"/>
        <w:jc w:val="both"/>
        <w:rPr>
          <w:sz w:val="26"/>
          <w:szCs w:val="26"/>
        </w:rPr>
      </w:pPr>
      <w:r w:rsidRPr="00D378FD">
        <w:rPr>
          <w:bCs/>
          <w:sz w:val="26"/>
          <w:szCs w:val="26"/>
        </w:rPr>
        <w:t xml:space="preserve">Специальная физическая подготовка </w:t>
      </w:r>
      <w:r w:rsidRPr="00D378FD">
        <w:rPr>
          <w:sz w:val="26"/>
          <w:szCs w:val="26"/>
        </w:rPr>
        <w:t xml:space="preserve">- это процесс воспитания физических качеств, обеспечивающий преимущественное развитие тех двигательных способностей, </w:t>
      </w:r>
      <w:r w:rsidRPr="00522EB1">
        <w:rPr>
          <w:sz w:val="26"/>
          <w:szCs w:val="26"/>
        </w:rPr>
        <w:t>которые необходимы для успешной соревновательной деятельности в пауэрлифтинге.</w:t>
      </w:r>
    </w:p>
    <w:p w14:paraId="22D91949" w14:textId="06DB1B78" w:rsidR="00A23C78" w:rsidRDefault="00522EB1" w:rsidP="00A23C78">
      <w:pPr>
        <w:ind w:firstLine="709"/>
        <w:jc w:val="both"/>
        <w:rPr>
          <w:sz w:val="26"/>
          <w:szCs w:val="26"/>
        </w:rPr>
      </w:pPr>
      <w:r w:rsidRPr="00522EB1">
        <w:rPr>
          <w:sz w:val="26"/>
          <w:szCs w:val="26"/>
        </w:rPr>
        <w:t xml:space="preserve">Технико-тактическая подготовка </w:t>
      </w:r>
      <w:r w:rsidR="00A23C78" w:rsidRPr="00522EB1">
        <w:rPr>
          <w:sz w:val="26"/>
          <w:szCs w:val="26"/>
        </w:rPr>
        <w:t>- это педагогический процесс повышения теоретического уровня мастерства спортсмена</w:t>
      </w:r>
      <w:r w:rsidR="00A23C78" w:rsidRPr="00D378FD">
        <w:rPr>
          <w:sz w:val="26"/>
          <w:szCs w:val="26"/>
        </w:rPr>
        <w:t>, вооружение его определенными знаниями и умениями использовать их в тренировочных занятиях и соревнованиях.</w:t>
      </w:r>
    </w:p>
    <w:p w14:paraId="0CF9EA40" w14:textId="77777777" w:rsidR="00522EB1" w:rsidRPr="00522EB1" w:rsidRDefault="00522EB1" w:rsidP="00522EB1">
      <w:pPr>
        <w:ind w:firstLine="709"/>
        <w:jc w:val="both"/>
        <w:rPr>
          <w:sz w:val="26"/>
          <w:szCs w:val="26"/>
        </w:rPr>
      </w:pPr>
      <w:r w:rsidRPr="00522EB1">
        <w:rPr>
          <w:sz w:val="26"/>
          <w:szCs w:val="26"/>
        </w:rPr>
        <w:t>Теоретическая подготовка проводится в форме бесед, лекций и непосредственно в тренировке. Она органически связана с физической, технико-тактической, моральной и волевой подготовкой.</w:t>
      </w:r>
    </w:p>
    <w:p w14:paraId="4107333F" w14:textId="77777777" w:rsidR="00A23C78" w:rsidRPr="00D378FD" w:rsidRDefault="00A23C78" w:rsidP="00A23C78">
      <w:pPr>
        <w:shd w:val="clear" w:color="auto" w:fill="FFFFFF"/>
        <w:ind w:firstLine="709"/>
        <w:jc w:val="both"/>
        <w:rPr>
          <w:color w:val="000000"/>
          <w:sz w:val="26"/>
          <w:szCs w:val="26"/>
        </w:rPr>
      </w:pPr>
      <w:r w:rsidRPr="00D378FD">
        <w:rPr>
          <w:color w:val="000000"/>
          <w:sz w:val="26"/>
          <w:szCs w:val="26"/>
        </w:rPr>
        <w:t>Распределение времени в тренировочном плане на основные разделы тренировки по годам подготовки осуществляется в соответствии с конкретными задачами многолетней подготовки.</w:t>
      </w:r>
    </w:p>
    <w:p w14:paraId="4C45D71F" w14:textId="77777777" w:rsidR="00AC2B11" w:rsidRPr="00D378FD" w:rsidRDefault="00AC2B11" w:rsidP="00AC2B11">
      <w:pPr>
        <w:spacing w:after="200" w:line="276" w:lineRule="auto"/>
        <w:jc w:val="right"/>
        <w:rPr>
          <w:color w:val="000000" w:themeColor="text1"/>
          <w:sz w:val="26"/>
          <w:szCs w:val="26"/>
        </w:rPr>
      </w:pPr>
    </w:p>
    <w:p w14:paraId="2E5A94EF" w14:textId="77777777" w:rsidR="00A15CEE" w:rsidRPr="00D378FD" w:rsidRDefault="00A15CEE" w:rsidP="00D378FD">
      <w:pPr>
        <w:pStyle w:val="2"/>
        <w:numPr>
          <w:ilvl w:val="1"/>
          <w:numId w:val="45"/>
        </w:numPr>
        <w:spacing w:before="0" w:after="0" w:line="240" w:lineRule="auto"/>
        <w:jc w:val="center"/>
        <w:rPr>
          <w:rFonts w:ascii="Times New Roman" w:hAnsi="Times New Roman"/>
          <w:i w:val="0"/>
          <w:sz w:val="26"/>
          <w:szCs w:val="26"/>
        </w:rPr>
      </w:pPr>
      <w:bookmarkStart w:id="3" w:name="_Toc518034961"/>
      <w:r w:rsidRPr="00D378FD">
        <w:rPr>
          <w:rFonts w:ascii="Times New Roman" w:hAnsi="Times New Roman"/>
          <w:i w:val="0"/>
          <w:sz w:val="26"/>
          <w:szCs w:val="26"/>
        </w:rPr>
        <w:t xml:space="preserve">Планируемые показатели соревновательной деятельности по виду спорта </w:t>
      </w:r>
      <w:bookmarkEnd w:id="3"/>
      <w:r w:rsidRPr="00D378FD">
        <w:rPr>
          <w:rFonts w:ascii="Times New Roman" w:hAnsi="Times New Roman"/>
          <w:i w:val="0"/>
          <w:sz w:val="26"/>
          <w:szCs w:val="26"/>
        </w:rPr>
        <w:t>пауэрлифтинг</w:t>
      </w:r>
    </w:p>
    <w:p w14:paraId="6410520A" w14:textId="77777777" w:rsidR="00A15CEE" w:rsidRPr="00D378FD" w:rsidRDefault="00A15CEE" w:rsidP="00D378FD">
      <w:pPr>
        <w:ind w:firstLine="708"/>
        <w:jc w:val="center"/>
        <w:rPr>
          <w:b/>
          <w:sz w:val="26"/>
          <w:szCs w:val="26"/>
        </w:rPr>
      </w:pPr>
      <w:r w:rsidRPr="00D378FD">
        <w:rPr>
          <w:b/>
          <w:sz w:val="26"/>
          <w:szCs w:val="26"/>
        </w:rPr>
        <w:t>Объем соревновательной нагрузки (участия лиц, проходящих спортивную подготовку, в соревнованиях) определяется в соответствии с планируемыми показателями соревновательной деятельности. Количество соревнований, в которых должны принять участие юные спортсмены в процессе занятий по этапам подготовки</w:t>
      </w:r>
      <w:r w:rsidR="00D378FD" w:rsidRPr="00D378FD">
        <w:rPr>
          <w:b/>
          <w:sz w:val="26"/>
          <w:szCs w:val="26"/>
        </w:rPr>
        <w:t>:</w:t>
      </w:r>
    </w:p>
    <w:p w14:paraId="612832D5" w14:textId="77777777" w:rsidR="003A6AB0" w:rsidRPr="00D378FD" w:rsidRDefault="003A6AB0" w:rsidP="007A1603">
      <w:pPr>
        <w:rPr>
          <w:sz w:val="26"/>
          <w:szCs w:val="26"/>
        </w:rPr>
      </w:pPr>
    </w:p>
    <w:p w14:paraId="5E32F01E" w14:textId="77777777" w:rsidR="00356B99" w:rsidRPr="00D378FD" w:rsidRDefault="00A15CEE" w:rsidP="00A15CEE">
      <w:pPr>
        <w:jc w:val="center"/>
        <w:rPr>
          <w:sz w:val="26"/>
          <w:szCs w:val="26"/>
        </w:rPr>
      </w:pPr>
      <w:r w:rsidRPr="00D378FD">
        <w:rPr>
          <w:sz w:val="26"/>
          <w:szCs w:val="26"/>
        </w:rPr>
        <w:t>Планируемые показатели соревновательной деятельности по виду спорта пауэрлифтинг</w:t>
      </w:r>
    </w:p>
    <w:p w14:paraId="63328776" w14:textId="77777777" w:rsidR="00A15CEE" w:rsidRPr="00D378FD" w:rsidRDefault="00A15CEE" w:rsidP="00A15CEE">
      <w:pPr>
        <w:jc w:val="center"/>
        <w:rPr>
          <w:sz w:val="26"/>
          <w:szCs w:val="26"/>
        </w:rPr>
      </w:pPr>
    </w:p>
    <w:tbl>
      <w:tblPr>
        <w:tblStyle w:val="a4"/>
        <w:tblW w:w="10173" w:type="dxa"/>
        <w:tblLayout w:type="fixed"/>
        <w:tblLook w:val="04A0" w:firstRow="1" w:lastRow="0" w:firstColumn="1" w:lastColumn="0" w:noHBand="0" w:noVBand="1"/>
      </w:tblPr>
      <w:tblGrid>
        <w:gridCol w:w="1636"/>
        <w:gridCol w:w="882"/>
        <w:gridCol w:w="1418"/>
        <w:gridCol w:w="2268"/>
        <w:gridCol w:w="1417"/>
        <w:gridCol w:w="1276"/>
        <w:gridCol w:w="1276"/>
      </w:tblGrid>
      <w:tr w:rsidR="00D378FD" w:rsidRPr="00356B99" w14:paraId="18B33BD9" w14:textId="77777777" w:rsidTr="00D378FD">
        <w:tc>
          <w:tcPr>
            <w:tcW w:w="1636" w:type="dxa"/>
            <w:vMerge w:val="restart"/>
            <w:vAlign w:val="center"/>
          </w:tcPr>
          <w:p w14:paraId="2483AE88" w14:textId="77777777" w:rsidR="00D378FD" w:rsidRPr="00356B99" w:rsidRDefault="00D378FD" w:rsidP="00A531DA">
            <w:pPr>
              <w:jc w:val="center"/>
              <w:rPr>
                <w:sz w:val="24"/>
                <w:szCs w:val="24"/>
              </w:rPr>
            </w:pPr>
            <w:r w:rsidRPr="00356B99">
              <w:rPr>
                <w:sz w:val="24"/>
                <w:szCs w:val="24"/>
              </w:rPr>
              <w:t>Виды соревнований</w:t>
            </w:r>
          </w:p>
        </w:tc>
        <w:tc>
          <w:tcPr>
            <w:tcW w:w="8537" w:type="dxa"/>
            <w:gridSpan w:val="6"/>
          </w:tcPr>
          <w:p w14:paraId="6ACB6A20" w14:textId="77777777" w:rsidR="00D378FD" w:rsidRPr="00356B99" w:rsidRDefault="00D378FD" w:rsidP="00A531DA">
            <w:pPr>
              <w:jc w:val="center"/>
              <w:rPr>
                <w:sz w:val="24"/>
                <w:szCs w:val="24"/>
              </w:rPr>
            </w:pPr>
            <w:r w:rsidRPr="00356B99">
              <w:rPr>
                <w:sz w:val="24"/>
                <w:szCs w:val="24"/>
              </w:rPr>
              <w:t>Этапы и периоды подготовки</w:t>
            </w:r>
          </w:p>
        </w:tc>
      </w:tr>
      <w:tr w:rsidR="00D378FD" w:rsidRPr="00356B99" w14:paraId="40098C7F" w14:textId="77777777" w:rsidTr="00D378FD">
        <w:tc>
          <w:tcPr>
            <w:tcW w:w="1636" w:type="dxa"/>
            <w:vMerge/>
          </w:tcPr>
          <w:p w14:paraId="2F0BAECD" w14:textId="77777777" w:rsidR="00D378FD" w:rsidRPr="00356B99" w:rsidRDefault="00D378FD" w:rsidP="00A531DA">
            <w:pPr>
              <w:jc w:val="both"/>
              <w:rPr>
                <w:sz w:val="24"/>
                <w:szCs w:val="24"/>
              </w:rPr>
            </w:pPr>
          </w:p>
        </w:tc>
        <w:tc>
          <w:tcPr>
            <w:tcW w:w="2300" w:type="dxa"/>
            <w:gridSpan w:val="2"/>
          </w:tcPr>
          <w:p w14:paraId="6E3DC670" w14:textId="77777777" w:rsidR="00D378FD" w:rsidRPr="00356B99" w:rsidRDefault="00D378FD" w:rsidP="00A531DA">
            <w:pPr>
              <w:jc w:val="center"/>
              <w:rPr>
                <w:sz w:val="24"/>
                <w:szCs w:val="24"/>
              </w:rPr>
            </w:pPr>
            <w:r w:rsidRPr="00356B99">
              <w:rPr>
                <w:sz w:val="24"/>
                <w:szCs w:val="24"/>
              </w:rPr>
              <w:t>Этап начальной подготовки</w:t>
            </w:r>
          </w:p>
        </w:tc>
        <w:tc>
          <w:tcPr>
            <w:tcW w:w="6237" w:type="dxa"/>
            <w:gridSpan w:val="4"/>
          </w:tcPr>
          <w:p w14:paraId="52F299F7" w14:textId="77777777" w:rsidR="00D378FD" w:rsidRPr="00356B99" w:rsidRDefault="00D378FD" w:rsidP="00A531DA">
            <w:pPr>
              <w:jc w:val="center"/>
              <w:rPr>
                <w:sz w:val="24"/>
                <w:szCs w:val="24"/>
              </w:rPr>
            </w:pPr>
            <w:r w:rsidRPr="00356B99">
              <w:rPr>
                <w:sz w:val="24"/>
                <w:szCs w:val="24"/>
              </w:rPr>
              <w:t>Тренировочный этап</w:t>
            </w:r>
          </w:p>
        </w:tc>
      </w:tr>
      <w:tr w:rsidR="00D378FD" w:rsidRPr="00356B99" w14:paraId="06C61AD1" w14:textId="77777777" w:rsidTr="00D378FD">
        <w:tc>
          <w:tcPr>
            <w:tcW w:w="1636" w:type="dxa"/>
            <w:vMerge/>
          </w:tcPr>
          <w:p w14:paraId="495FAFF7" w14:textId="77777777" w:rsidR="00D378FD" w:rsidRPr="00356B99" w:rsidRDefault="00D378FD" w:rsidP="00A531DA">
            <w:pPr>
              <w:jc w:val="both"/>
              <w:rPr>
                <w:sz w:val="24"/>
                <w:szCs w:val="24"/>
              </w:rPr>
            </w:pPr>
          </w:p>
        </w:tc>
        <w:tc>
          <w:tcPr>
            <w:tcW w:w="882" w:type="dxa"/>
          </w:tcPr>
          <w:p w14:paraId="76EE69AC" w14:textId="77777777" w:rsidR="00D378FD" w:rsidRPr="00356B99" w:rsidRDefault="00D378FD" w:rsidP="00A531DA">
            <w:pPr>
              <w:jc w:val="center"/>
              <w:rPr>
                <w:sz w:val="24"/>
                <w:szCs w:val="24"/>
              </w:rPr>
            </w:pPr>
            <w:r w:rsidRPr="00356B99">
              <w:rPr>
                <w:sz w:val="24"/>
                <w:szCs w:val="24"/>
              </w:rPr>
              <w:t>1 год</w:t>
            </w:r>
          </w:p>
        </w:tc>
        <w:tc>
          <w:tcPr>
            <w:tcW w:w="1418" w:type="dxa"/>
          </w:tcPr>
          <w:p w14:paraId="3358EE9C" w14:textId="77777777" w:rsidR="00D378FD" w:rsidRPr="00356B99" w:rsidRDefault="00D378FD" w:rsidP="00A531DA">
            <w:pPr>
              <w:jc w:val="center"/>
              <w:rPr>
                <w:sz w:val="24"/>
                <w:szCs w:val="24"/>
              </w:rPr>
            </w:pPr>
            <w:r w:rsidRPr="00356B99">
              <w:rPr>
                <w:sz w:val="24"/>
                <w:szCs w:val="24"/>
              </w:rPr>
              <w:t>2 год</w:t>
            </w:r>
          </w:p>
        </w:tc>
        <w:tc>
          <w:tcPr>
            <w:tcW w:w="2268" w:type="dxa"/>
          </w:tcPr>
          <w:p w14:paraId="75C6ABB6" w14:textId="77777777" w:rsidR="00D378FD" w:rsidRPr="00356B99" w:rsidRDefault="00D378FD" w:rsidP="00A531DA">
            <w:pPr>
              <w:jc w:val="center"/>
              <w:rPr>
                <w:sz w:val="24"/>
                <w:szCs w:val="24"/>
              </w:rPr>
            </w:pPr>
            <w:r w:rsidRPr="00356B99">
              <w:rPr>
                <w:sz w:val="24"/>
                <w:szCs w:val="24"/>
              </w:rPr>
              <w:t>1 год</w:t>
            </w:r>
          </w:p>
        </w:tc>
        <w:tc>
          <w:tcPr>
            <w:tcW w:w="1417" w:type="dxa"/>
          </w:tcPr>
          <w:p w14:paraId="61B66B89" w14:textId="77777777" w:rsidR="00D378FD" w:rsidRPr="00356B99" w:rsidRDefault="00D378FD" w:rsidP="00A531DA">
            <w:pPr>
              <w:jc w:val="center"/>
              <w:rPr>
                <w:sz w:val="24"/>
                <w:szCs w:val="24"/>
              </w:rPr>
            </w:pPr>
            <w:r w:rsidRPr="00356B99">
              <w:rPr>
                <w:sz w:val="24"/>
                <w:szCs w:val="24"/>
              </w:rPr>
              <w:t>2 год</w:t>
            </w:r>
          </w:p>
        </w:tc>
        <w:tc>
          <w:tcPr>
            <w:tcW w:w="1276" w:type="dxa"/>
          </w:tcPr>
          <w:p w14:paraId="2E4861E1" w14:textId="77777777" w:rsidR="00D378FD" w:rsidRPr="00356B99" w:rsidRDefault="00D378FD" w:rsidP="00A531DA">
            <w:pPr>
              <w:jc w:val="center"/>
              <w:rPr>
                <w:sz w:val="24"/>
                <w:szCs w:val="24"/>
              </w:rPr>
            </w:pPr>
            <w:r w:rsidRPr="00356B99">
              <w:rPr>
                <w:sz w:val="24"/>
                <w:szCs w:val="24"/>
              </w:rPr>
              <w:t>3 год</w:t>
            </w:r>
          </w:p>
        </w:tc>
        <w:tc>
          <w:tcPr>
            <w:tcW w:w="1276" w:type="dxa"/>
          </w:tcPr>
          <w:p w14:paraId="29DFB8ED" w14:textId="77777777" w:rsidR="00D378FD" w:rsidRPr="00356B99" w:rsidRDefault="00D378FD" w:rsidP="00A531DA">
            <w:pPr>
              <w:jc w:val="center"/>
              <w:rPr>
                <w:sz w:val="24"/>
                <w:szCs w:val="24"/>
              </w:rPr>
            </w:pPr>
            <w:r w:rsidRPr="00356B99">
              <w:rPr>
                <w:sz w:val="24"/>
                <w:szCs w:val="24"/>
              </w:rPr>
              <w:t>4 год</w:t>
            </w:r>
          </w:p>
        </w:tc>
      </w:tr>
      <w:tr w:rsidR="00D378FD" w:rsidRPr="00356B99" w14:paraId="1A4F57D3" w14:textId="77777777" w:rsidTr="00D378FD">
        <w:trPr>
          <w:trHeight w:val="232"/>
        </w:trPr>
        <w:tc>
          <w:tcPr>
            <w:tcW w:w="1636" w:type="dxa"/>
            <w:vAlign w:val="center"/>
          </w:tcPr>
          <w:p w14:paraId="78FF78AC" w14:textId="77777777" w:rsidR="00D378FD" w:rsidRPr="00356B99" w:rsidRDefault="00D378FD" w:rsidP="00A531DA">
            <w:pPr>
              <w:spacing w:after="100" w:afterAutospacing="1"/>
              <w:contextualSpacing/>
              <w:jc w:val="center"/>
              <w:rPr>
                <w:sz w:val="24"/>
                <w:szCs w:val="24"/>
              </w:rPr>
            </w:pPr>
            <w:r w:rsidRPr="00356B99">
              <w:rPr>
                <w:sz w:val="24"/>
                <w:szCs w:val="24"/>
              </w:rPr>
              <w:t>Контрольные</w:t>
            </w:r>
          </w:p>
        </w:tc>
        <w:tc>
          <w:tcPr>
            <w:tcW w:w="882" w:type="dxa"/>
            <w:vAlign w:val="center"/>
          </w:tcPr>
          <w:p w14:paraId="7BC559E3" w14:textId="77777777" w:rsidR="00D378FD" w:rsidRPr="002427C5" w:rsidRDefault="00D378FD" w:rsidP="00A531DA">
            <w:pPr>
              <w:spacing w:after="100" w:afterAutospacing="1"/>
              <w:contextualSpacing/>
              <w:jc w:val="center"/>
              <w:rPr>
                <w:sz w:val="24"/>
                <w:szCs w:val="24"/>
              </w:rPr>
            </w:pPr>
            <w:r w:rsidRPr="002427C5">
              <w:rPr>
                <w:sz w:val="24"/>
                <w:szCs w:val="24"/>
              </w:rPr>
              <w:t>1</w:t>
            </w:r>
          </w:p>
        </w:tc>
        <w:tc>
          <w:tcPr>
            <w:tcW w:w="1418" w:type="dxa"/>
            <w:vAlign w:val="center"/>
          </w:tcPr>
          <w:p w14:paraId="5D165FF6" w14:textId="77777777" w:rsidR="00D378FD" w:rsidRPr="002427C5" w:rsidRDefault="00D378FD" w:rsidP="00A531DA">
            <w:pPr>
              <w:spacing w:after="100" w:afterAutospacing="1"/>
              <w:contextualSpacing/>
              <w:jc w:val="center"/>
              <w:rPr>
                <w:sz w:val="24"/>
                <w:szCs w:val="24"/>
              </w:rPr>
            </w:pPr>
            <w:r w:rsidRPr="002427C5">
              <w:rPr>
                <w:sz w:val="24"/>
                <w:szCs w:val="24"/>
              </w:rPr>
              <w:t>1</w:t>
            </w:r>
          </w:p>
        </w:tc>
        <w:tc>
          <w:tcPr>
            <w:tcW w:w="2268" w:type="dxa"/>
            <w:vAlign w:val="center"/>
          </w:tcPr>
          <w:p w14:paraId="3E6C3C01" w14:textId="77777777" w:rsidR="00D378FD" w:rsidRPr="002427C5" w:rsidRDefault="00D378FD" w:rsidP="00A531DA">
            <w:pPr>
              <w:spacing w:after="100" w:afterAutospacing="1"/>
              <w:contextualSpacing/>
              <w:jc w:val="center"/>
              <w:rPr>
                <w:sz w:val="24"/>
                <w:szCs w:val="24"/>
              </w:rPr>
            </w:pPr>
            <w:r w:rsidRPr="002427C5">
              <w:rPr>
                <w:sz w:val="24"/>
                <w:szCs w:val="24"/>
              </w:rPr>
              <w:t>2</w:t>
            </w:r>
          </w:p>
        </w:tc>
        <w:tc>
          <w:tcPr>
            <w:tcW w:w="1417" w:type="dxa"/>
            <w:vAlign w:val="center"/>
          </w:tcPr>
          <w:p w14:paraId="5946D1D2" w14:textId="77777777" w:rsidR="00D378FD" w:rsidRPr="00356B99" w:rsidRDefault="00D378FD" w:rsidP="00A531DA">
            <w:pPr>
              <w:spacing w:after="100" w:afterAutospacing="1"/>
              <w:contextualSpacing/>
              <w:jc w:val="center"/>
              <w:rPr>
                <w:sz w:val="24"/>
                <w:szCs w:val="24"/>
              </w:rPr>
            </w:pPr>
            <w:r>
              <w:rPr>
                <w:sz w:val="24"/>
                <w:szCs w:val="24"/>
              </w:rPr>
              <w:t>2</w:t>
            </w:r>
          </w:p>
        </w:tc>
        <w:tc>
          <w:tcPr>
            <w:tcW w:w="1276" w:type="dxa"/>
            <w:vAlign w:val="center"/>
          </w:tcPr>
          <w:p w14:paraId="0CEC4EDE" w14:textId="77777777" w:rsidR="00D378FD" w:rsidRPr="00356B99" w:rsidRDefault="00D378FD" w:rsidP="00A531DA">
            <w:pPr>
              <w:spacing w:after="100" w:afterAutospacing="1"/>
              <w:contextualSpacing/>
              <w:jc w:val="center"/>
              <w:rPr>
                <w:sz w:val="24"/>
                <w:szCs w:val="24"/>
              </w:rPr>
            </w:pPr>
            <w:r>
              <w:rPr>
                <w:sz w:val="24"/>
                <w:szCs w:val="24"/>
              </w:rPr>
              <w:t>2</w:t>
            </w:r>
          </w:p>
        </w:tc>
        <w:tc>
          <w:tcPr>
            <w:tcW w:w="1276" w:type="dxa"/>
            <w:vAlign w:val="center"/>
          </w:tcPr>
          <w:p w14:paraId="609A4B80" w14:textId="77777777" w:rsidR="00D378FD" w:rsidRPr="00356B99" w:rsidRDefault="00D378FD" w:rsidP="00A531DA">
            <w:pPr>
              <w:spacing w:after="100" w:afterAutospacing="1"/>
              <w:contextualSpacing/>
              <w:jc w:val="center"/>
              <w:rPr>
                <w:sz w:val="24"/>
                <w:szCs w:val="24"/>
              </w:rPr>
            </w:pPr>
            <w:r>
              <w:rPr>
                <w:sz w:val="24"/>
                <w:szCs w:val="24"/>
              </w:rPr>
              <w:t>2</w:t>
            </w:r>
          </w:p>
        </w:tc>
      </w:tr>
      <w:tr w:rsidR="00D378FD" w:rsidRPr="00356B99" w14:paraId="5AD93275" w14:textId="77777777" w:rsidTr="00D378FD">
        <w:tc>
          <w:tcPr>
            <w:tcW w:w="1636" w:type="dxa"/>
          </w:tcPr>
          <w:p w14:paraId="70E909D3" w14:textId="77777777" w:rsidR="00D378FD" w:rsidRPr="00356B99" w:rsidRDefault="00D378FD" w:rsidP="00A531DA">
            <w:pPr>
              <w:spacing w:after="100" w:afterAutospacing="1"/>
              <w:contextualSpacing/>
              <w:jc w:val="both"/>
              <w:rPr>
                <w:sz w:val="24"/>
                <w:szCs w:val="24"/>
              </w:rPr>
            </w:pPr>
            <w:r w:rsidRPr="00356B99">
              <w:rPr>
                <w:sz w:val="24"/>
                <w:szCs w:val="24"/>
              </w:rPr>
              <w:t>Отборочные</w:t>
            </w:r>
          </w:p>
        </w:tc>
        <w:tc>
          <w:tcPr>
            <w:tcW w:w="882" w:type="dxa"/>
          </w:tcPr>
          <w:p w14:paraId="372ACB21" w14:textId="77777777" w:rsidR="00D378FD" w:rsidRPr="00356B99" w:rsidRDefault="00D378FD" w:rsidP="00A531DA">
            <w:pPr>
              <w:spacing w:after="100" w:afterAutospacing="1"/>
              <w:contextualSpacing/>
              <w:jc w:val="center"/>
              <w:rPr>
                <w:sz w:val="24"/>
                <w:szCs w:val="24"/>
              </w:rPr>
            </w:pPr>
            <w:r>
              <w:rPr>
                <w:sz w:val="24"/>
                <w:szCs w:val="24"/>
              </w:rPr>
              <w:t>-</w:t>
            </w:r>
          </w:p>
        </w:tc>
        <w:tc>
          <w:tcPr>
            <w:tcW w:w="1418" w:type="dxa"/>
          </w:tcPr>
          <w:p w14:paraId="7FBF84FB" w14:textId="77777777" w:rsidR="00D378FD" w:rsidRPr="00356B99" w:rsidRDefault="00D378FD" w:rsidP="00A531DA">
            <w:pPr>
              <w:spacing w:after="100" w:afterAutospacing="1"/>
              <w:contextualSpacing/>
              <w:jc w:val="center"/>
              <w:rPr>
                <w:sz w:val="24"/>
                <w:szCs w:val="24"/>
              </w:rPr>
            </w:pPr>
            <w:r>
              <w:rPr>
                <w:sz w:val="24"/>
                <w:szCs w:val="24"/>
              </w:rPr>
              <w:t>1</w:t>
            </w:r>
          </w:p>
        </w:tc>
        <w:tc>
          <w:tcPr>
            <w:tcW w:w="2268" w:type="dxa"/>
          </w:tcPr>
          <w:p w14:paraId="715D82C6" w14:textId="77777777" w:rsidR="00D378FD" w:rsidRPr="00356B99" w:rsidRDefault="00D378FD" w:rsidP="00A531DA">
            <w:pPr>
              <w:spacing w:after="100" w:afterAutospacing="1"/>
              <w:contextualSpacing/>
              <w:jc w:val="center"/>
              <w:rPr>
                <w:sz w:val="24"/>
                <w:szCs w:val="24"/>
              </w:rPr>
            </w:pPr>
            <w:r>
              <w:rPr>
                <w:sz w:val="24"/>
                <w:szCs w:val="24"/>
              </w:rPr>
              <w:t>2</w:t>
            </w:r>
          </w:p>
        </w:tc>
        <w:tc>
          <w:tcPr>
            <w:tcW w:w="1417" w:type="dxa"/>
          </w:tcPr>
          <w:p w14:paraId="2B6ECDDB" w14:textId="77777777" w:rsidR="00D378FD" w:rsidRPr="00356B99" w:rsidRDefault="00D378FD" w:rsidP="00A531DA">
            <w:pPr>
              <w:spacing w:after="100" w:afterAutospacing="1"/>
              <w:contextualSpacing/>
              <w:jc w:val="center"/>
              <w:rPr>
                <w:sz w:val="24"/>
                <w:szCs w:val="24"/>
              </w:rPr>
            </w:pPr>
            <w:r>
              <w:rPr>
                <w:sz w:val="24"/>
                <w:szCs w:val="24"/>
              </w:rPr>
              <w:t>2</w:t>
            </w:r>
          </w:p>
        </w:tc>
        <w:tc>
          <w:tcPr>
            <w:tcW w:w="1276" w:type="dxa"/>
          </w:tcPr>
          <w:p w14:paraId="54DC2200" w14:textId="77777777" w:rsidR="00D378FD" w:rsidRPr="00356B99" w:rsidRDefault="00D378FD" w:rsidP="00A531DA">
            <w:pPr>
              <w:spacing w:after="100" w:afterAutospacing="1"/>
              <w:contextualSpacing/>
              <w:jc w:val="center"/>
              <w:rPr>
                <w:sz w:val="24"/>
                <w:szCs w:val="24"/>
              </w:rPr>
            </w:pPr>
            <w:r>
              <w:rPr>
                <w:sz w:val="24"/>
                <w:szCs w:val="24"/>
              </w:rPr>
              <w:t>2</w:t>
            </w:r>
          </w:p>
        </w:tc>
        <w:tc>
          <w:tcPr>
            <w:tcW w:w="1276" w:type="dxa"/>
          </w:tcPr>
          <w:p w14:paraId="1C1132DE" w14:textId="77777777" w:rsidR="00D378FD" w:rsidRPr="00356B99" w:rsidRDefault="00D378FD" w:rsidP="00A531DA">
            <w:pPr>
              <w:spacing w:after="100" w:afterAutospacing="1"/>
              <w:contextualSpacing/>
              <w:jc w:val="center"/>
              <w:rPr>
                <w:sz w:val="24"/>
                <w:szCs w:val="24"/>
              </w:rPr>
            </w:pPr>
            <w:r>
              <w:rPr>
                <w:sz w:val="24"/>
                <w:szCs w:val="24"/>
              </w:rPr>
              <w:t>2</w:t>
            </w:r>
          </w:p>
        </w:tc>
      </w:tr>
      <w:tr w:rsidR="00D378FD" w:rsidRPr="00356B99" w14:paraId="4EE19937" w14:textId="77777777" w:rsidTr="00D378FD">
        <w:tc>
          <w:tcPr>
            <w:tcW w:w="1636" w:type="dxa"/>
          </w:tcPr>
          <w:p w14:paraId="59719B1A" w14:textId="77777777" w:rsidR="00D378FD" w:rsidRPr="00356B99" w:rsidRDefault="00D378FD" w:rsidP="00A531DA">
            <w:pPr>
              <w:spacing w:after="100" w:afterAutospacing="1"/>
              <w:contextualSpacing/>
              <w:jc w:val="both"/>
              <w:rPr>
                <w:sz w:val="24"/>
                <w:szCs w:val="24"/>
              </w:rPr>
            </w:pPr>
            <w:r w:rsidRPr="00356B99">
              <w:rPr>
                <w:sz w:val="24"/>
                <w:szCs w:val="24"/>
              </w:rPr>
              <w:t>Основные</w:t>
            </w:r>
          </w:p>
        </w:tc>
        <w:tc>
          <w:tcPr>
            <w:tcW w:w="882" w:type="dxa"/>
          </w:tcPr>
          <w:p w14:paraId="76582429" w14:textId="77777777" w:rsidR="00D378FD" w:rsidRPr="00356B99" w:rsidRDefault="00D378FD" w:rsidP="00A531DA">
            <w:pPr>
              <w:spacing w:after="100" w:afterAutospacing="1"/>
              <w:contextualSpacing/>
              <w:jc w:val="center"/>
              <w:rPr>
                <w:sz w:val="24"/>
                <w:szCs w:val="24"/>
              </w:rPr>
            </w:pPr>
            <w:r>
              <w:rPr>
                <w:sz w:val="24"/>
                <w:szCs w:val="24"/>
              </w:rPr>
              <w:t>-</w:t>
            </w:r>
          </w:p>
        </w:tc>
        <w:tc>
          <w:tcPr>
            <w:tcW w:w="1418" w:type="dxa"/>
          </w:tcPr>
          <w:p w14:paraId="2E70326E" w14:textId="77777777" w:rsidR="00D378FD" w:rsidRPr="00356B99" w:rsidRDefault="00D378FD" w:rsidP="00A531DA">
            <w:pPr>
              <w:spacing w:after="100" w:afterAutospacing="1"/>
              <w:contextualSpacing/>
              <w:jc w:val="center"/>
              <w:rPr>
                <w:sz w:val="24"/>
                <w:szCs w:val="24"/>
              </w:rPr>
            </w:pPr>
            <w:r>
              <w:rPr>
                <w:sz w:val="24"/>
                <w:szCs w:val="24"/>
              </w:rPr>
              <w:t>1</w:t>
            </w:r>
          </w:p>
        </w:tc>
        <w:tc>
          <w:tcPr>
            <w:tcW w:w="2268" w:type="dxa"/>
          </w:tcPr>
          <w:p w14:paraId="214B716A" w14:textId="77777777" w:rsidR="00D378FD" w:rsidRPr="00356B99" w:rsidRDefault="00D378FD" w:rsidP="00A531DA">
            <w:pPr>
              <w:spacing w:after="100" w:afterAutospacing="1"/>
              <w:contextualSpacing/>
              <w:jc w:val="center"/>
              <w:rPr>
                <w:sz w:val="24"/>
                <w:szCs w:val="24"/>
              </w:rPr>
            </w:pPr>
            <w:r>
              <w:rPr>
                <w:sz w:val="24"/>
                <w:szCs w:val="24"/>
              </w:rPr>
              <w:t>2</w:t>
            </w:r>
          </w:p>
        </w:tc>
        <w:tc>
          <w:tcPr>
            <w:tcW w:w="1417" w:type="dxa"/>
          </w:tcPr>
          <w:p w14:paraId="664AC5F9" w14:textId="77777777" w:rsidR="00D378FD" w:rsidRPr="00356B99" w:rsidRDefault="00D378FD" w:rsidP="00A531DA">
            <w:pPr>
              <w:spacing w:after="100" w:afterAutospacing="1"/>
              <w:contextualSpacing/>
              <w:jc w:val="center"/>
              <w:rPr>
                <w:sz w:val="24"/>
                <w:szCs w:val="24"/>
              </w:rPr>
            </w:pPr>
            <w:r>
              <w:rPr>
                <w:sz w:val="24"/>
                <w:szCs w:val="24"/>
              </w:rPr>
              <w:t>2</w:t>
            </w:r>
          </w:p>
        </w:tc>
        <w:tc>
          <w:tcPr>
            <w:tcW w:w="1276" w:type="dxa"/>
          </w:tcPr>
          <w:p w14:paraId="5D99D2D2" w14:textId="77777777" w:rsidR="00D378FD" w:rsidRPr="00356B99" w:rsidRDefault="00D378FD" w:rsidP="00A531DA">
            <w:pPr>
              <w:spacing w:after="100" w:afterAutospacing="1"/>
              <w:contextualSpacing/>
              <w:jc w:val="center"/>
              <w:rPr>
                <w:sz w:val="24"/>
                <w:szCs w:val="24"/>
              </w:rPr>
            </w:pPr>
            <w:r>
              <w:rPr>
                <w:sz w:val="24"/>
                <w:szCs w:val="24"/>
              </w:rPr>
              <w:t>2</w:t>
            </w:r>
          </w:p>
        </w:tc>
        <w:tc>
          <w:tcPr>
            <w:tcW w:w="1276" w:type="dxa"/>
          </w:tcPr>
          <w:p w14:paraId="7139BBAC" w14:textId="77777777" w:rsidR="00D378FD" w:rsidRPr="00356B99" w:rsidRDefault="00D378FD" w:rsidP="00A531DA">
            <w:pPr>
              <w:spacing w:after="100" w:afterAutospacing="1"/>
              <w:contextualSpacing/>
              <w:jc w:val="center"/>
              <w:rPr>
                <w:sz w:val="24"/>
                <w:szCs w:val="24"/>
              </w:rPr>
            </w:pPr>
            <w:r>
              <w:rPr>
                <w:sz w:val="24"/>
                <w:szCs w:val="24"/>
              </w:rPr>
              <w:t>2</w:t>
            </w:r>
          </w:p>
        </w:tc>
      </w:tr>
    </w:tbl>
    <w:p w14:paraId="3FBFA3D4" w14:textId="77777777" w:rsidR="00D378FD" w:rsidRDefault="00D378FD" w:rsidP="00A15CEE">
      <w:pPr>
        <w:ind w:firstLine="708"/>
        <w:jc w:val="both"/>
        <w:rPr>
          <w:bCs/>
          <w:sz w:val="24"/>
          <w:szCs w:val="24"/>
        </w:rPr>
      </w:pPr>
    </w:p>
    <w:p w14:paraId="35FCD57B" w14:textId="77777777" w:rsidR="00DC11E6" w:rsidRPr="00DC11E6" w:rsidRDefault="00DC11E6" w:rsidP="00DC11E6">
      <w:pPr>
        <w:ind w:firstLine="708"/>
        <w:jc w:val="both"/>
        <w:rPr>
          <w:bCs/>
          <w:sz w:val="26"/>
          <w:szCs w:val="26"/>
        </w:rPr>
      </w:pPr>
      <w:r w:rsidRPr="00DC11E6">
        <w:rPr>
          <w:bCs/>
          <w:sz w:val="26"/>
          <w:szCs w:val="26"/>
        </w:rPr>
        <w:t>Соревнования - важная составная часть спортивной подготовки</w:t>
      </w:r>
      <w:r w:rsidRPr="00DC11E6">
        <w:rPr>
          <w:bCs/>
          <w:sz w:val="26"/>
          <w:szCs w:val="26"/>
        </w:rPr>
        <w:br/>
        <w:t>спортсменов и должны планироваться таким образом, чтобы по своей</w:t>
      </w:r>
      <w:r w:rsidRPr="00DC11E6">
        <w:rPr>
          <w:bCs/>
          <w:sz w:val="26"/>
          <w:szCs w:val="26"/>
        </w:rPr>
        <w:br/>
      </w:r>
      <w:r w:rsidRPr="00DC11E6">
        <w:rPr>
          <w:bCs/>
          <w:sz w:val="26"/>
          <w:szCs w:val="26"/>
        </w:rPr>
        <w:lastRenderedPageBreak/>
        <w:t>направленности и степени трудности они соответствовали задачам, поставленным спортсменами на данном этапе многолетней спортивной подготовки, различают:</w:t>
      </w:r>
    </w:p>
    <w:p w14:paraId="3F96A4E1" w14:textId="77777777" w:rsidR="00DC11E6" w:rsidRPr="00DC11E6" w:rsidRDefault="00DC11E6" w:rsidP="00DC11E6">
      <w:pPr>
        <w:ind w:firstLine="708"/>
        <w:jc w:val="both"/>
        <w:rPr>
          <w:bCs/>
          <w:sz w:val="26"/>
          <w:szCs w:val="26"/>
        </w:rPr>
      </w:pPr>
      <w:r w:rsidRPr="00DC11E6">
        <w:rPr>
          <w:bCs/>
          <w:sz w:val="26"/>
          <w:szCs w:val="26"/>
        </w:rPr>
        <w:t xml:space="preserve">- </w:t>
      </w:r>
      <w:r w:rsidRPr="00DC11E6">
        <w:rPr>
          <w:bCs/>
          <w:i/>
          <w:iCs/>
          <w:sz w:val="26"/>
          <w:szCs w:val="26"/>
        </w:rPr>
        <w:t>контрольные соревнования</w:t>
      </w:r>
      <w:r w:rsidRPr="00DC11E6">
        <w:rPr>
          <w:bCs/>
          <w:sz w:val="26"/>
          <w:szCs w:val="26"/>
        </w:rPr>
        <w:t>, в которых выявляются возможности</w:t>
      </w:r>
      <w:r w:rsidRPr="00DC11E6">
        <w:rPr>
          <w:bCs/>
          <w:sz w:val="26"/>
          <w:szCs w:val="26"/>
        </w:rPr>
        <w:br/>
        <w:t>спортсмена, уровень его подготовленности, эффективность подготовки. С</w:t>
      </w:r>
      <w:r w:rsidRPr="00DC11E6">
        <w:rPr>
          <w:bCs/>
          <w:sz w:val="26"/>
          <w:szCs w:val="26"/>
        </w:rPr>
        <w:br/>
        <w:t>учетом их результатов разрабатывается программа последующей подготовки.</w:t>
      </w:r>
      <w:r w:rsidRPr="00DC11E6">
        <w:rPr>
          <w:bCs/>
          <w:sz w:val="26"/>
          <w:szCs w:val="26"/>
        </w:rPr>
        <w:br/>
        <w:t>Контрольную функцию могут выполнять как официальные соревнования, так и специально организованные контрольные соревнования.</w:t>
      </w:r>
    </w:p>
    <w:p w14:paraId="1140135F" w14:textId="77777777" w:rsidR="00DC11E6" w:rsidRPr="00DC11E6" w:rsidRDefault="00DC11E6" w:rsidP="00DC11E6">
      <w:pPr>
        <w:ind w:firstLine="708"/>
        <w:jc w:val="both"/>
        <w:rPr>
          <w:bCs/>
          <w:sz w:val="26"/>
          <w:szCs w:val="26"/>
        </w:rPr>
      </w:pPr>
      <w:r w:rsidRPr="00DC11E6">
        <w:rPr>
          <w:bCs/>
          <w:sz w:val="26"/>
          <w:szCs w:val="26"/>
        </w:rPr>
        <w:t xml:space="preserve">- </w:t>
      </w:r>
      <w:r w:rsidRPr="00DC11E6">
        <w:rPr>
          <w:bCs/>
          <w:i/>
          <w:iCs/>
          <w:sz w:val="26"/>
          <w:szCs w:val="26"/>
        </w:rPr>
        <w:t>отборочные соревнования</w:t>
      </w:r>
      <w:r w:rsidRPr="00DC11E6">
        <w:rPr>
          <w:bCs/>
          <w:sz w:val="26"/>
          <w:szCs w:val="26"/>
        </w:rPr>
        <w:t>, по итогам которых комплектуются команды, отбираются участники главных соревнований. В зависимости от принципа</w:t>
      </w:r>
      <w:r w:rsidRPr="00DC11E6">
        <w:rPr>
          <w:bCs/>
          <w:sz w:val="26"/>
          <w:szCs w:val="26"/>
        </w:rPr>
        <w:br/>
        <w:t>комплектования состава участников главных соревнований, в отборочных</w:t>
      </w:r>
      <w:r w:rsidRPr="00DC11E6">
        <w:rPr>
          <w:bCs/>
          <w:sz w:val="26"/>
          <w:szCs w:val="26"/>
        </w:rPr>
        <w:br/>
        <w:t>соревнованиях перед спортсменом ставится задача завоевать первое или одно</w:t>
      </w:r>
      <w:r w:rsidRPr="00DC11E6">
        <w:rPr>
          <w:bCs/>
          <w:sz w:val="26"/>
          <w:szCs w:val="26"/>
        </w:rPr>
        <w:br/>
        <w:t>из первых мест, выполнить контрольный норматив, позволяющий надеяться на успешное выступление в основных соревнованиях.</w:t>
      </w:r>
    </w:p>
    <w:p w14:paraId="6233EFDD" w14:textId="77777777" w:rsidR="00DC11E6" w:rsidRPr="00DC11E6" w:rsidRDefault="00DC11E6" w:rsidP="00DC11E6">
      <w:pPr>
        <w:ind w:firstLine="708"/>
        <w:jc w:val="both"/>
        <w:rPr>
          <w:bCs/>
          <w:sz w:val="26"/>
          <w:szCs w:val="26"/>
        </w:rPr>
      </w:pPr>
      <w:r w:rsidRPr="00DC11E6">
        <w:rPr>
          <w:bCs/>
          <w:sz w:val="26"/>
          <w:szCs w:val="26"/>
        </w:rPr>
        <w:t xml:space="preserve">- </w:t>
      </w:r>
      <w:proofErr w:type="gramStart"/>
      <w:r w:rsidRPr="00DC11E6">
        <w:rPr>
          <w:bCs/>
          <w:i/>
          <w:iCs/>
          <w:sz w:val="26"/>
          <w:szCs w:val="26"/>
        </w:rPr>
        <w:t>о</w:t>
      </w:r>
      <w:proofErr w:type="gramEnd"/>
      <w:r w:rsidRPr="00DC11E6">
        <w:rPr>
          <w:bCs/>
          <w:i/>
          <w:iCs/>
          <w:sz w:val="26"/>
          <w:szCs w:val="26"/>
        </w:rPr>
        <w:t>сновные соревнования</w:t>
      </w:r>
      <w:r w:rsidRPr="00DC11E6">
        <w:rPr>
          <w:bCs/>
          <w:sz w:val="26"/>
          <w:szCs w:val="26"/>
        </w:rPr>
        <w:t>, цель которых достижение победы или</w:t>
      </w:r>
      <w:r w:rsidRPr="00DC11E6">
        <w:rPr>
          <w:bCs/>
          <w:sz w:val="26"/>
          <w:szCs w:val="26"/>
        </w:rPr>
        <w:br/>
        <w:t>завоевание возможно более высоких мест на определенном этапе многолетней спортивной подготовки.</w:t>
      </w:r>
    </w:p>
    <w:p w14:paraId="7D85CEA4" w14:textId="77777777" w:rsidR="00D378FD" w:rsidRPr="00D378FD" w:rsidRDefault="00D378FD" w:rsidP="00A15CEE">
      <w:pPr>
        <w:ind w:firstLine="708"/>
        <w:jc w:val="both"/>
        <w:rPr>
          <w:sz w:val="26"/>
          <w:szCs w:val="26"/>
        </w:rPr>
      </w:pPr>
    </w:p>
    <w:p w14:paraId="11557639" w14:textId="77777777" w:rsidR="00356B99" w:rsidRPr="00D378FD" w:rsidRDefault="00D10919" w:rsidP="00D378FD">
      <w:pPr>
        <w:pStyle w:val="2"/>
        <w:numPr>
          <w:ilvl w:val="1"/>
          <w:numId w:val="45"/>
        </w:numPr>
        <w:spacing w:before="0" w:after="0" w:line="240" w:lineRule="auto"/>
        <w:jc w:val="center"/>
        <w:rPr>
          <w:rFonts w:ascii="Times New Roman" w:hAnsi="Times New Roman"/>
          <w:i w:val="0"/>
          <w:sz w:val="26"/>
          <w:szCs w:val="26"/>
        </w:rPr>
      </w:pPr>
      <w:bookmarkStart w:id="4" w:name="_Toc518034962"/>
      <w:r w:rsidRPr="00D378FD">
        <w:rPr>
          <w:rFonts w:ascii="Times New Roman" w:hAnsi="Times New Roman"/>
          <w:i w:val="0"/>
          <w:sz w:val="26"/>
          <w:szCs w:val="26"/>
        </w:rPr>
        <w:t>Режимы тренировочной работы</w:t>
      </w:r>
      <w:bookmarkEnd w:id="4"/>
    </w:p>
    <w:p w14:paraId="16A519F0" w14:textId="77777777" w:rsidR="00356B99" w:rsidRPr="00D378FD" w:rsidRDefault="00356B99" w:rsidP="00356B99">
      <w:pPr>
        <w:widowControl w:val="0"/>
        <w:autoSpaceDE w:val="0"/>
        <w:autoSpaceDN w:val="0"/>
        <w:adjustRightInd w:val="0"/>
        <w:spacing w:line="65" w:lineRule="exact"/>
        <w:rPr>
          <w:sz w:val="26"/>
          <w:szCs w:val="26"/>
        </w:rPr>
      </w:pPr>
    </w:p>
    <w:p w14:paraId="56E0CCA0" w14:textId="5D1D08F2" w:rsidR="00D10919" w:rsidRPr="00D378FD" w:rsidRDefault="00D10919" w:rsidP="00D10919">
      <w:pPr>
        <w:pStyle w:val="a5"/>
        <w:tabs>
          <w:tab w:val="left" w:pos="709"/>
        </w:tabs>
        <w:autoSpaceDE w:val="0"/>
        <w:autoSpaceDN w:val="0"/>
        <w:adjustRightInd w:val="0"/>
        <w:ind w:left="0" w:firstLine="709"/>
        <w:jc w:val="both"/>
        <w:rPr>
          <w:sz w:val="26"/>
          <w:szCs w:val="26"/>
        </w:rPr>
      </w:pPr>
      <w:r w:rsidRPr="00D378FD">
        <w:rPr>
          <w:sz w:val="26"/>
          <w:szCs w:val="26"/>
        </w:rPr>
        <w:t>Режим тренировочной работы является максимальным и установлен в зависимости от этапа и задач подготовки. В зависимости от периода подготовки (</w:t>
      </w:r>
      <w:proofErr w:type="gramStart"/>
      <w:r w:rsidRPr="00D378FD">
        <w:rPr>
          <w:sz w:val="26"/>
          <w:szCs w:val="26"/>
        </w:rPr>
        <w:t>переходный</w:t>
      </w:r>
      <w:proofErr w:type="gramEnd"/>
      <w:r w:rsidRPr="00D378FD">
        <w:rPr>
          <w:sz w:val="26"/>
          <w:szCs w:val="26"/>
        </w:rPr>
        <w:t>, подготовительный, соревновательный</w:t>
      </w:r>
      <w:r w:rsidR="001B3864">
        <w:rPr>
          <w:sz w:val="26"/>
          <w:szCs w:val="26"/>
        </w:rPr>
        <w:t>)</w:t>
      </w:r>
      <w:r w:rsidRPr="00D378FD">
        <w:rPr>
          <w:sz w:val="26"/>
          <w:szCs w:val="26"/>
        </w:rPr>
        <w:t xml:space="preserve">. Режимы тренировочной работы спортивной подготовки </w:t>
      </w:r>
      <w:r w:rsidR="00D378FD">
        <w:rPr>
          <w:sz w:val="26"/>
          <w:szCs w:val="26"/>
        </w:rPr>
        <w:t>приводятся ниже в таблице</w:t>
      </w:r>
      <w:r w:rsidRPr="00D378FD">
        <w:rPr>
          <w:sz w:val="26"/>
          <w:szCs w:val="26"/>
        </w:rPr>
        <w:t>.</w:t>
      </w:r>
    </w:p>
    <w:p w14:paraId="0916F80F" w14:textId="77777777" w:rsidR="00356B99" w:rsidRPr="00D378FD" w:rsidRDefault="00356B99" w:rsidP="00D10919">
      <w:pPr>
        <w:widowControl w:val="0"/>
        <w:overflowPunct w:val="0"/>
        <w:autoSpaceDE w:val="0"/>
        <w:autoSpaceDN w:val="0"/>
        <w:adjustRightInd w:val="0"/>
        <w:ind w:left="120" w:right="280" w:firstLine="709"/>
        <w:contextualSpacing/>
        <w:jc w:val="both"/>
        <w:rPr>
          <w:sz w:val="26"/>
          <w:szCs w:val="26"/>
        </w:rPr>
      </w:pPr>
      <w:r w:rsidRPr="00D378FD">
        <w:rPr>
          <w:sz w:val="26"/>
          <w:szCs w:val="26"/>
        </w:rPr>
        <w:t>Основными формами и средствами осуществления тренировочного процесса являются:</w:t>
      </w:r>
    </w:p>
    <w:p w14:paraId="51371A6F" w14:textId="77777777" w:rsidR="00356B99" w:rsidRPr="00D378FD" w:rsidRDefault="00356B99" w:rsidP="00D10919">
      <w:pPr>
        <w:widowControl w:val="0"/>
        <w:numPr>
          <w:ilvl w:val="0"/>
          <w:numId w:val="28"/>
        </w:numPr>
        <w:tabs>
          <w:tab w:val="clear" w:pos="720"/>
          <w:tab w:val="num" w:pos="0"/>
        </w:tabs>
        <w:overflowPunct w:val="0"/>
        <w:autoSpaceDE w:val="0"/>
        <w:autoSpaceDN w:val="0"/>
        <w:adjustRightInd w:val="0"/>
        <w:ind w:left="0" w:firstLine="709"/>
        <w:contextualSpacing/>
        <w:jc w:val="both"/>
        <w:rPr>
          <w:sz w:val="26"/>
          <w:szCs w:val="26"/>
        </w:rPr>
      </w:pPr>
      <w:r w:rsidRPr="00D378FD">
        <w:rPr>
          <w:sz w:val="26"/>
          <w:szCs w:val="26"/>
        </w:rPr>
        <w:t xml:space="preserve">групповые тренировочные и теоретические занятия; </w:t>
      </w:r>
    </w:p>
    <w:p w14:paraId="49FDFD00" w14:textId="77777777" w:rsidR="00356B99" w:rsidRPr="00D378FD" w:rsidRDefault="00356B99" w:rsidP="00D10919">
      <w:pPr>
        <w:widowControl w:val="0"/>
        <w:numPr>
          <w:ilvl w:val="0"/>
          <w:numId w:val="28"/>
        </w:numPr>
        <w:tabs>
          <w:tab w:val="clear" w:pos="720"/>
          <w:tab w:val="num" w:pos="0"/>
        </w:tabs>
        <w:overflowPunct w:val="0"/>
        <w:autoSpaceDE w:val="0"/>
        <w:autoSpaceDN w:val="0"/>
        <w:adjustRightInd w:val="0"/>
        <w:ind w:left="0" w:firstLine="709"/>
        <w:contextualSpacing/>
        <w:jc w:val="both"/>
        <w:rPr>
          <w:sz w:val="26"/>
          <w:szCs w:val="26"/>
        </w:rPr>
      </w:pPr>
      <w:r w:rsidRPr="00D378FD">
        <w:rPr>
          <w:sz w:val="26"/>
          <w:szCs w:val="26"/>
        </w:rPr>
        <w:t xml:space="preserve">тренировочные сборы; </w:t>
      </w:r>
    </w:p>
    <w:p w14:paraId="2FDFB953" w14:textId="77777777" w:rsidR="00356B99" w:rsidRPr="00CD3EB0" w:rsidRDefault="00356B99" w:rsidP="00D10919">
      <w:pPr>
        <w:widowControl w:val="0"/>
        <w:numPr>
          <w:ilvl w:val="0"/>
          <w:numId w:val="28"/>
        </w:numPr>
        <w:tabs>
          <w:tab w:val="clear" w:pos="720"/>
          <w:tab w:val="num" w:pos="0"/>
        </w:tabs>
        <w:overflowPunct w:val="0"/>
        <w:autoSpaceDE w:val="0"/>
        <w:autoSpaceDN w:val="0"/>
        <w:adjustRightInd w:val="0"/>
        <w:ind w:left="0" w:firstLine="709"/>
        <w:contextualSpacing/>
        <w:jc w:val="both"/>
        <w:rPr>
          <w:sz w:val="26"/>
          <w:szCs w:val="26"/>
        </w:rPr>
      </w:pPr>
      <w:r w:rsidRPr="00CD3EB0">
        <w:rPr>
          <w:sz w:val="26"/>
          <w:szCs w:val="26"/>
        </w:rPr>
        <w:t xml:space="preserve">участие в спортивных соревнованиях; </w:t>
      </w:r>
    </w:p>
    <w:p w14:paraId="34D57434" w14:textId="77777777" w:rsidR="00356B99" w:rsidRPr="00CD3EB0" w:rsidRDefault="00356B99" w:rsidP="00D10919">
      <w:pPr>
        <w:widowControl w:val="0"/>
        <w:numPr>
          <w:ilvl w:val="0"/>
          <w:numId w:val="28"/>
        </w:numPr>
        <w:tabs>
          <w:tab w:val="clear" w:pos="720"/>
          <w:tab w:val="num" w:pos="0"/>
        </w:tabs>
        <w:overflowPunct w:val="0"/>
        <w:autoSpaceDE w:val="0"/>
        <w:autoSpaceDN w:val="0"/>
        <w:adjustRightInd w:val="0"/>
        <w:ind w:left="0" w:firstLine="709"/>
        <w:contextualSpacing/>
        <w:jc w:val="both"/>
        <w:rPr>
          <w:sz w:val="26"/>
          <w:szCs w:val="26"/>
        </w:rPr>
      </w:pPr>
      <w:r w:rsidRPr="00CD3EB0">
        <w:rPr>
          <w:sz w:val="26"/>
          <w:szCs w:val="26"/>
        </w:rPr>
        <w:t xml:space="preserve">инструкторская и судейская практика; </w:t>
      </w:r>
    </w:p>
    <w:p w14:paraId="7BD7BA91" w14:textId="77777777" w:rsidR="00356B99" w:rsidRPr="00CD3EB0" w:rsidRDefault="00356B99" w:rsidP="00D10919">
      <w:pPr>
        <w:widowControl w:val="0"/>
        <w:numPr>
          <w:ilvl w:val="0"/>
          <w:numId w:val="28"/>
        </w:numPr>
        <w:tabs>
          <w:tab w:val="clear" w:pos="720"/>
          <w:tab w:val="num" w:pos="0"/>
        </w:tabs>
        <w:overflowPunct w:val="0"/>
        <w:autoSpaceDE w:val="0"/>
        <w:autoSpaceDN w:val="0"/>
        <w:adjustRightInd w:val="0"/>
        <w:ind w:left="0" w:firstLine="709"/>
        <w:contextualSpacing/>
        <w:jc w:val="both"/>
        <w:rPr>
          <w:sz w:val="26"/>
          <w:szCs w:val="26"/>
        </w:rPr>
      </w:pPr>
      <w:r w:rsidRPr="00CD3EB0">
        <w:rPr>
          <w:sz w:val="26"/>
          <w:szCs w:val="26"/>
        </w:rPr>
        <w:t xml:space="preserve">медико-восстановительные мероприятия; </w:t>
      </w:r>
    </w:p>
    <w:p w14:paraId="1E1D380D" w14:textId="77777777" w:rsidR="00356B99" w:rsidRPr="00CD3EB0" w:rsidRDefault="00356B99" w:rsidP="00D10919">
      <w:pPr>
        <w:widowControl w:val="0"/>
        <w:numPr>
          <w:ilvl w:val="0"/>
          <w:numId w:val="28"/>
        </w:numPr>
        <w:tabs>
          <w:tab w:val="clear" w:pos="720"/>
          <w:tab w:val="num" w:pos="0"/>
        </w:tabs>
        <w:overflowPunct w:val="0"/>
        <w:autoSpaceDE w:val="0"/>
        <w:autoSpaceDN w:val="0"/>
        <w:adjustRightInd w:val="0"/>
        <w:ind w:left="0" w:firstLine="709"/>
        <w:contextualSpacing/>
        <w:jc w:val="both"/>
        <w:rPr>
          <w:sz w:val="26"/>
          <w:szCs w:val="26"/>
        </w:rPr>
      </w:pPr>
      <w:r w:rsidRPr="00CD3EB0">
        <w:rPr>
          <w:sz w:val="26"/>
          <w:szCs w:val="26"/>
        </w:rPr>
        <w:t xml:space="preserve">тестирование и контроль.  </w:t>
      </w:r>
    </w:p>
    <w:p w14:paraId="61FC0970" w14:textId="77777777" w:rsidR="00057C7E" w:rsidRPr="00CD3EB0" w:rsidRDefault="00057C7E" w:rsidP="00057C7E">
      <w:pPr>
        <w:tabs>
          <w:tab w:val="left" w:pos="0"/>
        </w:tabs>
        <w:jc w:val="both"/>
        <w:rPr>
          <w:sz w:val="26"/>
          <w:szCs w:val="26"/>
        </w:rPr>
      </w:pPr>
      <w:r w:rsidRPr="00CD3EB0">
        <w:rPr>
          <w:sz w:val="26"/>
          <w:szCs w:val="26"/>
        </w:rPr>
        <w:tab/>
        <w:t>Тренировочный процесс предусматривает постепенное повышение тренировочных и соревновательных нагрузок, что является одним из важнейших требований в организации спортивной подготовки - от микроцикла до многолетней тренировочной деятельности. Поскольку эти требования являются фактором, определяющим динамику спортивной работоспособности, а прогрессивные изменения в организме в определенной степени пропорциональны нагрузке.</w:t>
      </w:r>
    </w:p>
    <w:p w14:paraId="1D02E8CE" w14:textId="77777777" w:rsidR="00D10919" w:rsidRPr="00CD3EB0" w:rsidRDefault="00D10919" w:rsidP="00D10919">
      <w:pPr>
        <w:pStyle w:val="2"/>
        <w:spacing w:before="0" w:after="0" w:line="240" w:lineRule="auto"/>
        <w:jc w:val="center"/>
        <w:rPr>
          <w:rFonts w:ascii="Times New Roman" w:hAnsi="Times New Roman"/>
          <w:b w:val="0"/>
          <w:i w:val="0"/>
          <w:sz w:val="26"/>
          <w:szCs w:val="26"/>
        </w:rPr>
      </w:pPr>
      <w:bookmarkStart w:id="5" w:name="_Toc518034963"/>
    </w:p>
    <w:p w14:paraId="13A9D585" w14:textId="77777777" w:rsidR="00D10919" w:rsidRPr="00CD3EB0" w:rsidRDefault="00D10919" w:rsidP="00975087">
      <w:pPr>
        <w:pStyle w:val="2"/>
        <w:numPr>
          <w:ilvl w:val="1"/>
          <w:numId w:val="45"/>
        </w:numPr>
        <w:spacing w:before="0" w:after="0" w:line="240" w:lineRule="auto"/>
        <w:jc w:val="center"/>
        <w:rPr>
          <w:rFonts w:ascii="Times New Roman" w:hAnsi="Times New Roman"/>
          <w:i w:val="0"/>
          <w:sz w:val="26"/>
          <w:szCs w:val="26"/>
        </w:rPr>
      </w:pPr>
      <w:r w:rsidRPr="00CD3EB0">
        <w:rPr>
          <w:rFonts w:ascii="Times New Roman" w:hAnsi="Times New Roman"/>
          <w:i w:val="0"/>
          <w:sz w:val="26"/>
          <w:szCs w:val="26"/>
        </w:rPr>
        <w:t>Медицинские, возрастные и психофизические требования к лицам, проходящим спортивную подготовку</w:t>
      </w:r>
      <w:bookmarkEnd w:id="5"/>
    </w:p>
    <w:p w14:paraId="75710902" w14:textId="77777777" w:rsidR="00975087" w:rsidRPr="00CD3EB0" w:rsidRDefault="00975087" w:rsidP="00975087">
      <w:pPr>
        <w:pStyle w:val="a5"/>
        <w:ind w:left="1069"/>
        <w:rPr>
          <w:sz w:val="26"/>
          <w:szCs w:val="26"/>
          <w:lang w:eastAsia="en-US"/>
        </w:rPr>
      </w:pPr>
    </w:p>
    <w:p w14:paraId="0C738CB0" w14:textId="7C2218BA" w:rsidR="005B1A19" w:rsidRPr="005B1A19" w:rsidRDefault="005B1A19" w:rsidP="005B1A19">
      <w:pPr>
        <w:ind w:firstLine="708"/>
        <w:jc w:val="both"/>
        <w:rPr>
          <w:rFonts w:eastAsiaTheme="minorHAnsi"/>
          <w:sz w:val="26"/>
          <w:szCs w:val="26"/>
          <w:lang w:eastAsia="en-US"/>
        </w:rPr>
      </w:pPr>
      <w:r w:rsidRPr="005B1A19">
        <w:rPr>
          <w:rFonts w:eastAsiaTheme="minorHAnsi"/>
          <w:sz w:val="26"/>
          <w:szCs w:val="26"/>
          <w:lang w:eastAsia="en-US"/>
        </w:rPr>
        <w:t xml:space="preserve">Спортивная деятельность, ориентированная на высокие достижения, связана со значительным, а нередко предельным напряжением всех функциональных систем организма спортсмена, большими физическими, психическими, эмоциональными нагрузками. При приеме в учреждение зачисляются здоровые лица, которые предоставили от участкового педиатра справку о состоянии здоровья и допуске к занятиям спортом. </w:t>
      </w:r>
    </w:p>
    <w:p w14:paraId="31E994F3" w14:textId="77777777" w:rsidR="00D42736" w:rsidRDefault="005B1A19" w:rsidP="005B1A19">
      <w:pPr>
        <w:ind w:firstLine="708"/>
        <w:jc w:val="both"/>
        <w:rPr>
          <w:rFonts w:eastAsiaTheme="minorHAnsi"/>
          <w:sz w:val="26"/>
          <w:szCs w:val="26"/>
          <w:lang w:eastAsia="en-US"/>
        </w:rPr>
      </w:pPr>
      <w:r w:rsidRPr="005B1A19">
        <w:rPr>
          <w:rFonts w:eastAsiaTheme="minorHAnsi"/>
          <w:sz w:val="26"/>
          <w:szCs w:val="26"/>
          <w:lang w:eastAsia="en-US"/>
        </w:rPr>
        <w:t xml:space="preserve">В целях предупреждения нарушения здоровья у </w:t>
      </w:r>
      <w:r w:rsidRPr="005B1A19">
        <w:rPr>
          <w:color w:val="000000"/>
          <w:sz w:val="26"/>
          <w:szCs w:val="26"/>
        </w:rPr>
        <w:t xml:space="preserve">спортсменов </w:t>
      </w:r>
      <w:r w:rsidRPr="005B1A19">
        <w:rPr>
          <w:rFonts w:eastAsiaTheme="minorHAnsi"/>
          <w:sz w:val="26"/>
          <w:szCs w:val="26"/>
          <w:lang w:eastAsia="en-US"/>
        </w:rPr>
        <w:t xml:space="preserve">предусматриваются мероприятия: </w:t>
      </w:r>
    </w:p>
    <w:p w14:paraId="5FD16E60" w14:textId="77777777" w:rsidR="00D42736" w:rsidRDefault="005B1A19" w:rsidP="005B1A19">
      <w:pPr>
        <w:ind w:firstLine="708"/>
        <w:jc w:val="both"/>
        <w:rPr>
          <w:rFonts w:eastAsiaTheme="minorHAnsi"/>
          <w:sz w:val="26"/>
          <w:szCs w:val="26"/>
          <w:lang w:eastAsia="en-US"/>
        </w:rPr>
      </w:pPr>
      <w:r w:rsidRPr="005B1A19">
        <w:rPr>
          <w:rFonts w:eastAsiaTheme="minorHAnsi"/>
          <w:sz w:val="26"/>
          <w:szCs w:val="26"/>
          <w:lang w:eastAsia="en-US"/>
        </w:rPr>
        <w:lastRenderedPageBreak/>
        <w:t xml:space="preserve">- </w:t>
      </w:r>
      <w:r w:rsidRPr="002D052C">
        <w:rPr>
          <w:rFonts w:eastAsiaTheme="minorHAnsi"/>
          <w:sz w:val="26"/>
          <w:szCs w:val="26"/>
          <w:lang w:eastAsia="en-US"/>
        </w:rPr>
        <w:t xml:space="preserve">диспансерное обследование не менее 2-х раз в год; </w:t>
      </w:r>
    </w:p>
    <w:p w14:paraId="7D81E93F" w14:textId="77777777" w:rsidR="00D42736" w:rsidRDefault="005B1A19" w:rsidP="005B1A19">
      <w:pPr>
        <w:ind w:firstLine="708"/>
        <w:jc w:val="both"/>
        <w:rPr>
          <w:rFonts w:eastAsiaTheme="minorHAnsi"/>
          <w:sz w:val="26"/>
          <w:szCs w:val="26"/>
          <w:lang w:eastAsia="en-US"/>
        </w:rPr>
      </w:pPr>
      <w:r w:rsidRPr="002D052C">
        <w:rPr>
          <w:rFonts w:eastAsiaTheme="minorHAnsi"/>
          <w:sz w:val="26"/>
          <w:szCs w:val="26"/>
          <w:lang w:eastAsia="en-US"/>
        </w:rPr>
        <w:t>- дополнительный медицинский осмотр перед участием в соревнованиях</w:t>
      </w:r>
      <w:r w:rsidR="00D42736">
        <w:rPr>
          <w:rFonts w:eastAsiaTheme="minorHAnsi"/>
          <w:sz w:val="26"/>
          <w:szCs w:val="26"/>
          <w:lang w:eastAsia="en-US"/>
        </w:rPr>
        <w:t>;</w:t>
      </w:r>
    </w:p>
    <w:p w14:paraId="47E8F243" w14:textId="1F602650" w:rsidR="005B1A19" w:rsidRDefault="00D42736" w:rsidP="005B1A19">
      <w:pPr>
        <w:ind w:firstLine="708"/>
        <w:jc w:val="both"/>
        <w:rPr>
          <w:rFonts w:eastAsiaTheme="minorHAnsi"/>
          <w:sz w:val="26"/>
          <w:szCs w:val="26"/>
          <w:lang w:eastAsia="en-US"/>
        </w:rPr>
      </w:pPr>
      <w:r>
        <w:rPr>
          <w:rFonts w:eastAsiaTheme="minorHAnsi"/>
          <w:sz w:val="26"/>
          <w:szCs w:val="26"/>
          <w:lang w:eastAsia="en-US"/>
        </w:rPr>
        <w:t>-справка</w:t>
      </w:r>
      <w:r w:rsidR="005B1A19" w:rsidRPr="002D052C">
        <w:rPr>
          <w:rFonts w:eastAsiaTheme="minorHAnsi"/>
          <w:sz w:val="26"/>
          <w:szCs w:val="26"/>
          <w:lang w:eastAsia="en-US"/>
        </w:rPr>
        <w:t xml:space="preserve"> после болезни</w:t>
      </w:r>
      <w:r w:rsidR="005B1A19" w:rsidRPr="005B1A19">
        <w:rPr>
          <w:rFonts w:eastAsiaTheme="minorHAnsi"/>
          <w:sz w:val="26"/>
          <w:szCs w:val="26"/>
          <w:lang w:eastAsia="en-US"/>
        </w:rPr>
        <w:t xml:space="preserve"> или травмы. </w:t>
      </w:r>
    </w:p>
    <w:p w14:paraId="5A45E0D6" w14:textId="77777777" w:rsidR="00464BC0" w:rsidRPr="005B1A19" w:rsidRDefault="00464BC0" w:rsidP="005B1A19">
      <w:pPr>
        <w:ind w:firstLine="708"/>
        <w:jc w:val="both"/>
        <w:rPr>
          <w:rFonts w:eastAsiaTheme="minorHAnsi"/>
          <w:sz w:val="26"/>
          <w:szCs w:val="26"/>
          <w:lang w:eastAsia="en-US"/>
        </w:rPr>
      </w:pPr>
    </w:p>
    <w:p w14:paraId="550380F2" w14:textId="77777777" w:rsidR="00D10919" w:rsidRPr="00CD3EB0" w:rsidRDefault="00D10919" w:rsidP="00762F4B">
      <w:pPr>
        <w:pStyle w:val="2"/>
        <w:numPr>
          <w:ilvl w:val="1"/>
          <w:numId w:val="45"/>
        </w:numPr>
        <w:spacing w:before="0" w:after="0" w:line="240" w:lineRule="auto"/>
        <w:jc w:val="center"/>
        <w:rPr>
          <w:rFonts w:ascii="Times New Roman" w:hAnsi="Times New Roman"/>
          <w:i w:val="0"/>
          <w:sz w:val="26"/>
          <w:szCs w:val="26"/>
        </w:rPr>
      </w:pPr>
      <w:bookmarkStart w:id="6" w:name="_Toc518034964"/>
      <w:r w:rsidRPr="00CD3EB0">
        <w:rPr>
          <w:rFonts w:ascii="Times New Roman" w:hAnsi="Times New Roman"/>
          <w:i w:val="0"/>
          <w:sz w:val="26"/>
          <w:szCs w:val="26"/>
        </w:rPr>
        <w:t> Предельные тренировочные нагрузки</w:t>
      </w:r>
      <w:bookmarkEnd w:id="6"/>
    </w:p>
    <w:p w14:paraId="0276A061" w14:textId="77777777" w:rsidR="00762F4B" w:rsidRPr="00CD3EB0" w:rsidRDefault="00762F4B" w:rsidP="00762F4B">
      <w:pPr>
        <w:rPr>
          <w:sz w:val="26"/>
          <w:szCs w:val="26"/>
          <w:lang w:eastAsia="en-US"/>
        </w:rPr>
      </w:pPr>
    </w:p>
    <w:p w14:paraId="7C8A647B" w14:textId="77777777" w:rsidR="000F22F0" w:rsidRPr="000F22F0" w:rsidRDefault="000F22F0" w:rsidP="000F22F0">
      <w:pPr>
        <w:ind w:right="64" w:firstLine="708"/>
        <w:jc w:val="both"/>
        <w:rPr>
          <w:rFonts w:eastAsiaTheme="minorHAnsi"/>
          <w:sz w:val="26"/>
          <w:szCs w:val="26"/>
          <w:lang w:eastAsia="en-US"/>
        </w:rPr>
      </w:pPr>
      <w:bookmarkStart w:id="7" w:name="_Toc518034965"/>
      <w:r w:rsidRPr="000F22F0">
        <w:rPr>
          <w:rFonts w:eastAsiaTheme="minorHAnsi"/>
          <w:sz w:val="26"/>
          <w:szCs w:val="26"/>
          <w:lang w:eastAsia="en-US"/>
        </w:rPr>
        <w:t xml:space="preserve">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w:t>
      </w:r>
      <w:proofErr w:type="gramStart"/>
      <w:r w:rsidRPr="000F22F0">
        <w:rPr>
          <w:rFonts w:eastAsiaTheme="minorHAnsi"/>
          <w:sz w:val="26"/>
          <w:szCs w:val="26"/>
          <w:lang w:eastAsia="en-US"/>
        </w:rPr>
        <w:t>истощенным</w:t>
      </w:r>
      <w:proofErr w:type="gramEnd"/>
      <w:r w:rsidRPr="000F22F0">
        <w:rPr>
          <w:rFonts w:eastAsiaTheme="minorHAnsi"/>
          <w:sz w:val="26"/>
          <w:szCs w:val="26"/>
          <w:lang w:eastAsia="en-US"/>
        </w:rPr>
        <w:t xml:space="preserve">. </w:t>
      </w:r>
    </w:p>
    <w:p w14:paraId="643DC7FB" w14:textId="77777777" w:rsidR="000F22F0" w:rsidRPr="000F22F0" w:rsidRDefault="000F22F0" w:rsidP="000F22F0">
      <w:pPr>
        <w:ind w:right="64" w:firstLine="708"/>
        <w:jc w:val="both"/>
        <w:rPr>
          <w:rFonts w:eastAsiaTheme="minorHAnsi"/>
          <w:sz w:val="26"/>
          <w:szCs w:val="26"/>
          <w:lang w:eastAsia="en-US"/>
        </w:rPr>
      </w:pPr>
      <w:proofErr w:type="gramStart"/>
      <w:r w:rsidRPr="000F22F0">
        <w:rPr>
          <w:rFonts w:eastAsiaTheme="minorHAnsi"/>
          <w:sz w:val="26"/>
          <w:szCs w:val="26"/>
          <w:lang w:eastAsia="en-US"/>
        </w:rPr>
        <w:t>Узловой структурной единицей тренировочного процесса является отдельное занятие, в ходе которого используются средства и методы, направленные на решение задач физической, технико-тактической, психической и специальной волевой подготовки.</w:t>
      </w:r>
      <w:proofErr w:type="gramEnd"/>
      <w:r w:rsidRPr="000F22F0">
        <w:rPr>
          <w:rFonts w:eastAsiaTheme="minorHAnsi"/>
          <w:sz w:val="26"/>
          <w:szCs w:val="26"/>
          <w:lang w:eastAsia="en-US"/>
        </w:rPr>
        <w:t xml:space="preserve"> Выполняемая работа может быть самой разнообразной и обеспечивать повышение различных сторон специальной физической и психологической подготовленности, совершенствование оптимальной техники, тактики и т.д. Подбор упражнений, их количество определяют направленность занятия и его нагрузку. Основным фактором, определяющим степень воздействия тренировочного занятия на организм спортсмена, является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 Продолжительность работы в состоянии явного утомления не должна быть настолько большой, чтобы оказывать отрицательное влияние на техническую подготовленность спортсмена и на его психическое состояние. </w:t>
      </w:r>
    </w:p>
    <w:p w14:paraId="312DC76B" w14:textId="77777777" w:rsidR="000F22F0" w:rsidRDefault="000F22F0" w:rsidP="000F22F0">
      <w:pPr>
        <w:ind w:right="64" w:firstLine="708"/>
        <w:jc w:val="both"/>
        <w:rPr>
          <w:rFonts w:eastAsiaTheme="minorHAnsi"/>
          <w:sz w:val="26"/>
          <w:szCs w:val="26"/>
          <w:lang w:eastAsia="en-US"/>
        </w:rPr>
      </w:pPr>
      <w:r w:rsidRPr="000F22F0">
        <w:rPr>
          <w:rFonts w:eastAsiaTheme="minorHAnsi"/>
          <w:sz w:val="26"/>
          <w:szCs w:val="26"/>
          <w:lang w:eastAsia="en-US"/>
        </w:rPr>
        <w:t xml:space="preserve">Тренировочные нагрузки должны прогрессивно нарастать на разных этапах спортивной деятельности, иначе они перестанут вызывать необходимые сдвиги. Это осуществляется посредством увеличения объема и интенсивности нагрузки, усложнения задания и т.д. </w:t>
      </w:r>
    </w:p>
    <w:p w14:paraId="06A0DD3C" w14:textId="77777777" w:rsidR="000F22F0" w:rsidRPr="000F22F0" w:rsidRDefault="000F22F0" w:rsidP="000F22F0">
      <w:pPr>
        <w:ind w:right="64" w:firstLine="708"/>
        <w:jc w:val="both"/>
        <w:rPr>
          <w:rFonts w:eastAsiaTheme="minorHAnsi"/>
          <w:sz w:val="26"/>
          <w:szCs w:val="26"/>
          <w:lang w:eastAsia="en-US"/>
        </w:rPr>
      </w:pPr>
    </w:p>
    <w:p w14:paraId="51B9D666" w14:textId="77777777" w:rsidR="000F22F0" w:rsidRPr="00CD3EB0" w:rsidRDefault="000F22F0" w:rsidP="000F22F0">
      <w:pPr>
        <w:pStyle w:val="a5"/>
        <w:tabs>
          <w:tab w:val="left" w:pos="709"/>
        </w:tabs>
        <w:autoSpaceDE w:val="0"/>
        <w:autoSpaceDN w:val="0"/>
        <w:adjustRightInd w:val="0"/>
        <w:ind w:left="0"/>
        <w:jc w:val="center"/>
        <w:rPr>
          <w:sz w:val="26"/>
          <w:szCs w:val="26"/>
        </w:rPr>
      </w:pPr>
      <w:r w:rsidRPr="00CD3EB0">
        <w:rPr>
          <w:sz w:val="26"/>
          <w:szCs w:val="26"/>
        </w:rPr>
        <w:t>Нормативы максимального объема тренировочной нагрузки</w:t>
      </w:r>
    </w:p>
    <w:p w14:paraId="6162DDF8" w14:textId="77777777" w:rsidR="000F22F0" w:rsidRPr="00A10AFB" w:rsidRDefault="000F22F0" w:rsidP="000F22F0">
      <w:pPr>
        <w:ind w:firstLine="709"/>
        <w:outlineLvl w:val="0"/>
        <w:rPr>
          <w:b/>
          <w:color w:val="000000" w:themeColor="text1"/>
          <w:sz w:val="26"/>
          <w:szCs w:val="26"/>
        </w:rPr>
      </w:pPr>
    </w:p>
    <w:tbl>
      <w:tblPr>
        <w:tblStyle w:val="a4"/>
        <w:tblW w:w="0" w:type="auto"/>
        <w:jc w:val="center"/>
        <w:tblLook w:val="04A0" w:firstRow="1" w:lastRow="0" w:firstColumn="1" w:lastColumn="0" w:noHBand="0" w:noVBand="1"/>
      </w:tblPr>
      <w:tblGrid>
        <w:gridCol w:w="3992"/>
        <w:gridCol w:w="2682"/>
        <w:gridCol w:w="2975"/>
      </w:tblGrid>
      <w:tr w:rsidR="000F22F0" w:rsidRPr="00356B99" w14:paraId="6F293D43" w14:textId="77777777" w:rsidTr="004010C1">
        <w:trPr>
          <w:trHeight w:val="983"/>
          <w:jc w:val="center"/>
        </w:trPr>
        <w:tc>
          <w:tcPr>
            <w:tcW w:w="3992" w:type="dxa"/>
            <w:vAlign w:val="center"/>
          </w:tcPr>
          <w:p w14:paraId="28EA67E9" w14:textId="77777777" w:rsidR="000F22F0" w:rsidRPr="00356B99" w:rsidRDefault="000F22F0" w:rsidP="004010C1">
            <w:pPr>
              <w:jc w:val="center"/>
              <w:outlineLvl w:val="0"/>
              <w:rPr>
                <w:color w:val="000000" w:themeColor="text1"/>
                <w:sz w:val="24"/>
                <w:szCs w:val="24"/>
              </w:rPr>
            </w:pPr>
            <w:r w:rsidRPr="00356B99">
              <w:rPr>
                <w:color w:val="000000" w:themeColor="text1"/>
                <w:sz w:val="24"/>
                <w:szCs w:val="24"/>
              </w:rPr>
              <w:t>Этап подготовки</w:t>
            </w:r>
          </w:p>
        </w:tc>
        <w:tc>
          <w:tcPr>
            <w:tcW w:w="2682" w:type="dxa"/>
            <w:vAlign w:val="center"/>
          </w:tcPr>
          <w:p w14:paraId="43A10FF0" w14:textId="77777777" w:rsidR="000F22F0" w:rsidRPr="00356B99" w:rsidRDefault="000F22F0" w:rsidP="004010C1">
            <w:pPr>
              <w:jc w:val="center"/>
              <w:outlineLvl w:val="0"/>
              <w:rPr>
                <w:color w:val="000000" w:themeColor="text1"/>
                <w:sz w:val="24"/>
                <w:szCs w:val="24"/>
              </w:rPr>
            </w:pPr>
            <w:r>
              <w:rPr>
                <w:color w:val="000000" w:themeColor="text1"/>
                <w:sz w:val="24"/>
                <w:szCs w:val="24"/>
              </w:rPr>
              <w:t xml:space="preserve">Этап </w:t>
            </w:r>
          </w:p>
        </w:tc>
        <w:tc>
          <w:tcPr>
            <w:tcW w:w="2975" w:type="dxa"/>
            <w:vAlign w:val="center"/>
          </w:tcPr>
          <w:p w14:paraId="14ED502B" w14:textId="7AE3EFCC" w:rsidR="000F22F0" w:rsidRPr="00356B99" w:rsidRDefault="007E5F1C" w:rsidP="007E5F1C">
            <w:pPr>
              <w:widowControl w:val="0"/>
              <w:autoSpaceDE w:val="0"/>
              <w:autoSpaceDN w:val="0"/>
              <w:adjustRightInd w:val="0"/>
              <w:spacing w:line="275" w:lineRule="exact"/>
              <w:ind w:left="100"/>
              <w:jc w:val="center"/>
              <w:rPr>
                <w:sz w:val="24"/>
                <w:szCs w:val="24"/>
              </w:rPr>
            </w:pPr>
            <w:r w:rsidRPr="00356B99">
              <w:rPr>
                <w:sz w:val="24"/>
                <w:szCs w:val="24"/>
              </w:rPr>
              <w:t>М</w:t>
            </w:r>
            <w:r>
              <w:rPr>
                <w:sz w:val="24"/>
                <w:szCs w:val="24"/>
              </w:rPr>
              <w:t>инимальный</w:t>
            </w:r>
            <w:r w:rsidR="000F22F0" w:rsidRPr="00356B99">
              <w:rPr>
                <w:sz w:val="24"/>
                <w:szCs w:val="24"/>
              </w:rPr>
              <w:t xml:space="preserve"> режим тренировочной нагрузки (час/неделю)</w:t>
            </w:r>
          </w:p>
        </w:tc>
      </w:tr>
      <w:tr w:rsidR="000F22F0" w:rsidRPr="00356B99" w14:paraId="3DB7D438" w14:textId="77777777" w:rsidTr="004010C1">
        <w:trPr>
          <w:trHeight w:val="280"/>
          <w:jc w:val="center"/>
        </w:trPr>
        <w:tc>
          <w:tcPr>
            <w:tcW w:w="3992" w:type="dxa"/>
            <w:vMerge w:val="restart"/>
            <w:vAlign w:val="center"/>
          </w:tcPr>
          <w:p w14:paraId="1C2023A9" w14:textId="77777777" w:rsidR="000F22F0" w:rsidRPr="00356B99" w:rsidRDefault="000F22F0" w:rsidP="004010C1">
            <w:pPr>
              <w:outlineLvl w:val="0"/>
              <w:rPr>
                <w:color w:val="000000" w:themeColor="text1"/>
                <w:sz w:val="24"/>
                <w:szCs w:val="24"/>
              </w:rPr>
            </w:pPr>
            <w:r w:rsidRPr="00356B99">
              <w:rPr>
                <w:color w:val="000000" w:themeColor="text1"/>
                <w:sz w:val="24"/>
                <w:szCs w:val="24"/>
              </w:rPr>
              <w:t>Начальная подготовка</w:t>
            </w:r>
          </w:p>
        </w:tc>
        <w:tc>
          <w:tcPr>
            <w:tcW w:w="2682" w:type="dxa"/>
            <w:vAlign w:val="center"/>
          </w:tcPr>
          <w:p w14:paraId="1804C8AA" w14:textId="77777777" w:rsidR="000F22F0" w:rsidRPr="00356B99" w:rsidRDefault="000F22F0" w:rsidP="004010C1">
            <w:pPr>
              <w:jc w:val="center"/>
              <w:outlineLvl w:val="0"/>
              <w:rPr>
                <w:color w:val="000000" w:themeColor="text1"/>
                <w:sz w:val="24"/>
                <w:szCs w:val="24"/>
              </w:rPr>
            </w:pPr>
            <w:r w:rsidRPr="00356B99">
              <w:rPr>
                <w:color w:val="000000" w:themeColor="text1"/>
                <w:sz w:val="24"/>
                <w:szCs w:val="24"/>
              </w:rPr>
              <w:t>1-й год</w:t>
            </w:r>
          </w:p>
        </w:tc>
        <w:tc>
          <w:tcPr>
            <w:tcW w:w="2975" w:type="dxa"/>
            <w:vAlign w:val="center"/>
          </w:tcPr>
          <w:p w14:paraId="0A92D310" w14:textId="77777777" w:rsidR="000F22F0" w:rsidRPr="00356B99" w:rsidRDefault="000F22F0" w:rsidP="004010C1">
            <w:pPr>
              <w:widowControl w:val="0"/>
              <w:autoSpaceDE w:val="0"/>
              <w:autoSpaceDN w:val="0"/>
              <w:adjustRightInd w:val="0"/>
              <w:ind w:left="100"/>
              <w:jc w:val="center"/>
              <w:rPr>
                <w:sz w:val="24"/>
                <w:szCs w:val="24"/>
              </w:rPr>
            </w:pPr>
            <w:r w:rsidRPr="00356B99">
              <w:rPr>
                <w:sz w:val="24"/>
                <w:szCs w:val="24"/>
              </w:rPr>
              <w:t>6</w:t>
            </w:r>
          </w:p>
        </w:tc>
      </w:tr>
      <w:tr w:rsidR="000F22F0" w:rsidRPr="00356B99" w14:paraId="7315D969" w14:textId="77777777" w:rsidTr="004010C1">
        <w:trPr>
          <w:trHeight w:val="144"/>
          <w:jc w:val="center"/>
        </w:trPr>
        <w:tc>
          <w:tcPr>
            <w:tcW w:w="3992" w:type="dxa"/>
            <w:vMerge/>
            <w:vAlign w:val="center"/>
          </w:tcPr>
          <w:p w14:paraId="50554627" w14:textId="77777777" w:rsidR="000F22F0" w:rsidRPr="00356B99" w:rsidRDefault="000F22F0" w:rsidP="004010C1">
            <w:pPr>
              <w:outlineLvl w:val="0"/>
              <w:rPr>
                <w:color w:val="000000" w:themeColor="text1"/>
                <w:sz w:val="24"/>
                <w:szCs w:val="24"/>
              </w:rPr>
            </w:pPr>
          </w:p>
        </w:tc>
        <w:tc>
          <w:tcPr>
            <w:tcW w:w="2682" w:type="dxa"/>
            <w:vAlign w:val="center"/>
          </w:tcPr>
          <w:p w14:paraId="72712FE4" w14:textId="77777777" w:rsidR="000F22F0" w:rsidRPr="00356B99" w:rsidRDefault="000F22F0" w:rsidP="004010C1">
            <w:pPr>
              <w:jc w:val="center"/>
              <w:outlineLvl w:val="0"/>
              <w:rPr>
                <w:color w:val="000000" w:themeColor="text1"/>
                <w:sz w:val="24"/>
                <w:szCs w:val="24"/>
              </w:rPr>
            </w:pPr>
            <w:r w:rsidRPr="00356B99">
              <w:rPr>
                <w:color w:val="000000" w:themeColor="text1"/>
                <w:sz w:val="24"/>
                <w:szCs w:val="24"/>
              </w:rPr>
              <w:t>2-й год</w:t>
            </w:r>
          </w:p>
        </w:tc>
        <w:tc>
          <w:tcPr>
            <w:tcW w:w="2975" w:type="dxa"/>
            <w:vAlign w:val="center"/>
          </w:tcPr>
          <w:p w14:paraId="7B4722FA" w14:textId="77777777" w:rsidR="000F22F0" w:rsidRPr="00356B99" w:rsidRDefault="000F22F0" w:rsidP="004010C1">
            <w:pPr>
              <w:widowControl w:val="0"/>
              <w:autoSpaceDE w:val="0"/>
              <w:autoSpaceDN w:val="0"/>
              <w:adjustRightInd w:val="0"/>
              <w:ind w:left="100"/>
              <w:jc w:val="center"/>
              <w:rPr>
                <w:sz w:val="24"/>
                <w:szCs w:val="24"/>
              </w:rPr>
            </w:pPr>
            <w:r>
              <w:rPr>
                <w:sz w:val="24"/>
                <w:szCs w:val="24"/>
              </w:rPr>
              <w:t>8</w:t>
            </w:r>
          </w:p>
        </w:tc>
      </w:tr>
      <w:tr w:rsidR="000F22F0" w:rsidRPr="00356B99" w14:paraId="67EE5204" w14:textId="77777777" w:rsidTr="004010C1">
        <w:trPr>
          <w:trHeight w:val="280"/>
          <w:jc w:val="center"/>
        </w:trPr>
        <w:tc>
          <w:tcPr>
            <w:tcW w:w="3992" w:type="dxa"/>
            <w:vMerge w:val="restart"/>
            <w:vAlign w:val="center"/>
          </w:tcPr>
          <w:p w14:paraId="28429672" w14:textId="77777777" w:rsidR="000F22F0" w:rsidRPr="00356B99" w:rsidRDefault="000F22F0" w:rsidP="004010C1">
            <w:pPr>
              <w:outlineLvl w:val="0"/>
              <w:rPr>
                <w:color w:val="000000" w:themeColor="text1"/>
                <w:sz w:val="24"/>
                <w:szCs w:val="24"/>
              </w:rPr>
            </w:pPr>
            <w:r w:rsidRPr="00356B99">
              <w:rPr>
                <w:color w:val="000000" w:themeColor="text1"/>
                <w:sz w:val="24"/>
                <w:szCs w:val="24"/>
              </w:rPr>
              <w:t>Тренировочный этап (этап спортивной специализации)</w:t>
            </w:r>
          </w:p>
        </w:tc>
        <w:tc>
          <w:tcPr>
            <w:tcW w:w="2682" w:type="dxa"/>
            <w:vAlign w:val="center"/>
          </w:tcPr>
          <w:p w14:paraId="1D924C49" w14:textId="77777777" w:rsidR="000F22F0" w:rsidRPr="00356B99" w:rsidRDefault="000F22F0" w:rsidP="004010C1">
            <w:pPr>
              <w:jc w:val="center"/>
              <w:outlineLvl w:val="0"/>
              <w:rPr>
                <w:color w:val="000000" w:themeColor="text1"/>
                <w:sz w:val="24"/>
                <w:szCs w:val="24"/>
              </w:rPr>
            </w:pPr>
            <w:r w:rsidRPr="00356B99">
              <w:rPr>
                <w:color w:val="000000" w:themeColor="text1"/>
                <w:sz w:val="24"/>
                <w:szCs w:val="24"/>
              </w:rPr>
              <w:t>1-й год</w:t>
            </w:r>
          </w:p>
        </w:tc>
        <w:tc>
          <w:tcPr>
            <w:tcW w:w="2975" w:type="dxa"/>
            <w:vAlign w:val="center"/>
          </w:tcPr>
          <w:p w14:paraId="10856131" w14:textId="77777777" w:rsidR="000F22F0" w:rsidRPr="00356B99" w:rsidRDefault="000F22F0" w:rsidP="004010C1">
            <w:pPr>
              <w:jc w:val="center"/>
              <w:outlineLvl w:val="0"/>
              <w:rPr>
                <w:color w:val="000000" w:themeColor="text1"/>
                <w:sz w:val="24"/>
                <w:szCs w:val="24"/>
              </w:rPr>
            </w:pPr>
            <w:r>
              <w:rPr>
                <w:color w:val="000000" w:themeColor="text1"/>
                <w:sz w:val="24"/>
                <w:szCs w:val="24"/>
              </w:rPr>
              <w:t>12</w:t>
            </w:r>
          </w:p>
        </w:tc>
      </w:tr>
      <w:tr w:rsidR="000F22F0" w:rsidRPr="00356B99" w14:paraId="0AFF3FA3" w14:textId="77777777" w:rsidTr="004010C1">
        <w:trPr>
          <w:trHeight w:val="144"/>
          <w:jc w:val="center"/>
        </w:trPr>
        <w:tc>
          <w:tcPr>
            <w:tcW w:w="3992" w:type="dxa"/>
            <w:vMerge/>
            <w:vAlign w:val="center"/>
          </w:tcPr>
          <w:p w14:paraId="3CCD4CA7" w14:textId="77777777" w:rsidR="000F22F0" w:rsidRPr="00356B99" w:rsidRDefault="000F22F0" w:rsidP="004010C1">
            <w:pPr>
              <w:outlineLvl w:val="0"/>
              <w:rPr>
                <w:color w:val="000000" w:themeColor="text1"/>
                <w:sz w:val="24"/>
                <w:szCs w:val="24"/>
              </w:rPr>
            </w:pPr>
          </w:p>
        </w:tc>
        <w:tc>
          <w:tcPr>
            <w:tcW w:w="2682" w:type="dxa"/>
            <w:vAlign w:val="center"/>
          </w:tcPr>
          <w:p w14:paraId="2B027D68" w14:textId="77777777" w:rsidR="000F22F0" w:rsidRPr="00356B99" w:rsidRDefault="000F22F0" w:rsidP="004010C1">
            <w:pPr>
              <w:jc w:val="center"/>
              <w:outlineLvl w:val="0"/>
              <w:rPr>
                <w:color w:val="000000" w:themeColor="text1"/>
                <w:sz w:val="24"/>
                <w:szCs w:val="24"/>
              </w:rPr>
            </w:pPr>
            <w:r w:rsidRPr="00356B99">
              <w:rPr>
                <w:color w:val="000000" w:themeColor="text1"/>
                <w:sz w:val="24"/>
                <w:szCs w:val="24"/>
              </w:rPr>
              <w:t>2-й год</w:t>
            </w:r>
          </w:p>
        </w:tc>
        <w:tc>
          <w:tcPr>
            <w:tcW w:w="2975" w:type="dxa"/>
            <w:vAlign w:val="center"/>
          </w:tcPr>
          <w:p w14:paraId="1991D759" w14:textId="77777777" w:rsidR="000F22F0" w:rsidRPr="00356B99" w:rsidRDefault="000F22F0" w:rsidP="004010C1">
            <w:pPr>
              <w:jc w:val="center"/>
              <w:outlineLvl w:val="0"/>
              <w:rPr>
                <w:color w:val="000000" w:themeColor="text1"/>
                <w:sz w:val="24"/>
                <w:szCs w:val="24"/>
              </w:rPr>
            </w:pPr>
            <w:r w:rsidRPr="00356B99">
              <w:rPr>
                <w:color w:val="000000" w:themeColor="text1"/>
                <w:sz w:val="24"/>
                <w:szCs w:val="24"/>
              </w:rPr>
              <w:t>12</w:t>
            </w:r>
          </w:p>
        </w:tc>
      </w:tr>
      <w:tr w:rsidR="000F22F0" w:rsidRPr="00356B99" w14:paraId="70C0B2AA" w14:textId="77777777" w:rsidTr="004010C1">
        <w:trPr>
          <w:trHeight w:val="144"/>
          <w:jc w:val="center"/>
        </w:trPr>
        <w:tc>
          <w:tcPr>
            <w:tcW w:w="3992" w:type="dxa"/>
            <w:vMerge/>
            <w:vAlign w:val="center"/>
          </w:tcPr>
          <w:p w14:paraId="7D38FC92" w14:textId="77777777" w:rsidR="000F22F0" w:rsidRPr="00356B99" w:rsidRDefault="000F22F0" w:rsidP="004010C1">
            <w:pPr>
              <w:outlineLvl w:val="0"/>
              <w:rPr>
                <w:color w:val="000000" w:themeColor="text1"/>
                <w:sz w:val="24"/>
                <w:szCs w:val="24"/>
              </w:rPr>
            </w:pPr>
          </w:p>
        </w:tc>
        <w:tc>
          <w:tcPr>
            <w:tcW w:w="2682" w:type="dxa"/>
            <w:vAlign w:val="center"/>
          </w:tcPr>
          <w:p w14:paraId="0E3E5B43" w14:textId="77777777" w:rsidR="000F22F0" w:rsidRPr="00356B99" w:rsidRDefault="000F22F0" w:rsidP="004010C1">
            <w:pPr>
              <w:jc w:val="center"/>
              <w:outlineLvl w:val="0"/>
              <w:rPr>
                <w:color w:val="000000" w:themeColor="text1"/>
                <w:sz w:val="24"/>
                <w:szCs w:val="24"/>
              </w:rPr>
            </w:pPr>
            <w:r w:rsidRPr="00356B99">
              <w:rPr>
                <w:color w:val="000000" w:themeColor="text1"/>
                <w:sz w:val="24"/>
                <w:szCs w:val="24"/>
              </w:rPr>
              <w:t>3-й год</w:t>
            </w:r>
          </w:p>
        </w:tc>
        <w:tc>
          <w:tcPr>
            <w:tcW w:w="2975" w:type="dxa"/>
            <w:vAlign w:val="center"/>
          </w:tcPr>
          <w:p w14:paraId="093FD450" w14:textId="77777777" w:rsidR="000F22F0" w:rsidRPr="00356B99" w:rsidRDefault="000F22F0" w:rsidP="004010C1">
            <w:pPr>
              <w:jc w:val="center"/>
              <w:outlineLvl w:val="0"/>
              <w:rPr>
                <w:color w:val="000000" w:themeColor="text1"/>
                <w:sz w:val="24"/>
                <w:szCs w:val="24"/>
              </w:rPr>
            </w:pPr>
            <w:r>
              <w:rPr>
                <w:color w:val="000000" w:themeColor="text1"/>
                <w:sz w:val="24"/>
                <w:szCs w:val="24"/>
              </w:rPr>
              <w:t>18</w:t>
            </w:r>
          </w:p>
        </w:tc>
      </w:tr>
      <w:tr w:rsidR="000F22F0" w:rsidRPr="00356B99" w14:paraId="451C9B07" w14:textId="77777777" w:rsidTr="004010C1">
        <w:trPr>
          <w:trHeight w:val="144"/>
          <w:jc w:val="center"/>
        </w:trPr>
        <w:tc>
          <w:tcPr>
            <w:tcW w:w="3992" w:type="dxa"/>
            <w:vMerge/>
            <w:vAlign w:val="center"/>
          </w:tcPr>
          <w:p w14:paraId="2B93070A" w14:textId="77777777" w:rsidR="000F22F0" w:rsidRPr="00356B99" w:rsidRDefault="000F22F0" w:rsidP="004010C1">
            <w:pPr>
              <w:outlineLvl w:val="0"/>
              <w:rPr>
                <w:color w:val="000000" w:themeColor="text1"/>
                <w:sz w:val="24"/>
                <w:szCs w:val="24"/>
              </w:rPr>
            </w:pPr>
          </w:p>
        </w:tc>
        <w:tc>
          <w:tcPr>
            <w:tcW w:w="2682" w:type="dxa"/>
            <w:vAlign w:val="center"/>
          </w:tcPr>
          <w:p w14:paraId="4281D809" w14:textId="77777777" w:rsidR="000F22F0" w:rsidRPr="00356B99" w:rsidRDefault="000F22F0" w:rsidP="004010C1">
            <w:pPr>
              <w:jc w:val="center"/>
              <w:outlineLvl w:val="0"/>
              <w:rPr>
                <w:color w:val="000000" w:themeColor="text1"/>
                <w:sz w:val="24"/>
                <w:szCs w:val="24"/>
              </w:rPr>
            </w:pPr>
            <w:r w:rsidRPr="00356B99">
              <w:rPr>
                <w:color w:val="000000" w:themeColor="text1"/>
                <w:sz w:val="24"/>
                <w:szCs w:val="24"/>
              </w:rPr>
              <w:t>4-й год</w:t>
            </w:r>
          </w:p>
        </w:tc>
        <w:tc>
          <w:tcPr>
            <w:tcW w:w="2975" w:type="dxa"/>
            <w:vAlign w:val="center"/>
          </w:tcPr>
          <w:p w14:paraId="0A499D1A" w14:textId="77777777" w:rsidR="000F22F0" w:rsidRPr="00356B99" w:rsidRDefault="000F22F0" w:rsidP="004010C1">
            <w:pPr>
              <w:jc w:val="center"/>
              <w:outlineLvl w:val="0"/>
              <w:rPr>
                <w:color w:val="000000" w:themeColor="text1"/>
                <w:sz w:val="24"/>
                <w:szCs w:val="24"/>
              </w:rPr>
            </w:pPr>
            <w:r>
              <w:rPr>
                <w:color w:val="000000" w:themeColor="text1"/>
                <w:sz w:val="24"/>
                <w:szCs w:val="24"/>
              </w:rPr>
              <w:t>18</w:t>
            </w:r>
          </w:p>
        </w:tc>
      </w:tr>
    </w:tbl>
    <w:p w14:paraId="0B845412" w14:textId="77777777" w:rsidR="00A043A3" w:rsidRDefault="00A043A3" w:rsidP="00134295">
      <w:pPr>
        <w:pStyle w:val="2"/>
        <w:spacing w:before="0" w:after="0" w:line="240" w:lineRule="auto"/>
        <w:jc w:val="center"/>
        <w:rPr>
          <w:rFonts w:ascii="Times New Roman" w:hAnsi="Times New Roman"/>
          <w:i w:val="0"/>
          <w:sz w:val="24"/>
          <w:szCs w:val="24"/>
          <w:highlight w:val="yellow"/>
        </w:rPr>
      </w:pPr>
    </w:p>
    <w:p w14:paraId="597AC328" w14:textId="77777777" w:rsidR="00A13DBE" w:rsidRPr="00A13DBE" w:rsidRDefault="00A13DBE" w:rsidP="00A13DBE">
      <w:pPr>
        <w:rPr>
          <w:lang w:eastAsia="en-US"/>
        </w:rPr>
      </w:pPr>
    </w:p>
    <w:p w14:paraId="2B7FABC0" w14:textId="77777777" w:rsidR="00134295" w:rsidRPr="00CD3EB0" w:rsidRDefault="00134295" w:rsidP="00057C7E">
      <w:pPr>
        <w:pStyle w:val="2"/>
        <w:numPr>
          <w:ilvl w:val="1"/>
          <w:numId w:val="45"/>
        </w:numPr>
        <w:spacing w:before="0" w:after="0" w:line="240" w:lineRule="auto"/>
        <w:jc w:val="center"/>
        <w:rPr>
          <w:rFonts w:ascii="Times New Roman" w:eastAsia="Calibri" w:hAnsi="Times New Roman"/>
          <w:i w:val="0"/>
          <w:sz w:val="26"/>
          <w:szCs w:val="26"/>
        </w:rPr>
      </w:pPr>
      <w:r w:rsidRPr="00CD3EB0">
        <w:rPr>
          <w:rFonts w:ascii="Times New Roman" w:hAnsi="Times New Roman"/>
          <w:b w:val="0"/>
          <w:i w:val="0"/>
          <w:sz w:val="26"/>
          <w:szCs w:val="26"/>
        </w:rPr>
        <w:t xml:space="preserve"> </w:t>
      </w:r>
      <w:r w:rsidRPr="00CD3EB0">
        <w:rPr>
          <w:rFonts w:ascii="Times New Roman" w:eastAsia="Calibri" w:hAnsi="Times New Roman"/>
          <w:i w:val="0"/>
          <w:sz w:val="26"/>
          <w:szCs w:val="26"/>
        </w:rPr>
        <w:t>Минимальный и предельный объем соревновательной деятельности</w:t>
      </w:r>
      <w:bookmarkEnd w:id="7"/>
    </w:p>
    <w:p w14:paraId="5BECA03E" w14:textId="77777777" w:rsidR="00057C7E" w:rsidRPr="00CD3EB0" w:rsidRDefault="00057C7E" w:rsidP="00057C7E">
      <w:pPr>
        <w:rPr>
          <w:rFonts w:eastAsia="Calibri"/>
          <w:sz w:val="26"/>
          <w:szCs w:val="26"/>
          <w:lang w:eastAsia="en-US"/>
        </w:rPr>
      </w:pPr>
    </w:p>
    <w:p w14:paraId="1FCC4CE8" w14:textId="77777777" w:rsidR="00134295" w:rsidRPr="00CD3EB0" w:rsidRDefault="00134295" w:rsidP="00134295">
      <w:pPr>
        <w:autoSpaceDE w:val="0"/>
        <w:autoSpaceDN w:val="0"/>
        <w:adjustRightInd w:val="0"/>
        <w:ind w:firstLine="709"/>
        <w:jc w:val="both"/>
        <w:rPr>
          <w:color w:val="000000"/>
          <w:sz w:val="26"/>
          <w:szCs w:val="26"/>
        </w:rPr>
      </w:pPr>
      <w:r w:rsidRPr="00CD3EB0">
        <w:rPr>
          <w:color w:val="000000"/>
          <w:sz w:val="26"/>
          <w:szCs w:val="26"/>
        </w:rPr>
        <w:t xml:space="preserve">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 </w:t>
      </w:r>
    </w:p>
    <w:p w14:paraId="7BAF26B6" w14:textId="77777777" w:rsidR="00134295" w:rsidRPr="00CD3EB0" w:rsidRDefault="00134295" w:rsidP="00134295">
      <w:pPr>
        <w:autoSpaceDE w:val="0"/>
        <w:autoSpaceDN w:val="0"/>
        <w:adjustRightInd w:val="0"/>
        <w:ind w:firstLine="709"/>
        <w:jc w:val="both"/>
        <w:rPr>
          <w:color w:val="000000"/>
          <w:sz w:val="26"/>
          <w:szCs w:val="26"/>
        </w:rPr>
      </w:pPr>
      <w:r w:rsidRPr="00CD3EB0">
        <w:rPr>
          <w:color w:val="000000"/>
          <w:sz w:val="26"/>
          <w:szCs w:val="26"/>
        </w:rPr>
        <w:lastRenderedPageBreak/>
        <w:t xml:space="preserve">На первых ее этапах планируются только контрольные соревнования, которые проводятся без специальной к ним подготовки. Основной целью соревнований является </w:t>
      </w:r>
      <w:proofErr w:type="gramStart"/>
      <w:r w:rsidRPr="00CD3EB0">
        <w:rPr>
          <w:color w:val="000000"/>
          <w:sz w:val="26"/>
          <w:szCs w:val="26"/>
        </w:rPr>
        <w:t>контроль за</w:t>
      </w:r>
      <w:proofErr w:type="gramEnd"/>
      <w:r w:rsidRPr="00CD3EB0">
        <w:rPr>
          <w:color w:val="000000"/>
          <w:sz w:val="26"/>
          <w:szCs w:val="26"/>
        </w:rPr>
        <w:t xml:space="preserve"> эффективностью этапа спортивной подготовки, приобретение соревновательного опыта.</w:t>
      </w:r>
    </w:p>
    <w:p w14:paraId="096D0A6F" w14:textId="77777777" w:rsidR="00134295" w:rsidRPr="00CD3EB0" w:rsidRDefault="00134295" w:rsidP="00134295">
      <w:pPr>
        <w:autoSpaceDE w:val="0"/>
        <w:autoSpaceDN w:val="0"/>
        <w:adjustRightInd w:val="0"/>
        <w:ind w:firstLine="709"/>
        <w:jc w:val="both"/>
        <w:rPr>
          <w:color w:val="000000"/>
          <w:sz w:val="26"/>
          <w:szCs w:val="26"/>
        </w:rPr>
      </w:pPr>
      <w:r w:rsidRPr="00CD3EB0">
        <w:rPr>
          <w:color w:val="000000"/>
          <w:sz w:val="26"/>
          <w:szCs w:val="26"/>
        </w:rPr>
        <w:t xml:space="preserve">Спортсмены направляются организацией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 </w:t>
      </w:r>
    </w:p>
    <w:p w14:paraId="63AC65FC" w14:textId="77777777" w:rsidR="003A7CCC" w:rsidRDefault="00134295" w:rsidP="00134295">
      <w:pPr>
        <w:autoSpaceDE w:val="0"/>
        <w:autoSpaceDN w:val="0"/>
        <w:adjustRightInd w:val="0"/>
        <w:ind w:firstLine="709"/>
        <w:jc w:val="both"/>
        <w:rPr>
          <w:color w:val="000000"/>
          <w:sz w:val="26"/>
          <w:szCs w:val="26"/>
        </w:rPr>
      </w:pPr>
      <w:r w:rsidRPr="00CD3EB0">
        <w:rPr>
          <w:color w:val="000000"/>
          <w:sz w:val="26"/>
          <w:szCs w:val="26"/>
        </w:rPr>
        <w:t>Для обеспечения круглогодичной спортивной подготовки к спортивным соревнованиям и активного отдыха (восстановления) спортсменов организуются тренировочные сборы, являющиеся составной частью (продолжением) тренировочного процесса в соответствии с перечнем тренировочных сборов</w:t>
      </w:r>
      <w:r w:rsidR="003A7CCC">
        <w:rPr>
          <w:color w:val="000000"/>
          <w:sz w:val="26"/>
          <w:szCs w:val="26"/>
        </w:rPr>
        <w:t>.</w:t>
      </w:r>
    </w:p>
    <w:p w14:paraId="3735F09C" w14:textId="67D16B28" w:rsidR="00134295" w:rsidRPr="00CD3EB0" w:rsidRDefault="00134295" w:rsidP="00134295">
      <w:pPr>
        <w:autoSpaceDE w:val="0"/>
        <w:autoSpaceDN w:val="0"/>
        <w:adjustRightInd w:val="0"/>
        <w:ind w:firstLine="709"/>
        <w:jc w:val="both"/>
        <w:rPr>
          <w:color w:val="000000"/>
          <w:sz w:val="26"/>
          <w:szCs w:val="26"/>
        </w:rPr>
      </w:pPr>
      <w:r w:rsidRPr="00CD3EB0">
        <w:rPr>
          <w:color w:val="000000"/>
          <w:sz w:val="26"/>
          <w:szCs w:val="26"/>
        </w:rPr>
        <w:t xml:space="preserve"> </w:t>
      </w:r>
    </w:p>
    <w:p w14:paraId="2B5C5190" w14:textId="77777777" w:rsidR="00134295" w:rsidRPr="00CD3EB0" w:rsidRDefault="00134295" w:rsidP="00134295">
      <w:pPr>
        <w:jc w:val="center"/>
        <w:rPr>
          <w:b/>
          <w:sz w:val="26"/>
          <w:szCs w:val="26"/>
        </w:rPr>
      </w:pPr>
      <w:r w:rsidRPr="00CD3EB0">
        <w:rPr>
          <w:b/>
          <w:sz w:val="26"/>
          <w:szCs w:val="26"/>
        </w:rPr>
        <w:t>Перечень тренировочных сборов</w:t>
      </w:r>
    </w:p>
    <w:p w14:paraId="0FB1C055" w14:textId="77777777" w:rsidR="00971506" w:rsidRPr="00773BB8" w:rsidRDefault="00971506" w:rsidP="00971506">
      <w:pPr>
        <w:widowControl w:val="0"/>
        <w:autoSpaceDE w:val="0"/>
        <w:autoSpaceDN w:val="0"/>
        <w:adjustRightInd w:val="0"/>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083"/>
        <w:gridCol w:w="425"/>
        <w:gridCol w:w="1701"/>
        <w:gridCol w:w="2552"/>
        <w:gridCol w:w="2409"/>
      </w:tblGrid>
      <w:tr w:rsidR="00773BB8" w:rsidRPr="00B90587" w14:paraId="1E74EBAE" w14:textId="77777777" w:rsidTr="00773BB8">
        <w:tc>
          <w:tcPr>
            <w:tcW w:w="577" w:type="dxa"/>
            <w:vMerge w:val="restart"/>
            <w:vAlign w:val="center"/>
          </w:tcPr>
          <w:p w14:paraId="312C2724" w14:textId="77777777" w:rsidR="00773BB8" w:rsidRPr="00B90587" w:rsidRDefault="00773BB8" w:rsidP="000633FC">
            <w:pPr>
              <w:jc w:val="center"/>
              <w:rPr>
                <w:sz w:val="24"/>
                <w:szCs w:val="24"/>
              </w:rPr>
            </w:pPr>
            <w:r w:rsidRPr="00B90587">
              <w:rPr>
                <w:sz w:val="24"/>
                <w:szCs w:val="24"/>
              </w:rPr>
              <w:t xml:space="preserve">№ </w:t>
            </w:r>
            <w:proofErr w:type="gramStart"/>
            <w:r w:rsidRPr="00B90587">
              <w:rPr>
                <w:sz w:val="24"/>
                <w:szCs w:val="24"/>
              </w:rPr>
              <w:t>п</w:t>
            </w:r>
            <w:proofErr w:type="gramEnd"/>
            <w:r w:rsidRPr="00B90587">
              <w:rPr>
                <w:sz w:val="24"/>
                <w:szCs w:val="24"/>
              </w:rPr>
              <w:t>/п</w:t>
            </w:r>
          </w:p>
        </w:tc>
        <w:tc>
          <w:tcPr>
            <w:tcW w:w="2083" w:type="dxa"/>
            <w:vMerge w:val="restart"/>
            <w:vAlign w:val="center"/>
          </w:tcPr>
          <w:p w14:paraId="05E654A4" w14:textId="77777777" w:rsidR="00773BB8" w:rsidRPr="00B90587" w:rsidRDefault="00773BB8" w:rsidP="000633FC">
            <w:pPr>
              <w:jc w:val="center"/>
              <w:rPr>
                <w:sz w:val="24"/>
                <w:szCs w:val="24"/>
              </w:rPr>
            </w:pPr>
            <w:r w:rsidRPr="00B90587">
              <w:rPr>
                <w:sz w:val="24"/>
                <w:szCs w:val="24"/>
              </w:rPr>
              <w:t>Вид тренировочных сборов</w:t>
            </w:r>
          </w:p>
        </w:tc>
        <w:tc>
          <w:tcPr>
            <w:tcW w:w="4678" w:type="dxa"/>
            <w:gridSpan w:val="3"/>
            <w:vAlign w:val="center"/>
          </w:tcPr>
          <w:p w14:paraId="7049D2C5" w14:textId="77777777" w:rsidR="00773BB8" w:rsidRPr="00B90587" w:rsidRDefault="00773BB8" w:rsidP="000633FC">
            <w:pPr>
              <w:jc w:val="center"/>
              <w:rPr>
                <w:sz w:val="24"/>
                <w:szCs w:val="24"/>
              </w:rPr>
            </w:pPr>
            <w:r w:rsidRPr="00B90587">
              <w:rPr>
                <w:sz w:val="24"/>
                <w:szCs w:val="24"/>
              </w:rPr>
              <w:t>Предельная продолжительность сборов по этапам спортивной подготовки (количество дней)</w:t>
            </w:r>
          </w:p>
        </w:tc>
        <w:tc>
          <w:tcPr>
            <w:tcW w:w="2409" w:type="dxa"/>
            <w:vMerge w:val="restart"/>
            <w:vAlign w:val="center"/>
          </w:tcPr>
          <w:p w14:paraId="5B27BC70" w14:textId="77777777" w:rsidR="00773BB8" w:rsidRPr="00B90587" w:rsidRDefault="00773BB8" w:rsidP="000633FC">
            <w:pPr>
              <w:jc w:val="center"/>
              <w:rPr>
                <w:sz w:val="24"/>
                <w:szCs w:val="24"/>
              </w:rPr>
            </w:pPr>
            <w:r w:rsidRPr="00B90587">
              <w:rPr>
                <w:sz w:val="24"/>
                <w:szCs w:val="24"/>
              </w:rPr>
              <w:t>Оптимальное число участников сбора</w:t>
            </w:r>
          </w:p>
        </w:tc>
      </w:tr>
      <w:tr w:rsidR="00773BB8" w:rsidRPr="00B90587" w14:paraId="621A7D8F" w14:textId="77777777" w:rsidTr="00773BB8">
        <w:trPr>
          <w:cantSplit/>
          <w:trHeight w:val="2374"/>
        </w:trPr>
        <w:tc>
          <w:tcPr>
            <w:tcW w:w="577" w:type="dxa"/>
            <w:vMerge/>
          </w:tcPr>
          <w:p w14:paraId="068247A2" w14:textId="77777777" w:rsidR="00773BB8" w:rsidRPr="00B90587" w:rsidRDefault="00773BB8" w:rsidP="000633FC">
            <w:pPr>
              <w:spacing w:line="360" w:lineRule="auto"/>
              <w:rPr>
                <w:sz w:val="24"/>
                <w:szCs w:val="24"/>
              </w:rPr>
            </w:pPr>
          </w:p>
        </w:tc>
        <w:tc>
          <w:tcPr>
            <w:tcW w:w="2083" w:type="dxa"/>
            <w:vMerge/>
          </w:tcPr>
          <w:p w14:paraId="4F02C806" w14:textId="77777777" w:rsidR="00773BB8" w:rsidRPr="00B90587" w:rsidRDefault="00773BB8" w:rsidP="000633FC">
            <w:pPr>
              <w:spacing w:line="360" w:lineRule="auto"/>
              <w:rPr>
                <w:sz w:val="24"/>
                <w:szCs w:val="24"/>
              </w:rPr>
            </w:pPr>
          </w:p>
        </w:tc>
        <w:tc>
          <w:tcPr>
            <w:tcW w:w="2126" w:type="dxa"/>
            <w:gridSpan w:val="2"/>
            <w:textDirection w:val="btLr"/>
            <w:vAlign w:val="center"/>
          </w:tcPr>
          <w:p w14:paraId="38C07488" w14:textId="77777777" w:rsidR="00773BB8" w:rsidRPr="005C2E2C" w:rsidRDefault="00773BB8" w:rsidP="000633FC">
            <w:pPr>
              <w:ind w:left="113" w:right="113"/>
              <w:jc w:val="center"/>
              <w:rPr>
                <w:sz w:val="24"/>
                <w:szCs w:val="24"/>
              </w:rPr>
            </w:pPr>
            <w:r w:rsidRPr="005C2E2C">
              <w:rPr>
                <w:sz w:val="24"/>
                <w:szCs w:val="24"/>
              </w:rPr>
              <w:t>Этап начальной подготовки</w:t>
            </w:r>
          </w:p>
        </w:tc>
        <w:tc>
          <w:tcPr>
            <w:tcW w:w="2552" w:type="dxa"/>
            <w:textDirection w:val="btLr"/>
            <w:vAlign w:val="center"/>
          </w:tcPr>
          <w:p w14:paraId="4A4363E4" w14:textId="77777777" w:rsidR="00773BB8" w:rsidRPr="005C2E2C" w:rsidRDefault="00773BB8" w:rsidP="00773BB8">
            <w:pPr>
              <w:ind w:left="113" w:right="113"/>
              <w:jc w:val="center"/>
              <w:rPr>
                <w:sz w:val="24"/>
                <w:szCs w:val="24"/>
              </w:rPr>
            </w:pPr>
            <w:r w:rsidRPr="005C2E2C">
              <w:rPr>
                <w:sz w:val="24"/>
                <w:szCs w:val="24"/>
              </w:rPr>
              <w:t>Тренировочный этап (этап спортивной специализации)</w:t>
            </w:r>
          </w:p>
        </w:tc>
        <w:tc>
          <w:tcPr>
            <w:tcW w:w="2409" w:type="dxa"/>
            <w:vMerge/>
          </w:tcPr>
          <w:p w14:paraId="165BFD8B" w14:textId="77777777" w:rsidR="00773BB8" w:rsidRPr="00B90587" w:rsidRDefault="00773BB8" w:rsidP="000633FC">
            <w:pPr>
              <w:spacing w:line="360" w:lineRule="auto"/>
              <w:rPr>
                <w:sz w:val="24"/>
                <w:szCs w:val="24"/>
              </w:rPr>
            </w:pPr>
          </w:p>
        </w:tc>
      </w:tr>
      <w:tr w:rsidR="00773BB8" w:rsidRPr="00B90587" w14:paraId="66FB9302" w14:textId="77777777" w:rsidTr="00CC1BBB">
        <w:trPr>
          <w:trHeight w:val="549"/>
        </w:trPr>
        <w:tc>
          <w:tcPr>
            <w:tcW w:w="9747" w:type="dxa"/>
            <w:gridSpan w:val="6"/>
          </w:tcPr>
          <w:p w14:paraId="2D4FBC67" w14:textId="77777777" w:rsidR="00773BB8" w:rsidRPr="00B90587" w:rsidRDefault="00773BB8" w:rsidP="00DC10A4">
            <w:pPr>
              <w:spacing w:line="360" w:lineRule="auto"/>
              <w:jc w:val="center"/>
              <w:rPr>
                <w:sz w:val="24"/>
                <w:szCs w:val="24"/>
              </w:rPr>
            </w:pPr>
            <w:r w:rsidRPr="00B90587">
              <w:rPr>
                <w:sz w:val="24"/>
                <w:szCs w:val="24"/>
              </w:rPr>
              <w:t>1. Тренировочные сборы по подготовке к спортивным соревнованиям</w:t>
            </w:r>
          </w:p>
        </w:tc>
      </w:tr>
      <w:tr w:rsidR="00773BB8" w:rsidRPr="00B90587" w14:paraId="5A85B70E" w14:textId="77777777" w:rsidTr="005C2E2C">
        <w:tc>
          <w:tcPr>
            <w:tcW w:w="577" w:type="dxa"/>
            <w:vAlign w:val="center"/>
          </w:tcPr>
          <w:p w14:paraId="5C439A87" w14:textId="77777777" w:rsidR="00773BB8" w:rsidRPr="00B90587" w:rsidRDefault="00773BB8" w:rsidP="005C2E2C">
            <w:pPr>
              <w:spacing w:line="360" w:lineRule="auto"/>
              <w:jc w:val="center"/>
              <w:rPr>
                <w:sz w:val="24"/>
                <w:szCs w:val="24"/>
              </w:rPr>
            </w:pPr>
            <w:r w:rsidRPr="00B90587">
              <w:rPr>
                <w:sz w:val="24"/>
                <w:szCs w:val="24"/>
              </w:rPr>
              <w:t>1.1.</w:t>
            </w:r>
          </w:p>
        </w:tc>
        <w:tc>
          <w:tcPr>
            <w:tcW w:w="2508" w:type="dxa"/>
            <w:gridSpan w:val="2"/>
          </w:tcPr>
          <w:p w14:paraId="288C0EFA" w14:textId="77777777" w:rsidR="00773BB8" w:rsidRPr="00B90587" w:rsidRDefault="00773BB8" w:rsidP="00DC10A4">
            <w:pPr>
              <w:jc w:val="center"/>
              <w:rPr>
                <w:sz w:val="24"/>
                <w:szCs w:val="24"/>
              </w:rPr>
            </w:pPr>
            <w:r w:rsidRPr="00B90587">
              <w:rPr>
                <w:sz w:val="24"/>
                <w:szCs w:val="24"/>
              </w:rPr>
              <w:t>Тренировочные сборы по подготовке к международным соревнованиям</w:t>
            </w:r>
          </w:p>
        </w:tc>
        <w:tc>
          <w:tcPr>
            <w:tcW w:w="1701" w:type="dxa"/>
            <w:vAlign w:val="center"/>
          </w:tcPr>
          <w:p w14:paraId="20274FCF" w14:textId="77777777" w:rsidR="00773BB8" w:rsidRPr="00B90587" w:rsidRDefault="00773BB8" w:rsidP="000633FC">
            <w:pPr>
              <w:spacing w:line="360" w:lineRule="auto"/>
              <w:jc w:val="center"/>
              <w:rPr>
                <w:sz w:val="24"/>
                <w:szCs w:val="24"/>
              </w:rPr>
            </w:pPr>
            <w:r w:rsidRPr="00B90587">
              <w:rPr>
                <w:sz w:val="24"/>
                <w:szCs w:val="24"/>
              </w:rPr>
              <w:t>-</w:t>
            </w:r>
          </w:p>
        </w:tc>
        <w:tc>
          <w:tcPr>
            <w:tcW w:w="2552" w:type="dxa"/>
            <w:vAlign w:val="center"/>
          </w:tcPr>
          <w:p w14:paraId="1F2D7A83" w14:textId="77777777" w:rsidR="00773BB8" w:rsidRPr="00B90587" w:rsidRDefault="00773BB8" w:rsidP="00773BB8">
            <w:pPr>
              <w:spacing w:line="360" w:lineRule="auto"/>
              <w:jc w:val="center"/>
              <w:rPr>
                <w:sz w:val="24"/>
                <w:szCs w:val="24"/>
              </w:rPr>
            </w:pPr>
            <w:r w:rsidRPr="00B90587">
              <w:rPr>
                <w:sz w:val="24"/>
                <w:szCs w:val="24"/>
              </w:rPr>
              <w:t>18</w:t>
            </w:r>
          </w:p>
        </w:tc>
        <w:tc>
          <w:tcPr>
            <w:tcW w:w="2409" w:type="dxa"/>
            <w:vMerge w:val="restart"/>
            <w:vAlign w:val="center"/>
          </w:tcPr>
          <w:p w14:paraId="2EC1C3EA" w14:textId="77777777" w:rsidR="00773BB8" w:rsidRPr="00B90587" w:rsidRDefault="00773BB8" w:rsidP="000633FC">
            <w:pPr>
              <w:jc w:val="center"/>
              <w:rPr>
                <w:sz w:val="24"/>
                <w:szCs w:val="24"/>
              </w:rPr>
            </w:pPr>
            <w:r w:rsidRPr="00B90587">
              <w:rPr>
                <w:sz w:val="24"/>
                <w:szCs w:val="24"/>
              </w:rPr>
              <w:t>Определяется организацией, осуществляющей спортивную подготовку</w:t>
            </w:r>
          </w:p>
        </w:tc>
      </w:tr>
      <w:tr w:rsidR="00773BB8" w:rsidRPr="00B90587" w14:paraId="16743033" w14:textId="77777777" w:rsidTr="005C2E2C">
        <w:tc>
          <w:tcPr>
            <w:tcW w:w="577" w:type="dxa"/>
            <w:vAlign w:val="center"/>
          </w:tcPr>
          <w:p w14:paraId="56CC8620" w14:textId="77777777" w:rsidR="00773BB8" w:rsidRPr="00B90587" w:rsidRDefault="00773BB8" w:rsidP="005C2E2C">
            <w:pPr>
              <w:spacing w:line="360" w:lineRule="auto"/>
              <w:jc w:val="center"/>
              <w:rPr>
                <w:sz w:val="24"/>
                <w:szCs w:val="24"/>
              </w:rPr>
            </w:pPr>
            <w:r w:rsidRPr="00B90587">
              <w:rPr>
                <w:sz w:val="24"/>
                <w:szCs w:val="24"/>
              </w:rPr>
              <w:t>1.2.</w:t>
            </w:r>
          </w:p>
        </w:tc>
        <w:tc>
          <w:tcPr>
            <w:tcW w:w="2508" w:type="dxa"/>
            <w:gridSpan w:val="2"/>
          </w:tcPr>
          <w:p w14:paraId="7F4264FE" w14:textId="77777777" w:rsidR="00773BB8" w:rsidRPr="00B90587" w:rsidRDefault="00773BB8" w:rsidP="00DC10A4">
            <w:pPr>
              <w:jc w:val="center"/>
              <w:rPr>
                <w:sz w:val="24"/>
                <w:szCs w:val="24"/>
              </w:rPr>
            </w:pPr>
            <w:r w:rsidRPr="00B90587">
              <w:rPr>
                <w:sz w:val="24"/>
                <w:szCs w:val="24"/>
              </w:rPr>
              <w:t>Тренировочные сборы по подготовке к чемпионатам, кубкам, первенствам России</w:t>
            </w:r>
          </w:p>
        </w:tc>
        <w:tc>
          <w:tcPr>
            <w:tcW w:w="1701" w:type="dxa"/>
            <w:vAlign w:val="center"/>
          </w:tcPr>
          <w:p w14:paraId="31296FA4" w14:textId="77777777" w:rsidR="00773BB8" w:rsidRPr="00B90587" w:rsidRDefault="00773BB8" w:rsidP="000633FC">
            <w:pPr>
              <w:spacing w:line="360" w:lineRule="auto"/>
              <w:jc w:val="center"/>
              <w:rPr>
                <w:sz w:val="24"/>
                <w:szCs w:val="24"/>
              </w:rPr>
            </w:pPr>
            <w:r w:rsidRPr="00B90587">
              <w:rPr>
                <w:sz w:val="24"/>
                <w:szCs w:val="24"/>
              </w:rPr>
              <w:t>-</w:t>
            </w:r>
          </w:p>
        </w:tc>
        <w:tc>
          <w:tcPr>
            <w:tcW w:w="2552" w:type="dxa"/>
            <w:vAlign w:val="center"/>
          </w:tcPr>
          <w:p w14:paraId="1DACBABA" w14:textId="77777777" w:rsidR="00773BB8" w:rsidRPr="00B90587" w:rsidRDefault="00773BB8" w:rsidP="00773BB8">
            <w:pPr>
              <w:spacing w:line="360" w:lineRule="auto"/>
              <w:jc w:val="center"/>
              <w:rPr>
                <w:sz w:val="24"/>
                <w:szCs w:val="24"/>
              </w:rPr>
            </w:pPr>
            <w:r w:rsidRPr="00B90587">
              <w:rPr>
                <w:sz w:val="24"/>
                <w:szCs w:val="24"/>
              </w:rPr>
              <w:t>14</w:t>
            </w:r>
          </w:p>
        </w:tc>
        <w:tc>
          <w:tcPr>
            <w:tcW w:w="2409" w:type="dxa"/>
            <w:vMerge/>
          </w:tcPr>
          <w:p w14:paraId="06842460" w14:textId="77777777" w:rsidR="00773BB8" w:rsidRPr="00B90587" w:rsidRDefault="00773BB8" w:rsidP="000633FC">
            <w:pPr>
              <w:spacing w:line="360" w:lineRule="auto"/>
              <w:rPr>
                <w:sz w:val="24"/>
                <w:szCs w:val="24"/>
              </w:rPr>
            </w:pPr>
          </w:p>
        </w:tc>
      </w:tr>
      <w:tr w:rsidR="00773BB8" w:rsidRPr="00B90587" w14:paraId="3719D384" w14:textId="77777777" w:rsidTr="005C2E2C">
        <w:tc>
          <w:tcPr>
            <w:tcW w:w="577" w:type="dxa"/>
            <w:vAlign w:val="center"/>
          </w:tcPr>
          <w:p w14:paraId="0269C649" w14:textId="77777777" w:rsidR="00773BB8" w:rsidRPr="00B90587" w:rsidRDefault="00773BB8" w:rsidP="005C2E2C">
            <w:pPr>
              <w:spacing w:line="360" w:lineRule="auto"/>
              <w:jc w:val="center"/>
              <w:rPr>
                <w:sz w:val="24"/>
                <w:szCs w:val="24"/>
              </w:rPr>
            </w:pPr>
            <w:r w:rsidRPr="00B90587">
              <w:rPr>
                <w:sz w:val="24"/>
                <w:szCs w:val="24"/>
              </w:rPr>
              <w:t>1.3.</w:t>
            </w:r>
          </w:p>
        </w:tc>
        <w:tc>
          <w:tcPr>
            <w:tcW w:w="2508" w:type="dxa"/>
            <w:gridSpan w:val="2"/>
          </w:tcPr>
          <w:p w14:paraId="2EE88303" w14:textId="77777777" w:rsidR="00773BB8" w:rsidRPr="00B90587" w:rsidRDefault="00773BB8" w:rsidP="00DC10A4">
            <w:pPr>
              <w:jc w:val="center"/>
              <w:rPr>
                <w:sz w:val="24"/>
                <w:szCs w:val="24"/>
              </w:rPr>
            </w:pPr>
            <w:r w:rsidRPr="00B90587">
              <w:rPr>
                <w:sz w:val="24"/>
                <w:szCs w:val="24"/>
              </w:rPr>
              <w:t>Тренировочные сборы по подготовке к другим всероссийским соревнованиям</w:t>
            </w:r>
          </w:p>
        </w:tc>
        <w:tc>
          <w:tcPr>
            <w:tcW w:w="1701" w:type="dxa"/>
            <w:vAlign w:val="center"/>
          </w:tcPr>
          <w:p w14:paraId="28F6CF2E" w14:textId="77777777" w:rsidR="00773BB8" w:rsidRPr="00B90587" w:rsidRDefault="00773BB8" w:rsidP="000633FC">
            <w:pPr>
              <w:spacing w:line="360" w:lineRule="auto"/>
              <w:jc w:val="center"/>
              <w:rPr>
                <w:sz w:val="24"/>
                <w:szCs w:val="24"/>
              </w:rPr>
            </w:pPr>
            <w:r w:rsidRPr="00B90587">
              <w:rPr>
                <w:sz w:val="24"/>
                <w:szCs w:val="24"/>
              </w:rPr>
              <w:t>-</w:t>
            </w:r>
          </w:p>
        </w:tc>
        <w:tc>
          <w:tcPr>
            <w:tcW w:w="2552" w:type="dxa"/>
            <w:vAlign w:val="center"/>
          </w:tcPr>
          <w:p w14:paraId="1F76CDF6" w14:textId="77777777" w:rsidR="00773BB8" w:rsidRPr="00B90587" w:rsidRDefault="00773BB8" w:rsidP="00773BB8">
            <w:pPr>
              <w:spacing w:line="360" w:lineRule="auto"/>
              <w:jc w:val="center"/>
              <w:rPr>
                <w:sz w:val="24"/>
                <w:szCs w:val="24"/>
              </w:rPr>
            </w:pPr>
            <w:r w:rsidRPr="00B90587">
              <w:rPr>
                <w:sz w:val="24"/>
                <w:szCs w:val="24"/>
              </w:rPr>
              <w:t>14</w:t>
            </w:r>
          </w:p>
        </w:tc>
        <w:tc>
          <w:tcPr>
            <w:tcW w:w="2409" w:type="dxa"/>
            <w:vMerge/>
          </w:tcPr>
          <w:p w14:paraId="2BC81D53" w14:textId="77777777" w:rsidR="00773BB8" w:rsidRPr="00B90587" w:rsidRDefault="00773BB8" w:rsidP="000633FC">
            <w:pPr>
              <w:spacing w:line="360" w:lineRule="auto"/>
              <w:rPr>
                <w:sz w:val="24"/>
                <w:szCs w:val="24"/>
              </w:rPr>
            </w:pPr>
          </w:p>
        </w:tc>
      </w:tr>
      <w:tr w:rsidR="00773BB8" w:rsidRPr="00B90587" w14:paraId="6C5403DF" w14:textId="77777777" w:rsidTr="005C2E2C">
        <w:tc>
          <w:tcPr>
            <w:tcW w:w="577" w:type="dxa"/>
            <w:vAlign w:val="center"/>
          </w:tcPr>
          <w:p w14:paraId="74D44B09" w14:textId="77777777" w:rsidR="00773BB8" w:rsidRPr="00B90587" w:rsidRDefault="00773BB8" w:rsidP="005C2E2C">
            <w:pPr>
              <w:spacing w:line="360" w:lineRule="auto"/>
              <w:jc w:val="center"/>
              <w:rPr>
                <w:sz w:val="24"/>
                <w:szCs w:val="24"/>
              </w:rPr>
            </w:pPr>
            <w:r w:rsidRPr="00B90587">
              <w:rPr>
                <w:sz w:val="24"/>
                <w:szCs w:val="24"/>
              </w:rPr>
              <w:t>1.4.</w:t>
            </w:r>
          </w:p>
        </w:tc>
        <w:tc>
          <w:tcPr>
            <w:tcW w:w="2508" w:type="dxa"/>
            <w:gridSpan w:val="2"/>
          </w:tcPr>
          <w:p w14:paraId="0F4FA18B" w14:textId="77777777" w:rsidR="00773BB8" w:rsidRPr="00B90587" w:rsidRDefault="00773BB8" w:rsidP="00DC10A4">
            <w:pPr>
              <w:jc w:val="center"/>
              <w:rPr>
                <w:sz w:val="24"/>
                <w:szCs w:val="24"/>
              </w:rPr>
            </w:pPr>
            <w:r w:rsidRPr="00B90587">
              <w:rPr>
                <w:sz w:val="24"/>
                <w:szCs w:val="24"/>
              </w:rPr>
              <w:t>Тренировочные сборы по подготовке к официальным соревнованиям субъекта Российской Федерации</w:t>
            </w:r>
          </w:p>
        </w:tc>
        <w:tc>
          <w:tcPr>
            <w:tcW w:w="1701" w:type="dxa"/>
            <w:vAlign w:val="center"/>
          </w:tcPr>
          <w:p w14:paraId="7CF4FBFA" w14:textId="77777777" w:rsidR="00773BB8" w:rsidRPr="00B90587" w:rsidRDefault="00773BB8" w:rsidP="000633FC">
            <w:pPr>
              <w:spacing w:line="360" w:lineRule="auto"/>
              <w:jc w:val="center"/>
              <w:rPr>
                <w:sz w:val="24"/>
                <w:szCs w:val="24"/>
              </w:rPr>
            </w:pPr>
            <w:r w:rsidRPr="00B90587">
              <w:rPr>
                <w:sz w:val="24"/>
                <w:szCs w:val="24"/>
              </w:rPr>
              <w:t>-</w:t>
            </w:r>
          </w:p>
        </w:tc>
        <w:tc>
          <w:tcPr>
            <w:tcW w:w="2552" w:type="dxa"/>
            <w:vAlign w:val="center"/>
          </w:tcPr>
          <w:p w14:paraId="5D73A5A6" w14:textId="77777777" w:rsidR="00773BB8" w:rsidRPr="00B90587" w:rsidRDefault="00773BB8" w:rsidP="00773BB8">
            <w:pPr>
              <w:spacing w:line="360" w:lineRule="auto"/>
              <w:jc w:val="center"/>
              <w:rPr>
                <w:sz w:val="24"/>
                <w:szCs w:val="24"/>
              </w:rPr>
            </w:pPr>
            <w:r w:rsidRPr="00B90587">
              <w:rPr>
                <w:sz w:val="24"/>
                <w:szCs w:val="24"/>
              </w:rPr>
              <w:t>14</w:t>
            </w:r>
          </w:p>
        </w:tc>
        <w:tc>
          <w:tcPr>
            <w:tcW w:w="2409" w:type="dxa"/>
            <w:vMerge/>
          </w:tcPr>
          <w:p w14:paraId="38A6A6A6" w14:textId="77777777" w:rsidR="00773BB8" w:rsidRPr="00B90587" w:rsidRDefault="00773BB8" w:rsidP="000633FC">
            <w:pPr>
              <w:spacing w:line="360" w:lineRule="auto"/>
              <w:rPr>
                <w:sz w:val="24"/>
                <w:szCs w:val="24"/>
              </w:rPr>
            </w:pPr>
          </w:p>
        </w:tc>
      </w:tr>
      <w:tr w:rsidR="00773BB8" w:rsidRPr="00B90587" w14:paraId="2CBFAF3C" w14:textId="77777777" w:rsidTr="005C2E2C">
        <w:tc>
          <w:tcPr>
            <w:tcW w:w="9747" w:type="dxa"/>
            <w:gridSpan w:val="6"/>
            <w:vAlign w:val="center"/>
          </w:tcPr>
          <w:p w14:paraId="6E256C7B" w14:textId="77777777" w:rsidR="00773BB8" w:rsidRPr="00B90587" w:rsidRDefault="00773BB8" w:rsidP="005C2E2C">
            <w:pPr>
              <w:jc w:val="center"/>
              <w:rPr>
                <w:sz w:val="24"/>
                <w:szCs w:val="24"/>
              </w:rPr>
            </w:pPr>
            <w:r w:rsidRPr="00B90587">
              <w:rPr>
                <w:sz w:val="24"/>
                <w:szCs w:val="24"/>
              </w:rPr>
              <w:t>2. Специальные тренировочные сборы</w:t>
            </w:r>
          </w:p>
        </w:tc>
      </w:tr>
      <w:tr w:rsidR="00773BB8" w:rsidRPr="00B90587" w14:paraId="1C6BF448" w14:textId="77777777" w:rsidTr="005C2E2C">
        <w:tc>
          <w:tcPr>
            <w:tcW w:w="577" w:type="dxa"/>
            <w:vAlign w:val="center"/>
          </w:tcPr>
          <w:p w14:paraId="50B250B6" w14:textId="77777777" w:rsidR="00773BB8" w:rsidRPr="00B90587" w:rsidRDefault="00773BB8" w:rsidP="005C2E2C">
            <w:pPr>
              <w:spacing w:line="360" w:lineRule="auto"/>
              <w:jc w:val="center"/>
              <w:rPr>
                <w:sz w:val="24"/>
                <w:szCs w:val="24"/>
              </w:rPr>
            </w:pPr>
            <w:r w:rsidRPr="00B90587">
              <w:rPr>
                <w:sz w:val="24"/>
                <w:szCs w:val="24"/>
              </w:rPr>
              <w:lastRenderedPageBreak/>
              <w:t>2.1.</w:t>
            </w:r>
          </w:p>
        </w:tc>
        <w:tc>
          <w:tcPr>
            <w:tcW w:w="2508" w:type="dxa"/>
            <w:gridSpan w:val="2"/>
          </w:tcPr>
          <w:p w14:paraId="63CF2DA2" w14:textId="77777777" w:rsidR="00773BB8" w:rsidRPr="00B90587" w:rsidRDefault="00773BB8" w:rsidP="00DC10A4">
            <w:pPr>
              <w:jc w:val="center"/>
              <w:rPr>
                <w:sz w:val="24"/>
                <w:szCs w:val="24"/>
              </w:rPr>
            </w:pPr>
            <w:r w:rsidRPr="00B90587">
              <w:rPr>
                <w:sz w:val="24"/>
                <w:szCs w:val="24"/>
              </w:rPr>
              <w:t>Тренировочные сборы по общей или специальной физической подготовке</w:t>
            </w:r>
          </w:p>
        </w:tc>
        <w:tc>
          <w:tcPr>
            <w:tcW w:w="1701" w:type="dxa"/>
            <w:vAlign w:val="center"/>
          </w:tcPr>
          <w:p w14:paraId="1E167FB0" w14:textId="77777777" w:rsidR="00773BB8" w:rsidRPr="00B90587" w:rsidRDefault="00773BB8" w:rsidP="000633FC">
            <w:pPr>
              <w:spacing w:line="360" w:lineRule="auto"/>
              <w:jc w:val="center"/>
              <w:rPr>
                <w:sz w:val="24"/>
                <w:szCs w:val="24"/>
              </w:rPr>
            </w:pPr>
            <w:r w:rsidRPr="00B90587">
              <w:rPr>
                <w:sz w:val="24"/>
                <w:szCs w:val="24"/>
              </w:rPr>
              <w:t>-</w:t>
            </w:r>
          </w:p>
        </w:tc>
        <w:tc>
          <w:tcPr>
            <w:tcW w:w="2552" w:type="dxa"/>
            <w:vAlign w:val="center"/>
          </w:tcPr>
          <w:p w14:paraId="602D42A0" w14:textId="77777777" w:rsidR="00773BB8" w:rsidRPr="00B90587" w:rsidRDefault="00773BB8" w:rsidP="000633FC">
            <w:pPr>
              <w:spacing w:line="360" w:lineRule="auto"/>
              <w:jc w:val="center"/>
              <w:rPr>
                <w:sz w:val="24"/>
                <w:szCs w:val="24"/>
              </w:rPr>
            </w:pPr>
            <w:r w:rsidRPr="00B90587">
              <w:rPr>
                <w:sz w:val="24"/>
                <w:szCs w:val="24"/>
              </w:rPr>
              <w:t>14</w:t>
            </w:r>
          </w:p>
        </w:tc>
        <w:tc>
          <w:tcPr>
            <w:tcW w:w="2409" w:type="dxa"/>
            <w:vAlign w:val="center"/>
          </w:tcPr>
          <w:p w14:paraId="4361DD1A" w14:textId="77777777" w:rsidR="00773BB8" w:rsidRPr="00B90587" w:rsidRDefault="00773BB8" w:rsidP="000633FC">
            <w:pPr>
              <w:jc w:val="center"/>
              <w:rPr>
                <w:sz w:val="24"/>
                <w:szCs w:val="24"/>
              </w:rPr>
            </w:pPr>
            <w:r w:rsidRPr="00B90587">
              <w:rPr>
                <w:sz w:val="24"/>
                <w:szCs w:val="24"/>
              </w:rPr>
              <w:t>Не менее 70% от состава группы лиц, проходящих спортивную подготовку на определенном этапе</w:t>
            </w:r>
          </w:p>
        </w:tc>
      </w:tr>
      <w:tr w:rsidR="00773BB8" w:rsidRPr="00B90587" w14:paraId="5CB59AB9" w14:textId="77777777" w:rsidTr="005C2E2C">
        <w:tc>
          <w:tcPr>
            <w:tcW w:w="577" w:type="dxa"/>
            <w:vAlign w:val="center"/>
          </w:tcPr>
          <w:p w14:paraId="74872CB8" w14:textId="77777777" w:rsidR="00773BB8" w:rsidRPr="00B90587" w:rsidRDefault="00773BB8" w:rsidP="005C2E2C">
            <w:pPr>
              <w:spacing w:line="360" w:lineRule="auto"/>
              <w:jc w:val="center"/>
              <w:rPr>
                <w:sz w:val="24"/>
                <w:szCs w:val="24"/>
              </w:rPr>
            </w:pPr>
            <w:r w:rsidRPr="00B90587">
              <w:rPr>
                <w:sz w:val="24"/>
                <w:szCs w:val="24"/>
              </w:rPr>
              <w:t>2.2.</w:t>
            </w:r>
          </w:p>
        </w:tc>
        <w:tc>
          <w:tcPr>
            <w:tcW w:w="2508" w:type="dxa"/>
            <w:gridSpan w:val="2"/>
          </w:tcPr>
          <w:p w14:paraId="00CB8263" w14:textId="77777777" w:rsidR="00773BB8" w:rsidRPr="00B90587" w:rsidRDefault="00773BB8" w:rsidP="00DC10A4">
            <w:pPr>
              <w:jc w:val="center"/>
              <w:rPr>
                <w:sz w:val="24"/>
                <w:szCs w:val="24"/>
              </w:rPr>
            </w:pPr>
            <w:r w:rsidRPr="00B90587">
              <w:rPr>
                <w:sz w:val="24"/>
                <w:szCs w:val="24"/>
              </w:rPr>
              <w:t>Восстановительные тренировочные сборы</w:t>
            </w:r>
          </w:p>
        </w:tc>
        <w:tc>
          <w:tcPr>
            <w:tcW w:w="1701" w:type="dxa"/>
            <w:vAlign w:val="center"/>
          </w:tcPr>
          <w:p w14:paraId="1A55C70A" w14:textId="77777777" w:rsidR="00773BB8" w:rsidRPr="00B90587" w:rsidRDefault="00773BB8" w:rsidP="00CC1BBB">
            <w:pPr>
              <w:spacing w:line="360" w:lineRule="auto"/>
              <w:jc w:val="center"/>
              <w:rPr>
                <w:sz w:val="24"/>
                <w:szCs w:val="24"/>
              </w:rPr>
            </w:pPr>
            <w:r w:rsidRPr="00B90587">
              <w:rPr>
                <w:sz w:val="24"/>
                <w:szCs w:val="24"/>
              </w:rPr>
              <w:t>-</w:t>
            </w:r>
          </w:p>
        </w:tc>
        <w:tc>
          <w:tcPr>
            <w:tcW w:w="2552" w:type="dxa"/>
            <w:vAlign w:val="center"/>
          </w:tcPr>
          <w:p w14:paraId="67C19184" w14:textId="77777777" w:rsidR="00773BB8" w:rsidRPr="00B90587" w:rsidRDefault="00773BB8" w:rsidP="000633FC">
            <w:pPr>
              <w:spacing w:line="360" w:lineRule="auto"/>
              <w:jc w:val="center"/>
              <w:rPr>
                <w:sz w:val="24"/>
                <w:szCs w:val="24"/>
              </w:rPr>
            </w:pPr>
            <w:r>
              <w:rPr>
                <w:sz w:val="24"/>
                <w:szCs w:val="24"/>
              </w:rPr>
              <w:t>до 14 дней</w:t>
            </w:r>
          </w:p>
        </w:tc>
        <w:tc>
          <w:tcPr>
            <w:tcW w:w="2409" w:type="dxa"/>
            <w:vAlign w:val="center"/>
          </w:tcPr>
          <w:p w14:paraId="07F853DB" w14:textId="77777777" w:rsidR="00773BB8" w:rsidRPr="00B90587" w:rsidRDefault="00773BB8" w:rsidP="000633FC">
            <w:pPr>
              <w:jc w:val="center"/>
              <w:rPr>
                <w:sz w:val="24"/>
                <w:szCs w:val="24"/>
              </w:rPr>
            </w:pPr>
            <w:r w:rsidRPr="00B90587">
              <w:rPr>
                <w:sz w:val="24"/>
                <w:szCs w:val="24"/>
              </w:rPr>
              <w:t>Участники соревнований</w:t>
            </w:r>
          </w:p>
        </w:tc>
      </w:tr>
      <w:tr w:rsidR="00773BB8" w:rsidRPr="00B90587" w14:paraId="524BC172" w14:textId="77777777" w:rsidTr="005C2E2C">
        <w:tc>
          <w:tcPr>
            <w:tcW w:w="577" w:type="dxa"/>
            <w:vAlign w:val="center"/>
          </w:tcPr>
          <w:p w14:paraId="3DFDA4D1" w14:textId="77777777" w:rsidR="00773BB8" w:rsidRPr="00B90587" w:rsidRDefault="00773BB8" w:rsidP="005C2E2C">
            <w:pPr>
              <w:spacing w:line="360" w:lineRule="auto"/>
              <w:jc w:val="center"/>
              <w:rPr>
                <w:sz w:val="24"/>
                <w:szCs w:val="24"/>
              </w:rPr>
            </w:pPr>
            <w:r w:rsidRPr="00B90587">
              <w:rPr>
                <w:sz w:val="24"/>
                <w:szCs w:val="24"/>
              </w:rPr>
              <w:t>2.3.</w:t>
            </w:r>
          </w:p>
        </w:tc>
        <w:tc>
          <w:tcPr>
            <w:tcW w:w="2508" w:type="dxa"/>
            <w:gridSpan w:val="2"/>
          </w:tcPr>
          <w:p w14:paraId="46A8B832" w14:textId="77777777" w:rsidR="00773BB8" w:rsidRPr="00B90587" w:rsidRDefault="00773BB8" w:rsidP="00DC10A4">
            <w:pPr>
              <w:jc w:val="center"/>
              <w:rPr>
                <w:sz w:val="24"/>
                <w:szCs w:val="24"/>
              </w:rPr>
            </w:pPr>
            <w:r w:rsidRPr="00B90587">
              <w:rPr>
                <w:sz w:val="24"/>
                <w:szCs w:val="24"/>
              </w:rPr>
              <w:t>Тренировочные сборы для комплексного медицинского обследования</w:t>
            </w:r>
          </w:p>
        </w:tc>
        <w:tc>
          <w:tcPr>
            <w:tcW w:w="1701" w:type="dxa"/>
            <w:vAlign w:val="center"/>
          </w:tcPr>
          <w:p w14:paraId="51AF40F0" w14:textId="77777777" w:rsidR="00773BB8" w:rsidRPr="00B90587" w:rsidRDefault="00773BB8" w:rsidP="00CC1BBB">
            <w:pPr>
              <w:jc w:val="center"/>
              <w:rPr>
                <w:sz w:val="24"/>
                <w:szCs w:val="24"/>
              </w:rPr>
            </w:pPr>
            <w:r w:rsidRPr="00B90587">
              <w:rPr>
                <w:sz w:val="24"/>
                <w:szCs w:val="24"/>
              </w:rPr>
              <w:t>-</w:t>
            </w:r>
          </w:p>
        </w:tc>
        <w:tc>
          <w:tcPr>
            <w:tcW w:w="2552" w:type="dxa"/>
            <w:vAlign w:val="center"/>
          </w:tcPr>
          <w:p w14:paraId="4B5B0ACF" w14:textId="77777777" w:rsidR="00773BB8" w:rsidRPr="00B90587" w:rsidRDefault="00773BB8" w:rsidP="000633FC">
            <w:pPr>
              <w:jc w:val="center"/>
              <w:rPr>
                <w:sz w:val="24"/>
                <w:szCs w:val="24"/>
              </w:rPr>
            </w:pPr>
            <w:r>
              <w:rPr>
                <w:sz w:val="24"/>
                <w:szCs w:val="24"/>
              </w:rPr>
              <w:t xml:space="preserve">до </w:t>
            </w:r>
            <w:r w:rsidR="002B6AC8">
              <w:rPr>
                <w:sz w:val="24"/>
                <w:szCs w:val="24"/>
              </w:rPr>
              <w:t>5 дней, но не более 2 раз в год</w:t>
            </w:r>
          </w:p>
        </w:tc>
        <w:tc>
          <w:tcPr>
            <w:tcW w:w="2409" w:type="dxa"/>
            <w:vAlign w:val="center"/>
          </w:tcPr>
          <w:p w14:paraId="7EBA75F2" w14:textId="77777777" w:rsidR="00773BB8" w:rsidRPr="00B90587" w:rsidRDefault="00773BB8" w:rsidP="000633FC">
            <w:pPr>
              <w:jc w:val="center"/>
              <w:rPr>
                <w:sz w:val="24"/>
                <w:szCs w:val="24"/>
              </w:rPr>
            </w:pPr>
            <w:r w:rsidRPr="00B90587">
              <w:rPr>
                <w:sz w:val="24"/>
                <w:szCs w:val="24"/>
              </w:rPr>
              <w:t>В соответствии с планом комплексного медицинского обследования</w:t>
            </w:r>
          </w:p>
        </w:tc>
      </w:tr>
      <w:tr w:rsidR="00773BB8" w:rsidRPr="00B90587" w14:paraId="74715238" w14:textId="77777777" w:rsidTr="005C2E2C">
        <w:tc>
          <w:tcPr>
            <w:tcW w:w="577" w:type="dxa"/>
            <w:vAlign w:val="center"/>
          </w:tcPr>
          <w:p w14:paraId="3F49080F" w14:textId="77777777" w:rsidR="00773BB8" w:rsidRPr="00B90587" w:rsidRDefault="00773BB8" w:rsidP="005C2E2C">
            <w:pPr>
              <w:spacing w:line="360" w:lineRule="auto"/>
              <w:jc w:val="center"/>
              <w:rPr>
                <w:sz w:val="24"/>
                <w:szCs w:val="24"/>
              </w:rPr>
            </w:pPr>
            <w:r w:rsidRPr="00B90587">
              <w:rPr>
                <w:sz w:val="24"/>
                <w:szCs w:val="24"/>
              </w:rPr>
              <w:t>2.4.</w:t>
            </w:r>
          </w:p>
        </w:tc>
        <w:tc>
          <w:tcPr>
            <w:tcW w:w="2508" w:type="dxa"/>
            <w:gridSpan w:val="2"/>
          </w:tcPr>
          <w:p w14:paraId="6FC6F286" w14:textId="77777777" w:rsidR="00773BB8" w:rsidRDefault="00773BB8" w:rsidP="00DC10A4">
            <w:pPr>
              <w:jc w:val="center"/>
              <w:rPr>
                <w:sz w:val="24"/>
                <w:szCs w:val="24"/>
              </w:rPr>
            </w:pPr>
          </w:p>
          <w:p w14:paraId="3E52FF08" w14:textId="77777777" w:rsidR="00773BB8" w:rsidRPr="00B90587" w:rsidRDefault="00773BB8" w:rsidP="00DC10A4">
            <w:pPr>
              <w:jc w:val="center"/>
              <w:rPr>
                <w:sz w:val="24"/>
                <w:szCs w:val="24"/>
              </w:rPr>
            </w:pPr>
            <w:r w:rsidRPr="00B90587">
              <w:rPr>
                <w:sz w:val="24"/>
                <w:szCs w:val="24"/>
              </w:rPr>
              <w:t>Тренировочные сборы в каникулярный период</w:t>
            </w:r>
          </w:p>
        </w:tc>
        <w:tc>
          <w:tcPr>
            <w:tcW w:w="4253" w:type="dxa"/>
            <w:gridSpan w:val="2"/>
            <w:vAlign w:val="center"/>
          </w:tcPr>
          <w:p w14:paraId="110EB598" w14:textId="77777777" w:rsidR="00773BB8" w:rsidRDefault="002B6AC8" w:rsidP="000633FC">
            <w:pPr>
              <w:jc w:val="center"/>
              <w:rPr>
                <w:sz w:val="24"/>
                <w:szCs w:val="24"/>
              </w:rPr>
            </w:pPr>
            <w:r>
              <w:rPr>
                <w:sz w:val="24"/>
                <w:szCs w:val="24"/>
              </w:rPr>
              <w:t>д</w:t>
            </w:r>
            <w:r w:rsidR="00773BB8" w:rsidRPr="00B90587">
              <w:rPr>
                <w:sz w:val="24"/>
                <w:szCs w:val="24"/>
              </w:rPr>
              <w:t xml:space="preserve">о 21 дня подряд </w:t>
            </w:r>
          </w:p>
          <w:p w14:paraId="7C5939F8" w14:textId="77777777" w:rsidR="00773BB8" w:rsidRPr="00B90587" w:rsidRDefault="00773BB8" w:rsidP="000633FC">
            <w:pPr>
              <w:jc w:val="center"/>
              <w:rPr>
                <w:sz w:val="24"/>
                <w:szCs w:val="24"/>
              </w:rPr>
            </w:pPr>
            <w:r w:rsidRPr="00B90587">
              <w:rPr>
                <w:sz w:val="24"/>
                <w:szCs w:val="24"/>
              </w:rPr>
              <w:t>и не более двух сборов в год</w:t>
            </w:r>
          </w:p>
        </w:tc>
        <w:tc>
          <w:tcPr>
            <w:tcW w:w="2409" w:type="dxa"/>
            <w:vAlign w:val="center"/>
          </w:tcPr>
          <w:p w14:paraId="0611D050" w14:textId="77777777" w:rsidR="00773BB8" w:rsidRPr="00B90587" w:rsidRDefault="00773BB8" w:rsidP="000633FC">
            <w:pPr>
              <w:jc w:val="center"/>
              <w:rPr>
                <w:sz w:val="24"/>
                <w:szCs w:val="24"/>
              </w:rPr>
            </w:pPr>
            <w:r w:rsidRPr="00B90587">
              <w:rPr>
                <w:sz w:val="24"/>
                <w:szCs w:val="24"/>
              </w:rPr>
              <w:t>Не менее 60% от состава группы лиц, проходящих спортивную подготовку на определенном этапе</w:t>
            </w:r>
          </w:p>
        </w:tc>
      </w:tr>
    </w:tbl>
    <w:p w14:paraId="3A6C2149" w14:textId="77777777" w:rsidR="00134295" w:rsidRDefault="00134295" w:rsidP="00971506">
      <w:pPr>
        <w:widowControl w:val="0"/>
        <w:autoSpaceDE w:val="0"/>
        <w:autoSpaceDN w:val="0"/>
        <w:adjustRightInd w:val="0"/>
        <w:spacing w:line="360" w:lineRule="auto"/>
        <w:jc w:val="both"/>
        <w:rPr>
          <w:sz w:val="24"/>
          <w:szCs w:val="24"/>
        </w:rPr>
      </w:pPr>
    </w:p>
    <w:p w14:paraId="6145B992" w14:textId="77777777" w:rsidR="008145C8" w:rsidRPr="00CD3EB0" w:rsidRDefault="008145C8" w:rsidP="002B6AC8">
      <w:pPr>
        <w:pStyle w:val="2"/>
        <w:numPr>
          <w:ilvl w:val="1"/>
          <w:numId w:val="45"/>
        </w:numPr>
        <w:spacing w:before="0" w:after="0" w:line="240" w:lineRule="auto"/>
        <w:jc w:val="center"/>
        <w:rPr>
          <w:rFonts w:ascii="Times New Roman" w:hAnsi="Times New Roman"/>
          <w:i w:val="0"/>
          <w:sz w:val="26"/>
          <w:szCs w:val="26"/>
        </w:rPr>
      </w:pPr>
      <w:bookmarkStart w:id="8" w:name="_Toc518034966"/>
      <w:r w:rsidRPr="00CD3EB0">
        <w:rPr>
          <w:rFonts w:ascii="Times New Roman" w:hAnsi="Times New Roman"/>
          <w:b w:val="0"/>
          <w:i w:val="0"/>
          <w:sz w:val="26"/>
          <w:szCs w:val="26"/>
        </w:rPr>
        <w:t xml:space="preserve"> </w:t>
      </w:r>
      <w:r w:rsidRPr="00CD3EB0">
        <w:rPr>
          <w:rFonts w:ascii="Times New Roman" w:hAnsi="Times New Roman"/>
          <w:i w:val="0"/>
          <w:sz w:val="26"/>
          <w:szCs w:val="26"/>
        </w:rPr>
        <w:t>Требования к экипировке, спортивному инвентарю и оборудованию</w:t>
      </w:r>
      <w:bookmarkEnd w:id="8"/>
    </w:p>
    <w:p w14:paraId="4AECFDE4" w14:textId="77777777" w:rsidR="002B6AC8" w:rsidRPr="00CD3EB0" w:rsidRDefault="002B6AC8" w:rsidP="002B6AC8">
      <w:pPr>
        <w:rPr>
          <w:sz w:val="26"/>
          <w:szCs w:val="26"/>
          <w:lang w:eastAsia="en-US"/>
        </w:rPr>
      </w:pPr>
    </w:p>
    <w:p w14:paraId="00D4E43B" w14:textId="77777777" w:rsidR="00F128AD" w:rsidRPr="00CD3EB0" w:rsidRDefault="00F128AD" w:rsidP="00F128AD">
      <w:pPr>
        <w:ind w:firstLine="708"/>
        <w:jc w:val="both"/>
        <w:rPr>
          <w:sz w:val="26"/>
          <w:szCs w:val="26"/>
        </w:rPr>
      </w:pPr>
      <w:r w:rsidRPr="00CD3EB0">
        <w:rPr>
          <w:sz w:val="26"/>
          <w:szCs w:val="26"/>
        </w:rPr>
        <w:t>Спортсмены на различных этапах спортивной подготовки обеспечиваются спортивной экипировкой и необходимым спортивным оборудованием</w:t>
      </w:r>
      <w:r w:rsidR="002B6AC8" w:rsidRPr="00CD3EB0">
        <w:rPr>
          <w:sz w:val="26"/>
          <w:szCs w:val="26"/>
        </w:rPr>
        <w:t>.</w:t>
      </w:r>
    </w:p>
    <w:p w14:paraId="02445B18" w14:textId="77777777" w:rsidR="00F128AD" w:rsidRPr="00CD3EB0" w:rsidRDefault="00F128AD" w:rsidP="00F128AD">
      <w:pPr>
        <w:ind w:firstLine="708"/>
        <w:jc w:val="both"/>
        <w:rPr>
          <w:sz w:val="26"/>
          <w:szCs w:val="26"/>
        </w:rPr>
      </w:pPr>
      <w:r w:rsidRPr="00CD3EB0">
        <w:rPr>
          <w:sz w:val="26"/>
          <w:szCs w:val="26"/>
        </w:rPr>
        <w:t>Оборудование помещений, в которых проходят спортивную подготовку лица, зачисленные в группы спортивной подготовки учреждения и спортивный инвентарь, необходимый для проведения тренировочного процесса представлен в таблиц</w:t>
      </w:r>
      <w:r w:rsidR="002B6AC8" w:rsidRPr="00CD3EB0">
        <w:rPr>
          <w:sz w:val="26"/>
          <w:szCs w:val="26"/>
        </w:rPr>
        <w:t>ах:</w:t>
      </w:r>
    </w:p>
    <w:p w14:paraId="136748EB" w14:textId="77777777" w:rsidR="00F128AD" w:rsidRDefault="00F128AD" w:rsidP="00931A8D">
      <w:pPr>
        <w:rPr>
          <w:sz w:val="24"/>
          <w:szCs w:val="24"/>
        </w:rPr>
      </w:pPr>
    </w:p>
    <w:p w14:paraId="7C6509E3" w14:textId="77777777" w:rsidR="00971506" w:rsidRPr="002B6AC8" w:rsidRDefault="00F128AD" w:rsidP="00F128AD">
      <w:pPr>
        <w:jc w:val="center"/>
        <w:rPr>
          <w:b/>
          <w:sz w:val="24"/>
          <w:szCs w:val="24"/>
        </w:rPr>
      </w:pPr>
      <w:r w:rsidRPr="00CD3EB0">
        <w:rPr>
          <w:b/>
          <w:sz w:val="26"/>
          <w:szCs w:val="26"/>
        </w:rPr>
        <w:t>Оборудование, спортивный инвентарь и тренировочные устройства, необходимые для прохождения спортивной</w:t>
      </w:r>
      <w:r w:rsidRPr="002B6AC8">
        <w:rPr>
          <w:b/>
          <w:sz w:val="24"/>
          <w:szCs w:val="24"/>
        </w:rPr>
        <w:t xml:space="preserve"> подготовки</w:t>
      </w:r>
    </w:p>
    <w:p w14:paraId="4B3948F4" w14:textId="77777777" w:rsidR="00F128AD" w:rsidRPr="00F128AD" w:rsidRDefault="00F128AD" w:rsidP="00F128AD">
      <w:pPr>
        <w:jc w:val="center"/>
        <w:rPr>
          <w:sz w:val="24"/>
          <w:szCs w:val="24"/>
        </w:rPr>
      </w:pPr>
    </w:p>
    <w:tbl>
      <w:tblPr>
        <w:tblW w:w="9576" w:type="dxa"/>
        <w:jc w:val="center"/>
        <w:tblLayout w:type="fixed"/>
        <w:tblCellMar>
          <w:left w:w="75" w:type="dxa"/>
          <w:right w:w="75" w:type="dxa"/>
        </w:tblCellMar>
        <w:tblLook w:val="04A0" w:firstRow="1" w:lastRow="0" w:firstColumn="1" w:lastColumn="0" w:noHBand="0" w:noVBand="1"/>
      </w:tblPr>
      <w:tblGrid>
        <w:gridCol w:w="679"/>
        <w:gridCol w:w="5528"/>
        <w:gridCol w:w="2126"/>
        <w:gridCol w:w="1243"/>
      </w:tblGrid>
      <w:tr w:rsidR="00971506" w:rsidRPr="00971506" w14:paraId="2D96217B" w14:textId="77777777" w:rsidTr="00177669">
        <w:trPr>
          <w:trHeight w:val="400"/>
          <w:jc w:val="center"/>
        </w:trPr>
        <w:tc>
          <w:tcPr>
            <w:tcW w:w="679" w:type="dxa"/>
            <w:tcBorders>
              <w:top w:val="single" w:sz="4" w:space="0" w:color="auto"/>
              <w:left w:val="single" w:sz="4" w:space="0" w:color="auto"/>
              <w:bottom w:val="single" w:sz="4" w:space="0" w:color="auto"/>
              <w:right w:val="single" w:sz="4" w:space="0" w:color="auto"/>
            </w:tcBorders>
            <w:hideMark/>
          </w:tcPr>
          <w:p w14:paraId="6FB0A80E" w14:textId="77777777" w:rsidR="00971506" w:rsidRPr="00971506" w:rsidRDefault="00971506" w:rsidP="00A531DA">
            <w:pPr>
              <w:widowControl w:val="0"/>
              <w:autoSpaceDE w:val="0"/>
              <w:autoSpaceDN w:val="0"/>
              <w:adjustRightInd w:val="0"/>
              <w:jc w:val="center"/>
              <w:rPr>
                <w:sz w:val="24"/>
                <w:szCs w:val="24"/>
                <w:lang w:eastAsia="en-US"/>
              </w:rPr>
            </w:pPr>
            <w:r w:rsidRPr="00971506">
              <w:rPr>
                <w:sz w:val="24"/>
                <w:szCs w:val="24"/>
                <w:lang w:eastAsia="en-US"/>
              </w:rPr>
              <w:t>№</w:t>
            </w:r>
            <w:r w:rsidRPr="00971506">
              <w:rPr>
                <w:sz w:val="24"/>
                <w:szCs w:val="24"/>
                <w:lang w:eastAsia="en-US"/>
              </w:rPr>
              <w:br/>
            </w:r>
            <w:proofErr w:type="gramStart"/>
            <w:r w:rsidRPr="00971506">
              <w:rPr>
                <w:sz w:val="24"/>
                <w:szCs w:val="24"/>
                <w:lang w:eastAsia="en-US"/>
              </w:rPr>
              <w:t>п</w:t>
            </w:r>
            <w:proofErr w:type="gramEnd"/>
            <w:r w:rsidRPr="00971506">
              <w:rPr>
                <w:sz w:val="24"/>
                <w:szCs w:val="24"/>
                <w:lang w:eastAsia="en-US"/>
              </w:rPr>
              <w:t>/п</w:t>
            </w:r>
          </w:p>
        </w:tc>
        <w:tc>
          <w:tcPr>
            <w:tcW w:w="5528" w:type="dxa"/>
            <w:tcBorders>
              <w:top w:val="single" w:sz="4" w:space="0" w:color="auto"/>
              <w:left w:val="single" w:sz="4" w:space="0" w:color="auto"/>
              <w:bottom w:val="single" w:sz="4" w:space="0" w:color="auto"/>
              <w:right w:val="single" w:sz="4" w:space="0" w:color="auto"/>
            </w:tcBorders>
            <w:hideMark/>
          </w:tcPr>
          <w:p w14:paraId="672C251C" w14:textId="77777777" w:rsidR="00971506" w:rsidRDefault="00971506" w:rsidP="00971506">
            <w:pPr>
              <w:widowControl w:val="0"/>
              <w:autoSpaceDE w:val="0"/>
              <w:autoSpaceDN w:val="0"/>
              <w:adjustRightInd w:val="0"/>
              <w:jc w:val="center"/>
              <w:rPr>
                <w:sz w:val="24"/>
                <w:szCs w:val="24"/>
                <w:lang w:eastAsia="en-US"/>
              </w:rPr>
            </w:pPr>
            <w:r w:rsidRPr="00971506">
              <w:rPr>
                <w:sz w:val="24"/>
                <w:szCs w:val="24"/>
                <w:lang w:eastAsia="en-US"/>
              </w:rPr>
              <w:t>Наименование</w:t>
            </w:r>
            <w:r>
              <w:rPr>
                <w:sz w:val="24"/>
                <w:szCs w:val="24"/>
                <w:lang w:eastAsia="en-US"/>
              </w:rPr>
              <w:t xml:space="preserve"> оборудования, </w:t>
            </w:r>
          </w:p>
          <w:p w14:paraId="23987F1C" w14:textId="77777777" w:rsidR="00971506" w:rsidRPr="00971506" w:rsidRDefault="00971506" w:rsidP="00971506">
            <w:pPr>
              <w:widowControl w:val="0"/>
              <w:autoSpaceDE w:val="0"/>
              <w:autoSpaceDN w:val="0"/>
              <w:adjustRightInd w:val="0"/>
              <w:jc w:val="center"/>
              <w:rPr>
                <w:sz w:val="24"/>
                <w:szCs w:val="24"/>
                <w:lang w:eastAsia="en-US"/>
              </w:rPr>
            </w:pPr>
            <w:r>
              <w:rPr>
                <w:sz w:val="24"/>
                <w:szCs w:val="24"/>
                <w:lang w:eastAsia="en-US"/>
              </w:rPr>
              <w:t>спортивного инвентаря</w:t>
            </w:r>
          </w:p>
        </w:tc>
        <w:tc>
          <w:tcPr>
            <w:tcW w:w="2126" w:type="dxa"/>
            <w:tcBorders>
              <w:top w:val="single" w:sz="4" w:space="0" w:color="auto"/>
              <w:left w:val="single" w:sz="4" w:space="0" w:color="auto"/>
              <w:bottom w:val="single" w:sz="4" w:space="0" w:color="auto"/>
              <w:right w:val="single" w:sz="4" w:space="0" w:color="auto"/>
            </w:tcBorders>
            <w:hideMark/>
          </w:tcPr>
          <w:p w14:paraId="2C512A24" w14:textId="77777777" w:rsidR="00971506" w:rsidRPr="00971506" w:rsidRDefault="00971506" w:rsidP="00A531DA">
            <w:pPr>
              <w:widowControl w:val="0"/>
              <w:autoSpaceDE w:val="0"/>
              <w:autoSpaceDN w:val="0"/>
              <w:adjustRightInd w:val="0"/>
              <w:jc w:val="center"/>
              <w:rPr>
                <w:sz w:val="24"/>
                <w:szCs w:val="24"/>
                <w:lang w:eastAsia="en-US"/>
              </w:rPr>
            </w:pPr>
            <w:r w:rsidRPr="00971506">
              <w:rPr>
                <w:sz w:val="24"/>
                <w:szCs w:val="24"/>
                <w:lang w:eastAsia="en-US"/>
              </w:rPr>
              <w:t>Единица</w:t>
            </w:r>
          </w:p>
          <w:p w14:paraId="40CA802B" w14:textId="77777777" w:rsidR="00971506" w:rsidRPr="00971506" w:rsidRDefault="00971506" w:rsidP="00A531DA">
            <w:pPr>
              <w:widowControl w:val="0"/>
              <w:autoSpaceDE w:val="0"/>
              <w:autoSpaceDN w:val="0"/>
              <w:adjustRightInd w:val="0"/>
              <w:jc w:val="center"/>
              <w:rPr>
                <w:sz w:val="24"/>
                <w:szCs w:val="24"/>
                <w:lang w:eastAsia="en-US"/>
              </w:rPr>
            </w:pPr>
            <w:r w:rsidRPr="00971506">
              <w:rPr>
                <w:sz w:val="24"/>
                <w:szCs w:val="24"/>
                <w:lang w:eastAsia="en-US"/>
              </w:rPr>
              <w:t>измерения</w:t>
            </w:r>
          </w:p>
        </w:tc>
        <w:tc>
          <w:tcPr>
            <w:tcW w:w="1243" w:type="dxa"/>
            <w:tcBorders>
              <w:top w:val="single" w:sz="4" w:space="0" w:color="auto"/>
              <w:left w:val="single" w:sz="4" w:space="0" w:color="auto"/>
              <w:bottom w:val="single" w:sz="4" w:space="0" w:color="auto"/>
              <w:right w:val="single" w:sz="4" w:space="0" w:color="auto"/>
            </w:tcBorders>
            <w:hideMark/>
          </w:tcPr>
          <w:p w14:paraId="33A3CA56" w14:textId="77777777" w:rsidR="00971506" w:rsidRPr="00971506" w:rsidRDefault="00971506" w:rsidP="00A531DA">
            <w:pPr>
              <w:widowControl w:val="0"/>
              <w:autoSpaceDE w:val="0"/>
              <w:autoSpaceDN w:val="0"/>
              <w:adjustRightInd w:val="0"/>
              <w:jc w:val="center"/>
              <w:rPr>
                <w:sz w:val="24"/>
                <w:szCs w:val="24"/>
                <w:lang w:eastAsia="en-US"/>
              </w:rPr>
            </w:pPr>
            <w:r w:rsidRPr="00971506">
              <w:rPr>
                <w:sz w:val="24"/>
                <w:szCs w:val="24"/>
                <w:lang w:eastAsia="en-US"/>
              </w:rPr>
              <w:t>Кол</w:t>
            </w:r>
            <w:r w:rsidR="00A531DA">
              <w:rPr>
                <w:sz w:val="24"/>
                <w:szCs w:val="24"/>
                <w:lang w:eastAsia="en-US"/>
              </w:rPr>
              <w:t>-</w:t>
            </w:r>
            <w:r w:rsidRPr="00971506">
              <w:rPr>
                <w:sz w:val="24"/>
                <w:szCs w:val="24"/>
                <w:lang w:eastAsia="en-US"/>
              </w:rPr>
              <w:t xml:space="preserve">во   </w:t>
            </w:r>
            <w:r w:rsidRPr="00971506">
              <w:rPr>
                <w:sz w:val="24"/>
                <w:szCs w:val="24"/>
                <w:lang w:eastAsia="en-US"/>
              </w:rPr>
              <w:br/>
              <w:t>изделий</w:t>
            </w:r>
          </w:p>
        </w:tc>
      </w:tr>
      <w:tr w:rsidR="002427C5" w:rsidRPr="00971506" w14:paraId="407EEE58" w14:textId="77777777" w:rsidTr="00177669">
        <w:trPr>
          <w:jc w:val="center"/>
        </w:trPr>
        <w:tc>
          <w:tcPr>
            <w:tcW w:w="679" w:type="dxa"/>
            <w:tcBorders>
              <w:top w:val="nil"/>
              <w:left w:val="single" w:sz="4" w:space="0" w:color="auto"/>
              <w:bottom w:val="single" w:sz="4" w:space="0" w:color="auto"/>
              <w:right w:val="single" w:sz="4" w:space="0" w:color="auto"/>
            </w:tcBorders>
          </w:tcPr>
          <w:p w14:paraId="738F3629" w14:textId="77777777" w:rsidR="002427C5" w:rsidRPr="002427C5" w:rsidRDefault="00163474" w:rsidP="00A531DA">
            <w:pPr>
              <w:widowControl w:val="0"/>
              <w:autoSpaceDE w:val="0"/>
              <w:autoSpaceDN w:val="0"/>
              <w:adjustRightInd w:val="0"/>
              <w:jc w:val="center"/>
              <w:rPr>
                <w:color w:val="000000" w:themeColor="text1"/>
                <w:sz w:val="24"/>
                <w:szCs w:val="24"/>
                <w:lang w:eastAsia="en-US"/>
              </w:rPr>
            </w:pPr>
            <w:r w:rsidRPr="002427C5">
              <w:rPr>
                <w:color w:val="000000" w:themeColor="text1"/>
                <w:sz w:val="24"/>
                <w:szCs w:val="24"/>
                <w:lang w:eastAsia="en-US"/>
              </w:rPr>
              <w:t>1</w:t>
            </w:r>
          </w:p>
        </w:tc>
        <w:tc>
          <w:tcPr>
            <w:tcW w:w="5528" w:type="dxa"/>
            <w:tcBorders>
              <w:top w:val="nil"/>
              <w:left w:val="single" w:sz="4" w:space="0" w:color="auto"/>
              <w:bottom w:val="single" w:sz="4" w:space="0" w:color="auto"/>
              <w:right w:val="single" w:sz="4" w:space="0" w:color="auto"/>
            </w:tcBorders>
          </w:tcPr>
          <w:p w14:paraId="581DB1DD" w14:textId="77777777" w:rsidR="002427C5" w:rsidRPr="00971506" w:rsidRDefault="002427C5" w:rsidP="00DB6595">
            <w:pPr>
              <w:widowControl w:val="0"/>
              <w:autoSpaceDE w:val="0"/>
              <w:autoSpaceDN w:val="0"/>
              <w:adjustRightInd w:val="0"/>
              <w:rPr>
                <w:sz w:val="24"/>
                <w:szCs w:val="24"/>
                <w:lang w:eastAsia="en-US"/>
              </w:rPr>
            </w:pPr>
            <w:r>
              <w:rPr>
                <w:sz w:val="24"/>
                <w:szCs w:val="24"/>
                <w:lang w:eastAsia="en-US"/>
              </w:rPr>
              <w:t>Весы (до 200 кг)</w:t>
            </w:r>
          </w:p>
        </w:tc>
        <w:tc>
          <w:tcPr>
            <w:tcW w:w="2126" w:type="dxa"/>
            <w:tcBorders>
              <w:top w:val="nil"/>
              <w:left w:val="single" w:sz="4" w:space="0" w:color="auto"/>
              <w:bottom w:val="single" w:sz="4" w:space="0" w:color="auto"/>
              <w:right w:val="single" w:sz="4" w:space="0" w:color="auto"/>
            </w:tcBorders>
          </w:tcPr>
          <w:p w14:paraId="063D4594" w14:textId="77777777" w:rsidR="002427C5" w:rsidRPr="00971506" w:rsidRDefault="002427C5"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14:paraId="77A2ED85" w14:textId="77777777" w:rsidR="002427C5" w:rsidRPr="00971506" w:rsidRDefault="002427C5" w:rsidP="00DB6595">
            <w:pPr>
              <w:widowControl w:val="0"/>
              <w:autoSpaceDE w:val="0"/>
              <w:autoSpaceDN w:val="0"/>
              <w:adjustRightInd w:val="0"/>
              <w:jc w:val="center"/>
              <w:rPr>
                <w:sz w:val="24"/>
                <w:szCs w:val="24"/>
                <w:lang w:eastAsia="en-US"/>
              </w:rPr>
            </w:pPr>
            <w:r>
              <w:rPr>
                <w:sz w:val="24"/>
                <w:szCs w:val="24"/>
                <w:lang w:eastAsia="en-US"/>
              </w:rPr>
              <w:t>1</w:t>
            </w:r>
          </w:p>
        </w:tc>
      </w:tr>
      <w:tr w:rsidR="00163474" w:rsidRPr="00971506" w14:paraId="3E4A9DF0" w14:textId="77777777" w:rsidTr="00177669">
        <w:trPr>
          <w:jc w:val="center"/>
        </w:trPr>
        <w:tc>
          <w:tcPr>
            <w:tcW w:w="679" w:type="dxa"/>
            <w:tcBorders>
              <w:top w:val="nil"/>
              <w:left w:val="single" w:sz="4" w:space="0" w:color="auto"/>
              <w:bottom w:val="single" w:sz="4" w:space="0" w:color="auto"/>
              <w:right w:val="single" w:sz="4" w:space="0" w:color="auto"/>
            </w:tcBorders>
          </w:tcPr>
          <w:p w14:paraId="608A7684" w14:textId="77777777" w:rsidR="00163474" w:rsidRPr="002427C5" w:rsidRDefault="00163474" w:rsidP="00A531DA">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2</w:t>
            </w:r>
          </w:p>
        </w:tc>
        <w:tc>
          <w:tcPr>
            <w:tcW w:w="5528" w:type="dxa"/>
            <w:tcBorders>
              <w:top w:val="nil"/>
              <w:left w:val="single" w:sz="4" w:space="0" w:color="auto"/>
              <w:bottom w:val="single" w:sz="4" w:space="0" w:color="auto"/>
              <w:right w:val="single" w:sz="4" w:space="0" w:color="auto"/>
            </w:tcBorders>
          </w:tcPr>
          <w:p w14:paraId="3AF189E8" w14:textId="77777777" w:rsidR="00163474" w:rsidRPr="00971506" w:rsidRDefault="00163474" w:rsidP="00DB6595">
            <w:pPr>
              <w:widowControl w:val="0"/>
              <w:autoSpaceDE w:val="0"/>
              <w:autoSpaceDN w:val="0"/>
              <w:adjustRightInd w:val="0"/>
              <w:rPr>
                <w:sz w:val="24"/>
                <w:szCs w:val="24"/>
                <w:lang w:eastAsia="en-US"/>
              </w:rPr>
            </w:pPr>
            <w:r w:rsidRPr="00971506">
              <w:rPr>
                <w:sz w:val="24"/>
                <w:szCs w:val="24"/>
                <w:lang w:eastAsia="en-US"/>
              </w:rPr>
              <w:t xml:space="preserve">Гантели </w:t>
            </w:r>
            <w:r>
              <w:rPr>
                <w:sz w:val="24"/>
                <w:szCs w:val="24"/>
                <w:lang w:eastAsia="en-US"/>
              </w:rPr>
              <w:t>разборные (примерной массы) от 3 до 55 кг</w:t>
            </w:r>
            <w:r w:rsidRPr="00971506">
              <w:rPr>
                <w:sz w:val="24"/>
                <w:szCs w:val="24"/>
                <w:lang w:eastAsia="en-US"/>
              </w:rPr>
              <w:t xml:space="preserve">                            </w:t>
            </w:r>
          </w:p>
        </w:tc>
        <w:tc>
          <w:tcPr>
            <w:tcW w:w="2126" w:type="dxa"/>
            <w:tcBorders>
              <w:top w:val="nil"/>
              <w:left w:val="single" w:sz="4" w:space="0" w:color="auto"/>
              <w:bottom w:val="single" w:sz="4" w:space="0" w:color="auto"/>
              <w:right w:val="single" w:sz="4" w:space="0" w:color="auto"/>
            </w:tcBorders>
          </w:tcPr>
          <w:p w14:paraId="5F446EF5" w14:textId="77777777"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пар</w:t>
            </w:r>
          </w:p>
        </w:tc>
        <w:tc>
          <w:tcPr>
            <w:tcW w:w="1243" w:type="dxa"/>
            <w:tcBorders>
              <w:top w:val="nil"/>
              <w:left w:val="single" w:sz="4" w:space="0" w:color="auto"/>
              <w:bottom w:val="single" w:sz="4" w:space="0" w:color="auto"/>
              <w:right w:val="single" w:sz="4" w:space="0" w:color="auto"/>
            </w:tcBorders>
          </w:tcPr>
          <w:p w14:paraId="5F619980" w14:textId="77777777"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10</w:t>
            </w:r>
          </w:p>
        </w:tc>
      </w:tr>
      <w:tr w:rsidR="00163474" w:rsidRPr="00971506" w14:paraId="1F4F99CD" w14:textId="77777777" w:rsidTr="00177669">
        <w:trPr>
          <w:jc w:val="center"/>
        </w:trPr>
        <w:tc>
          <w:tcPr>
            <w:tcW w:w="679" w:type="dxa"/>
            <w:tcBorders>
              <w:top w:val="nil"/>
              <w:left w:val="single" w:sz="4" w:space="0" w:color="auto"/>
              <w:bottom w:val="single" w:sz="4" w:space="0" w:color="auto"/>
              <w:right w:val="single" w:sz="4" w:space="0" w:color="auto"/>
            </w:tcBorders>
          </w:tcPr>
          <w:p w14:paraId="4F99E33E" w14:textId="77777777" w:rsidR="00163474" w:rsidRPr="002427C5" w:rsidRDefault="00163474" w:rsidP="00A531DA">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3</w:t>
            </w:r>
          </w:p>
        </w:tc>
        <w:tc>
          <w:tcPr>
            <w:tcW w:w="5528" w:type="dxa"/>
            <w:tcBorders>
              <w:top w:val="nil"/>
              <w:left w:val="single" w:sz="4" w:space="0" w:color="auto"/>
              <w:bottom w:val="single" w:sz="4" w:space="0" w:color="auto"/>
              <w:right w:val="single" w:sz="4" w:space="0" w:color="auto"/>
            </w:tcBorders>
          </w:tcPr>
          <w:p w14:paraId="5DAFA04E" w14:textId="77777777" w:rsidR="00163474" w:rsidRPr="00971506" w:rsidRDefault="00163474" w:rsidP="00DB6595">
            <w:pPr>
              <w:widowControl w:val="0"/>
              <w:autoSpaceDE w:val="0"/>
              <w:autoSpaceDN w:val="0"/>
              <w:adjustRightInd w:val="0"/>
              <w:rPr>
                <w:sz w:val="24"/>
                <w:szCs w:val="24"/>
                <w:lang w:eastAsia="en-US"/>
              </w:rPr>
            </w:pPr>
            <w:r w:rsidRPr="00971506">
              <w:rPr>
                <w:sz w:val="24"/>
                <w:szCs w:val="24"/>
                <w:lang w:eastAsia="en-US"/>
              </w:rPr>
              <w:t xml:space="preserve">Гири спортивные </w:t>
            </w:r>
            <w:r>
              <w:rPr>
                <w:sz w:val="24"/>
                <w:szCs w:val="24"/>
                <w:lang w:eastAsia="en-US"/>
              </w:rPr>
              <w:t>(</w:t>
            </w:r>
            <w:r w:rsidRPr="00971506">
              <w:rPr>
                <w:sz w:val="24"/>
                <w:szCs w:val="24"/>
                <w:lang w:eastAsia="en-US"/>
              </w:rPr>
              <w:t>16, 24, 32 кг</w:t>
            </w:r>
            <w:r>
              <w:rPr>
                <w:sz w:val="24"/>
                <w:szCs w:val="24"/>
                <w:lang w:eastAsia="en-US"/>
              </w:rPr>
              <w:t>)</w:t>
            </w:r>
            <w:r w:rsidRPr="00971506">
              <w:rPr>
                <w:sz w:val="24"/>
                <w:szCs w:val="24"/>
                <w:lang w:eastAsia="en-US"/>
              </w:rPr>
              <w:t xml:space="preserve">      </w:t>
            </w:r>
          </w:p>
        </w:tc>
        <w:tc>
          <w:tcPr>
            <w:tcW w:w="2126" w:type="dxa"/>
            <w:tcBorders>
              <w:top w:val="nil"/>
              <w:left w:val="single" w:sz="4" w:space="0" w:color="auto"/>
              <w:bottom w:val="single" w:sz="4" w:space="0" w:color="auto"/>
              <w:right w:val="single" w:sz="4" w:space="0" w:color="auto"/>
            </w:tcBorders>
          </w:tcPr>
          <w:p w14:paraId="35A5C7EC" w14:textId="77777777"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комплект</w:t>
            </w:r>
          </w:p>
        </w:tc>
        <w:tc>
          <w:tcPr>
            <w:tcW w:w="1243" w:type="dxa"/>
            <w:tcBorders>
              <w:top w:val="nil"/>
              <w:left w:val="single" w:sz="4" w:space="0" w:color="auto"/>
              <w:bottom w:val="single" w:sz="4" w:space="0" w:color="auto"/>
              <w:right w:val="single" w:sz="4" w:space="0" w:color="auto"/>
            </w:tcBorders>
          </w:tcPr>
          <w:p w14:paraId="33F37EAE" w14:textId="77777777"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2</w:t>
            </w:r>
          </w:p>
        </w:tc>
      </w:tr>
      <w:tr w:rsidR="00163474" w:rsidRPr="00971506" w14:paraId="12DD1071" w14:textId="77777777" w:rsidTr="00177669">
        <w:trPr>
          <w:jc w:val="center"/>
        </w:trPr>
        <w:tc>
          <w:tcPr>
            <w:tcW w:w="679" w:type="dxa"/>
            <w:tcBorders>
              <w:top w:val="nil"/>
              <w:left w:val="single" w:sz="4" w:space="0" w:color="auto"/>
              <w:bottom w:val="single" w:sz="4" w:space="0" w:color="auto"/>
              <w:right w:val="single" w:sz="4" w:space="0" w:color="auto"/>
            </w:tcBorders>
          </w:tcPr>
          <w:p w14:paraId="4BCC16FA" w14:textId="77777777" w:rsidR="00163474" w:rsidRPr="002427C5" w:rsidRDefault="00163474" w:rsidP="00A531DA">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4</w:t>
            </w:r>
          </w:p>
        </w:tc>
        <w:tc>
          <w:tcPr>
            <w:tcW w:w="5528" w:type="dxa"/>
            <w:tcBorders>
              <w:top w:val="nil"/>
              <w:left w:val="single" w:sz="4" w:space="0" w:color="auto"/>
              <w:bottom w:val="single" w:sz="4" w:space="0" w:color="auto"/>
              <w:right w:val="single" w:sz="4" w:space="0" w:color="auto"/>
            </w:tcBorders>
          </w:tcPr>
          <w:p w14:paraId="6F9A55ED" w14:textId="77777777" w:rsidR="00163474" w:rsidRPr="00971506" w:rsidRDefault="00163474" w:rsidP="00DB6595">
            <w:pPr>
              <w:widowControl w:val="0"/>
              <w:autoSpaceDE w:val="0"/>
              <w:autoSpaceDN w:val="0"/>
              <w:adjustRightInd w:val="0"/>
              <w:rPr>
                <w:sz w:val="24"/>
                <w:szCs w:val="24"/>
                <w:lang w:eastAsia="en-US"/>
              </w:rPr>
            </w:pPr>
            <w:r>
              <w:rPr>
                <w:sz w:val="24"/>
                <w:szCs w:val="24"/>
                <w:lang w:eastAsia="en-US"/>
              </w:rPr>
              <w:t>Зеркало (0,6 х 2 м)</w:t>
            </w:r>
          </w:p>
        </w:tc>
        <w:tc>
          <w:tcPr>
            <w:tcW w:w="2126" w:type="dxa"/>
            <w:tcBorders>
              <w:top w:val="nil"/>
              <w:left w:val="single" w:sz="4" w:space="0" w:color="auto"/>
              <w:bottom w:val="single" w:sz="4" w:space="0" w:color="auto"/>
              <w:right w:val="single" w:sz="4" w:space="0" w:color="auto"/>
            </w:tcBorders>
          </w:tcPr>
          <w:p w14:paraId="0EDF4E86" w14:textId="77777777"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14:paraId="27D43409" w14:textId="77777777"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2</w:t>
            </w:r>
          </w:p>
        </w:tc>
      </w:tr>
      <w:tr w:rsidR="00163474" w:rsidRPr="00971506" w14:paraId="567DA741" w14:textId="77777777" w:rsidTr="00177669">
        <w:trPr>
          <w:jc w:val="center"/>
        </w:trPr>
        <w:tc>
          <w:tcPr>
            <w:tcW w:w="679" w:type="dxa"/>
            <w:tcBorders>
              <w:top w:val="nil"/>
              <w:left w:val="single" w:sz="4" w:space="0" w:color="auto"/>
              <w:bottom w:val="single" w:sz="4" w:space="0" w:color="auto"/>
              <w:right w:val="single" w:sz="4" w:space="0" w:color="auto"/>
            </w:tcBorders>
          </w:tcPr>
          <w:p w14:paraId="45CC8A5B" w14:textId="77777777" w:rsidR="00163474" w:rsidRPr="002427C5" w:rsidRDefault="00163474" w:rsidP="00A531DA">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5</w:t>
            </w:r>
          </w:p>
        </w:tc>
        <w:tc>
          <w:tcPr>
            <w:tcW w:w="5528" w:type="dxa"/>
            <w:tcBorders>
              <w:top w:val="nil"/>
              <w:left w:val="single" w:sz="4" w:space="0" w:color="auto"/>
              <w:bottom w:val="single" w:sz="4" w:space="0" w:color="auto"/>
              <w:right w:val="single" w:sz="4" w:space="0" w:color="auto"/>
            </w:tcBorders>
          </w:tcPr>
          <w:p w14:paraId="52E48D97" w14:textId="77777777" w:rsidR="00163474" w:rsidRPr="00971506" w:rsidRDefault="00163474" w:rsidP="00DB6595">
            <w:pPr>
              <w:widowControl w:val="0"/>
              <w:autoSpaceDE w:val="0"/>
              <w:autoSpaceDN w:val="0"/>
              <w:adjustRightInd w:val="0"/>
              <w:rPr>
                <w:sz w:val="24"/>
                <w:szCs w:val="24"/>
                <w:lang w:eastAsia="en-US"/>
              </w:rPr>
            </w:pPr>
            <w:proofErr w:type="spellStart"/>
            <w:r>
              <w:rPr>
                <w:sz w:val="24"/>
                <w:szCs w:val="24"/>
                <w:lang w:eastAsia="en-US"/>
              </w:rPr>
              <w:t>Магнезница</w:t>
            </w:r>
            <w:proofErr w:type="spellEnd"/>
            <w:r>
              <w:rPr>
                <w:sz w:val="24"/>
                <w:szCs w:val="24"/>
                <w:lang w:eastAsia="en-US"/>
              </w:rPr>
              <w:t xml:space="preserve"> (урна для магнезии)</w:t>
            </w:r>
          </w:p>
        </w:tc>
        <w:tc>
          <w:tcPr>
            <w:tcW w:w="2126" w:type="dxa"/>
            <w:tcBorders>
              <w:top w:val="nil"/>
              <w:left w:val="single" w:sz="4" w:space="0" w:color="auto"/>
              <w:bottom w:val="single" w:sz="4" w:space="0" w:color="auto"/>
              <w:right w:val="single" w:sz="4" w:space="0" w:color="auto"/>
            </w:tcBorders>
          </w:tcPr>
          <w:p w14:paraId="2518AD1A" w14:textId="77777777"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14:paraId="3EB590B8" w14:textId="77777777"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1</w:t>
            </w:r>
          </w:p>
        </w:tc>
      </w:tr>
      <w:tr w:rsidR="00163474" w:rsidRPr="00971506" w14:paraId="120767C7" w14:textId="77777777" w:rsidTr="00177669">
        <w:trPr>
          <w:jc w:val="center"/>
        </w:trPr>
        <w:tc>
          <w:tcPr>
            <w:tcW w:w="679" w:type="dxa"/>
            <w:tcBorders>
              <w:top w:val="nil"/>
              <w:left w:val="single" w:sz="4" w:space="0" w:color="auto"/>
              <w:bottom w:val="single" w:sz="4" w:space="0" w:color="auto"/>
              <w:right w:val="single" w:sz="4" w:space="0" w:color="auto"/>
            </w:tcBorders>
          </w:tcPr>
          <w:p w14:paraId="2D863C3C" w14:textId="77777777" w:rsidR="00163474" w:rsidRPr="002427C5" w:rsidRDefault="00163474" w:rsidP="00A531DA">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6</w:t>
            </w:r>
          </w:p>
        </w:tc>
        <w:tc>
          <w:tcPr>
            <w:tcW w:w="5528" w:type="dxa"/>
            <w:tcBorders>
              <w:top w:val="nil"/>
              <w:left w:val="single" w:sz="4" w:space="0" w:color="auto"/>
              <w:bottom w:val="single" w:sz="4" w:space="0" w:color="auto"/>
              <w:right w:val="single" w:sz="4" w:space="0" w:color="auto"/>
            </w:tcBorders>
          </w:tcPr>
          <w:p w14:paraId="11C1988D" w14:textId="77777777" w:rsidR="00163474" w:rsidRPr="00971506" w:rsidRDefault="00163474" w:rsidP="00DB6595">
            <w:pPr>
              <w:widowControl w:val="0"/>
              <w:autoSpaceDE w:val="0"/>
              <w:autoSpaceDN w:val="0"/>
              <w:adjustRightInd w:val="0"/>
              <w:rPr>
                <w:sz w:val="24"/>
                <w:szCs w:val="24"/>
                <w:lang w:eastAsia="en-US"/>
              </w:rPr>
            </w:pPr>
            <w:r>
              <w:rPr>
                <w:sz w:val="24"/>
                <w:szCs w:val="24"/>
                <w:lang w:eastAsia="en-US"/>
              </w:rPr>
              <w:t>Плинты (подставки 5см, 10см, 15см)</w:t>
            </w:r>
          </w:p>
        </w:tc>
        <w:tc>
          <w:tcPr>
            <w:tcW w:w="2126" w:type="dxa"/>
            <w:tcBorders>
              <w:top w:val="nil"/>
              <w:left w:val="single" w:sz="4" w:space="0" w:color="auto"/>
              <w:bottom w:val="single" w:sz="4" w:space="0" w:color="auto"/>
              <w:right w:val="single" w:sz="4" w:space="0" w:color="auto"/>
            </w:tcBorders>
          </w:tcPr>
          <w:p w14:paraId="4B060907" w14:textId="77777777"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пар</w:t>
            </w:r>
          </w:p>
        </w:tc>
        <w:tc>
          <w:tcPr>
            <w:tcW w:w="1243" w:type="dxa"/>
            <w:tcBorders>
              <w:top w:val="nil"/>
              <w:left w:val="single" w:sz="4" w:space="0" w:color="auto"/>
              <w:bottom w:val="single" w:sz="4" w:space="0" w:color="auto"/>
              <w:right w:val="single" w:sz="4" w:space="0" w:color="auto"/>
            </w:tcBorders>
          </w:tcPr>
          <w:p w14:paraId="41952709" w14:textId="77777777"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3</w:t>
            </w:r>
          </w:p>
        </w:tc>
      </w:tr>
      <w:tr w:rsidR="00163474" w:rsidRPr="00971506" w14:paraId="05DA5BDC" w14:textId="77777777" w:rsidTr="00177669">
        <w:trPr>
          <w:jc w:val="center"/>
        </w:trPr>
        <w:tc>
          <w:tcPr>
            <w:tcW w:w="679" w:type="dxa"/>
            <w:tcBorders>
              <w:top w:val="nil"/>
              <w:left w:val="single" w:sz="4" w:space="0" w:color="auto"/>
              <w:bottom w:val="single" w:sz="4" w:space="0" w:color="auto"/>
              <w:right w:val="single" w:sz="4" w:space="0" w:color="auto"/>
            </w:tcBorders>
          </w:tcPr>
          <w:p w14:paraId="4124F929" w14:textId="77777777" w:rsidR="00163474" w:rsidRPr="002427C5" w:rsidRDefault="00163474" w:rsidP="00DB6595">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7</w:t>
            </w:r>
          </w:p>
        </w:tc>
        <w:tc>
          <w:tcPr>
            <w:tcW w:w="5528" w:type="dxa"/>
            <w:tcBorders>
              <w:top w:val="nil"/>
              <w:left w:val="single" w:sz="4" w:space="0" w:color="auto"/>
              <w:bottom w:val="single" w:sz="4" w:space="0" w:color="auto"/>
              <w:right w:val="single" w:sz="4" w:space="0" w:color="auto"/>
            </w:tcBorders>
          </w:tcPr>
          <w:p w14:paraId="427778C1" w14:textId="77777777" w:rsidR="00163474" w:rsidRPr="002427C5" w:rsidRDefault="00163474" w:rsidP="00DB6595">
            <w:pPr>
              <w:widowControl w:val="0"/>
              <w:autoSpaceDE w:val="0"/>
              <w:autoSpaceDN w:val="0"/>
              <w:adjustRightInd w:val="0"/>
              <w:rPr>
                <w:color w:val="000000" w:themeColor="text1"/>
                <w:sz w:val="24"/>
                <w:szCs w:val="24"/>
                <w:lang w:eastAsia="en-US"/>
              </w:rPr>
            </w:pPr>
            <w:r w:rsidRPr="002427C5">
              <w:rPr>
                <w:color w:val="000000" w:themeColor="text1"/>
                <w:sz w:val="24"/>
                <w:szCs w:val="24"/>
                <w:lang w:eastAsia="en-US"/>
              </w:rPr>
              <w:t xml:space="preserve">Помост для пауэрлифтинга         </w:t>
            </w:r>
          </w:p>
        </w:tc>
        <w:tc>
          <w:tcPr>
            <w:tcW w:w="2126" w:type="dxa"/>
            <w:tcBorders>
              <w:top w:val="nil"/>
              <w:left w:val="single" w:sz="4" w:space="0" w:color="auto"/>
              <w:bottom w:val="single" w:sz="4" w:space="0" w:color="auto"/>
              <w:right w:val="single" w:sz="4" w:space="0" w:color="auto"/>
            </w:tcBorders>
          </w:tcPr>
          <w:p w14:paraId="7C605C4D" w14:textId="77777777"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комплект</w:t>
            </w:r>
          </w:p>
        </w:tc>
        <w:tc>
          <w:tcPr>
            <w:tcW w:w="1243" w:type="dxa"/>
            <w:tcBorders>
              <w:top w:val="nil"/>
              <w:left w:val="single" w:sz="4" w:space="0" w:color="auto"/>
              <w:bottom w:val="single" w:sz="4" w:space="0" w:color="auto"/>
              <w:right w:val="single" w:sz="4" w:space="0" w:color="auto"/>
            </w:tcBorders>
          </w:tcPr>
          <w:p w14:paraId="17C1EE29" w14:textId="77777777"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2</w:t>
            </w:r>
          </w:p>
        </w:tc>
      </w:tr>
      <w:tr w:rsidR="00163474" w:rsidRPr="00971506" w14:paraId="657D521C" w14:textId="77777777" w:rsidTr="00177669">
        <w:trPr>
          <w:jc w:val="center"/>
        </w:trPr>
        <w:tc>
          <w:tcPr>
            <w:tcW w:w="679" w:type="dxa"/>
            <w:tcBorders>
              <w:top w:val="nil"/>
              <w:left w:val="single" w:sz="4" w:space="0" w:color="auto"/>
              <w:bottom w:val="single" w:sz="4" w:space="0" w:color="auto"/>
              <w:right w:val="single" w:sz="4" w:space="0" w:color="auto"/>
            </w:tcBorders>
          </w:tcPr>
          <w:p w14:paraId="2502CCE8" w14:textId="77777777" w:rsidR="00163474" w:rsidRPr="002427C5" w:rsidRDefault="00163474" w:rsidP="00A531DA">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8</w:t>
            </w:r>
          </w:p>
        </w:tc>
        <w:tc>
          <w:tcPr>
            <w:tcW w:w="5528" w:type="dxa"/>
            <w:tcBorders>
              <w:top w:val="nil"/>
              <w:left w:val="single" w:sz="4" w:space="0" w:color="auto"/>
              <w:bottom w:val="single" w:sz="4" w:space="0" w:color="auto"/>
              <w:right w:val="single" w:sz="4" w:space="0" w:color="auto"/>
            </w:tcBorders>
          </w:tcPr>
          <w:p w14:paraId="777BACC8" w14:textId="77777777" w:rsidR="00163474" w:rsidRDefault="00163474" w:rsidP="00DB6595">
            <w:pPr>
              <w:widowControl w:val="0"/>
              <w:autoSpaceDE w:val="0"/>
              <w:autoSpaceDN w:val="0"/>
              <w:adjustRightInd w:val="0"/>
              <w:rPr>
                <w:sz w:val="24"/>
                <w:szCs w:val="24"/>
                <w:lang w:eastAsia="en-US"/>
              </w:rPr>
            </w:pPr>
            <w:r>
              <w:rPr>
                <w:sz w:val="24"/>
                <w:szCs w:val="24"/>
                <w:lang w:eastAsia="en-US"/>
              </w:rPr>
              <w:t>Секундомер</w:t>
            </w:r>
          </w:p>
        </w:tc>
        <w:tc>
          <w:tcPr>
            <w:tcW w:w="2126" w:type="dxa"/>
            <w:tcBorders>
              <w:top w:val="nil"/>
              <w:left w:val="single" w:sz="4" w:space="0" w:color="auto"/>
              <w:bottom w:val="single" w:sz="4" w:space="0" w:color="auto"/>
              <w:right w:val="single" w:sz="4" w:space="0" w:color="auto"/>
            </w:tcBorders>
          </w:tcPr>
          <w:p w14:paraId="5EA05FF4" w14:textId="77777777" w:rsidR="00163474" w:rsidRDefault="00163474" w:rsidP="00DB6595">
            <w:pPr>
              <w:widowControl w:val="0"/>
              <w:autoSpaceDE w:val="0"/>
              <w:autoSpaceDN w:val="0"/>
              <w:adjustRightInd w:val="0"/>
              <w:jc w:val="center"/>
              <w:rPr>
                <w:sz w:val="24"/>
                <w:szCs w:val="24"/>
                <w:lang w:eastAsia="en-US"/>
              </w:rPr>
            </w:pPr>
            <w:r>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14:paraId="498DF1AD" w14:textId="77777777"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2</w:t>
            </w:r>
          </w:p>
        </w:tc>
      </w:tr>
      <w:tr w:rsidR="00163474" w:rsidRPr="00971506" w14:paraId="7D1431E7" w14:textId="77777777" w:rsidTr="00177669">
        <w:trPr>
          <w:jc w:val="center"/>
        </w:trPr>
        <w:tc>
          <w:tcPr>
            <w:tcW w:w="679" w:type="dxa"/>
            <w:tcBorders>
              <w:top w:val="nil"/>
              <w:left w:val="single" w:sz="4" w:space="0" w:color="auto"/>
              <w:bottom w:val="single" w:sz="4" w:space="0" w:color="auto"/>
              <w:right w:val="single" w:sz="4" w:space="0" w:color="auto"/>
            </w:tcBorders>
            <w:hideMark/>
          </w:tcPr>
          <w:p w14:paraId="13C3FB54" w14:textId="77777777" w:rsidR="00163474" w:rsidRPr="002427C5" w:rsidRDefault="00163474" w:rsidP="00A531DA">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9</w:t>
            </w:r>
          </w:p>
        </w:tc>
        <w:tc>
          <w:tcPr>
            <w:tcW w:w="5528" w:type="dxa"/>
            <w:tcBorders>
              <w:top w:val="nil"/>
              <w:left w:val="single" w:sz="4" w:space="0" w:color="auto"/>
              <w:bottom w:val="single" w:sz="4" w:space="0" w:color="auto"/>
              <w:right w:val="single" w:sz="4" w:space="0" w:color="auto"/>
            </w:tcBorders>
          </w:tcPr>
          <w:p w14:paraId="608D825B" w14:textId="77777777" w:rsidR="00163474" w:rsidRPr="00971506" w:rsidRDefault="00163474" w:rsidP="00DB6595">
            <w:pPr>
              <w:widowControl w:val="0"/>
              <w:autoSpaceDE w:val="0"/>
              <w:autoSpaceDN w:val="0"/>
              <w:adjustRightInd w:val="0"/>
              <w:rPr>
                <w:sz w:val="24"/>
                <w:szCs w:val="24"/>
                <w:lang w:eastAsia="en-US"/>
              </w:rPr>
            </w:pPr>
            <w:r w:rsidRPr="00971506">
              <w:rPr>
                <w:sz w:val="24"/>
                <w:szCs w:val="24"/>
                <w:lang w:eastAsia="en-US"/>
              </w:rPr>
              <w:t xml:space="preserve">Скамейка гимнастическая            </w:t>
            </w:r>
          </w:p>
        </w:tc>
        <w:tc>
          <w:tcPr>
            <w:tcW w:w="2126" w:type="dxa"/>
            <w:tcBorders>
              <w:top w:val="nil"/>
              <w:left w:val="single" w:sz="4" w:space="0" w:color="auto"/>
              <w:bottom w:val="single" w:sz="4" w:space="0" w:color="auto"/>
              <w:right w:val="single" w:sz="4" w:space="0" w:color="auto"/>
            </w:tcBorders>
          </w:tcPr>
          <w:p w14:paraId="2FCEC9C8" w14:textId="77777777"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14:paraId="2B1FC6A3" w14:textId="77777777"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1</w:t>
            </w:r>
          </w:p>
        </w:tc>
      </w:tr>
      <w:tr w:rsidR="00163474" w:rsidRPr="00971506" w14:paraId="3CC460E5" w14:textId="77777777" w:rsidTr="00177669">
        <w:trPr>
          <w:jc w:val="center"/>
        </w:trPr>
        <w:tc>
          <w:tcPr>
            <w:tcW w:w="679" w:type="dxa"/>
            <w:tcBorders>
              <w:top w:val="nil"/>
              <w:left w:val="single" w:sz="4" w:space="0" w:color="auto"/>
              <w:bottom w:val="single" w:sz="4" w:space="0" w:color="auto"/>
              <w:right w:val="single" w:sz="4" w:space="0" w:color="auto"/>
            </w:tcBorders>
          </w:tcPr>
          <w:p w14:paraId="0ACB7131" w14:textId="77777777" w:rsidR="00163474" w:rsidRPr="002427C5" w:rsidRDefault="00163474" w:rsidP="00A531DA">
            <w:pPr>
              <w:widowControl w:val="0"/>
              <w:autoSpaceDE w:val="0"/>
              <w:autoSpaceDN w:val="0"/>
              <w:adjustRightInd w:val="0"/>
              <w:jc w:val="center"/>
              <w:rPr>
                <w:color w:val="000000" w:themeColor="text1"/>
                <w:sz w:val="24"/>
                <w:szCs w:val="24"/>
                <w:lang w:eastAsia="en-US"/>
              </w:rPr>
            </w:pPr>
            <w:r>
              <w:rPr>
                <w:color w:val="000000" w:themeColor="text1"/>
                <w:sz w:val="24"/>
                <w:szCs w:val="24"/>
                <w:lang w:eastAsia="en-US"/>
              </w:rPr>
              <w:t>10</w:t>
            </w:r>
          </w:p>
        </w:tc>
        <w:tc>
          <w:tcPr>
            <w:tcW w:w="5528" w:type="dxa"/>
            <w:tcBorders>
              <w:top w:val="nil"/>
              <w:left w:val="single" w:sz="4" w:space="0" w:color="auto"/>
              <w:bottom w:val="single" w:sz="4" w:space="0" w:color="auto"/>
              <w:right w:val="single" w:sz="4" w:space="0" w:color="auto"/>
            </w:tcBorders>
          </w:tcPr>
          <w:p w14:paraId="39C22B75" w14:textId="77777777" w:rsidR="00163474" w:rsidRPr="00971506" w:rsidRDefault="00163474" w:rsidP="00DB6595">
            <w:pPr>
              <w:widowControl w:val="0"/>
              <w:autoSpaceDE w:val="0"/>
              <w:autoSpaceDN w:val="0"/>
              <w:adjustRightInd w:val="0"/>
              <w:rPr>
                <w:sz w:val="24"/>
                <w:szCs w:val="24"/>
                <w:lang w:eastAsia="en-US"/>
              </w:rPr>
            </w:pPr>
            <w:r>
              <w:rPr>
                <w:sz w:val="24"/>
                <w:szCs w:val="24"/>
                <w:lang w:eastAsia="en-US"/>
              </w:rPr>
              <w:t>Скамья для жима лежа</w:t>
            </w:r>
          </w:p>
        </w:tc>
        <w:tc>
          <w:tcPr>
            <w:tcW w:w="2126" w:type="dxa"/>
            <w:tcBorders>
              <w:top w:val="nil"/>
              <w:left w:val="single" w:sz="4" w:space="0" w:color="auto"/>
              <w:bottom w:val="single" w:sz="4" w:space="0" w:color="auto"/>
              <w:right w:val="single" w:sz="4" w:space="0" w:color="auto"/>
            </w:tcBorders>
          </w:tcPr>
          <w:p w14:paraId="690A0C5B" w14:textId="77777777"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14:paraId="4188EBA1" w14:textId="77777777"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2</w:t>
            </w:r>
          </w:p>
        </w:tc>
      </w:tr>
      <w:tr w:rsidR="00163474" w:rsidRPr="00971506" w14:paraId="6C2CBD52" w14:textId="77777777" w:rsidTr="00177669">
        <w:trPr>
          <w:jc w:val="center"/>
        </w:trPr>
        <w:tc>
          <w:tcPr>
            <w:tcW w:w="679" w:type="dxa"/>
            <w:tcBorders>
              <w:top w:val="nil"/>
              <w:left w:val="single" w:sz="4" w:space="0" w:color="auto"/>
              <w:bottom w:val="single" w:sz="4" w:space="0" w:color="auto"/>
              <w:right w:val="single" w:sz="4" w:space="0" w:color="auto"/>
            </w:tcBorders>
          </w:tcPr>
          <w:p w14:paraId="54C61020" w14:textId="77777777" w:rsidR="00163474" w:rsidRPr="00971506" w:rsidRDefault="00163474" w:rsidP="00A531DA">
            <w:pPr>
              <w:widowControl w:val="0"/>
              <w:tabs>
                <w:tab w:val="left" w:pos="0"/>
              </w:tabs>
              <w:autoSpaceDE w:val="0"/>
              <w:autoSpaceDN w:val="0"/>
              <w:adjustRightInd w:val="0"/>
              <w:jc w:val="center"/>
              <w:rPr>
                <w:sz w:val="24"/>
                <w:szCs w:val="24"/>
                <w:lang w:eastAsia="en-US"/>
              </w:rPr>
            </w:pPr>
            <w:r>
              <w:rPr>
                <w:sz w:val="24"/>
                <w:szCs w:val="24"/>
                <w:lang w:eastAsia="en-US"/>
              </w:rPr>
              <w:t>11</w:t>
            </w:r>
          </w:p>
        </w:tc>
        <w:tc>
          <w:tcPr>
            <w:tcW w:w="5528" w:type="dxa"/>
            <w:tcBorders>
              <w:top w:val="nil"/>
              <w:left w:val="single" w:sz="4" w:space="0" w:color="auto"/>
              <w:bottom w:val="single" w:sz="4" w:space="0" w:color="auto"/>
              <w:right w:val="single" w:sz="4" w:space="0" w:color="auto"/>
            </w:tcBorders>
          </w:tcPr>
          <w:p w14:paraId="4D657AC9" w14:textId="77777777" w:rsidR="00163474" w:rsidRPr="00971506" w:rsidRDefault="00163474" w:rsidP="00DB6595">
            <w:pPr>
              <w:widowControl w:val="0"/>
              <w:autoSpaceDE w:val="0"/>
              <w:autoSpaceDN w:val="0"/>
              <w:adjustRightInd w:val="0"/>
              <w:rPr>
                <w:sz w:val="24"/>
                <w:szCs w:val="24"/>
                <w:lang w:eastAsia="en-US"/>
              </w:rPr>
            </w:pPr>
            <w:r w:rsidRPr="00971506">
              <w:rPr>
                <w:sz w:val="24"/>
                <w:szCs w:val="24"/>
                <w:lang w:eastAsia="en-US"/>
              </w:rPr>
              <w:t xml:space="preserve">Стенка гимнастическая              </w:t>
            </w:r>
          </w:p>
        </w:tc>
        <w:tc>
          <w:tcPr>
            <w:tcW w:w="2126" w:type="dxa"/>
            <w:tcBorders>
              <w:top w:val="nil"/>
              <w:left w:val="single" w:sz="4" w:space="0" w:color="auto"/>
              <w:bottom w:val="single" w:sz="4" w:space="0" w:color="auto"/>
              <w:right w:val="single" w:sz="4" w:space="0" w:color="auto"/>
            </w:tcBorders>
          </w:tcPr>
          <w:p w14:paraId="49243EB8" w14:textId="77777777"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14:paraId="0E87008C" w14:textId="77777777"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1</w:t>
            </w:r>
          </w:p>
        </w:tc>
      </w:tr>
      <w:tr w:rsidR="00163474" w:rsidRPr="00971506" w14:paraId="3DB16851" w14:textId="77777777" w:rsidTr="00177669">
        <w:trPr>
          <w:jc w:val="center"/>
        </w:trPr>
        <w:tc>
          <w:tcPr>
            <w:tcW w:w="679" w:type="dxa"/>
            <w:tcBorders>
              <w:top w:val="nil"/>
              <w:left w:val="single" w:sz="4" w:space="0" w:color="auto"/>
              <w:bottom w:val="single" w:sz="4" w:space="0" w:color="auto"/>
              <w:right w:val="single" w:sz="4" w:space="0" w:color="auto"/>
            </w:tcBorders>
          </w:tcPr>
          <w:p w14:paraId="0B67D10D" w14:textId="77777777" w:rsidR="00163474" w:rsidRPr="00971506" w:rsidRDefault="00163474" w:rsidP="00A531DA">
            <w:pPr>
              <w:widowControl w:val="0"/>
              <w:autoSpaceDE w:val="0"/>
              <w:autoSpaceDN w:val="0"/>
              <w:adjustRightInd w:val="0"/>
              <w:jc w:val="center"/>
              <w:rPr>
                <w:sz w:val="24"/>
                <w:szCs w:val="24"/>
                <w:lang w:eastAsia="en-US"/>
              </w:rPr>
            </w:pPr>
            <w:r>
              <w:rPr>
                <w:sz w:val="24"/>
                <w:szCs w:val="24"/>
                <w:lang w:eastAsia="en-US"/>
              </w:rPr>
              <w:t>12</w:t>
            </w:r>
          </w:p>
        </w:tc>
        <w:tc>
          <w:tcPr>
            <w:tcW w:w="5528" w:type="dxa"/>
            <w:tcBorders>
              <w:top w:val="nil"/>
              <w:left w:val="single" w:sz="4" w:space="0" w:color="auto"/>
              <w:bottom w:val="single" w:sz="4" w:space="0" w:color="auto"/>
              <w:right w:val="single" w:sz="4" w:space="0" w:color="auto"/>
            </w:tcBorders>
          </w:tcPr>
          <w:p w14:paraId="28CBA6AE" w14:textId="77777777" w:rsidR="00163474" w:rsidRPr="00971506" w:rsidRDefault="00163474" w:rsidP="00DB6595">
            <w:pPr>
              <w:widowControl w:val="0"/>
              <w:autoSpaceDE w:val="0"/>
              <w:autoSpaceDN w:val="0"/>
              <w:adjustRightInd w:val="0"/>
              <w:rPr>
                <w:sz w:val="24"/>
                <w:szCs w:val="24"/>
                <w:lang w:eastAsia="en-US"/>
              </w:rPr>
            </w:pPr>
            <w:r>
              <w:rPr>
                <w:sz w:val="24"/>
                <w:szCs w:val="24"/>
                <w:lang w:eastAsia="en-US"/>
              </w:rPr>
              <w:t>Стойка под гантели</w:t>
            </w:r>
          </w:p>
        </w:tc>
        <w:tc>
          <w:tcPr>
            <w:tcW w:w="2126" w:type="dxa"/>
            <w:tcBorders>
              <w:top w:val="nil"/>
              <w:left w:val="single" w:sz="4" w:space="0" w:color="auto"/>
              <w:bottom w:val="single" w:sz="4" w:space="0" w:color="auto"/>
              <w:right w:val="single" w:sz="4" w:space="0" w:color="auto"/>
            </w:tcBorders>
          </w:tcPr>
          <w:p w14:paraId="27C63B94" w14:textId="77777777"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14:paraId="7AE8527C" w14:textId="77777777"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2</w:t>
            </w:r>
          </w:p>
        </w:tc>
      </w:tr>
      <w:tr w:rsidR="00163474" w:rsidRPr="00971506" w14:paraId="7259C2EE" w14:textId="77777777" w:rsidTr="00177669">
        <w:trPr>
          <w:jc w:val="center"/>
        </w:trPr>
        <w:tc>
          <w:tcPr>
            <w:tcW w:w="679" w:type="dxa"/>
            <w:tcBorders>
              <w:top w:val="nil"/>
              <w:left w:val="single" w:sz="4" w:space="0" w:color="auto"/>
              <w:bottom w:val="single" w:sz="4" w:space="0" w:color="auto"/>
              <w:right w:val="single" w:sz="4" w:space="0" w:color="auto"/>
            </w:tcBorders>
          </w:tcPr>
          <w:p w14:paraId="59FBBC46" w14:textId="77777777" w:rsidR="00163474" w:rsidRPr="00971506" w:rsidRDefault="00163474" w:rsidP="00A531DA">
            <w:pPr>
              <w:widowControl w:val="0"/>
              <w:autoSpaceDE w:val="0"/>
              <w:autoSpaceDN w:val="0"/>
              <w:adjustRightInd w:val="0"/>
              <w:jc w:val="center"/>
              <w:rPr>
                <w:sz w:val="24"/>
                <w:szCs w:val="24"/>
                <w:lang w:eastAsia="en-US"/>
              </w:rPr>
            </w:pPr>
            <w:r>
              <w:rPr>
                <w:sz w:val="24"/>
                <w:szCs w:val="24"/>
                <w:lang w:eastAsia="en-US"/>
              </w:rPr>
              <w:t>13</w:t>
            </w:r>
          </w:p>
        </w:tc>
        <w:tc>
          <w:tcPr>
            <w:tcW w:w="5528" w:type="dxa"/>
            <w:tcBorders>
              <w:top w:val="nil"/>
              <w:left w:val="single" w:sz="4" w:space="0" w:color="auto"/>
              <w:bottom w:val="single" w:sz="4" w:space="0" w:color="auto"/>
              <w:right w:val="single" w:sz="4" w:space="0" w:color="auto"/>
            </w:tcBorders>
          </w:tcPr>
          <w:p w14:paraId="2972A2E5" w14:textId="77777777" w:rsidR="00163474" w:rsidRPr="00971506" w:rsidRDefault="00163474" w:rsidP="00DB6595">
            <w:pPr>
              <w:widowControl w:val="0"/>
              <w:autoSpaceDE w:val="0"/>
              <w:autoSpaceDN w:val="0"/>
              <w:adjustRightInd w:val="0"/>
              <w:rPr>
                <w:sz w:val="24"/>
                <w:szCs w:val="24"/>
                <w:lang w:eastAsia="en-US"/>
              </w:rPr>
            </w:pPr>
            <w:r>
              <w:rPr>
                <w:sz w:val="24"/>
                <w:szCs w:val="24"/>
                <w:lang w:eastAsia="en-US"/>
              </w:rPr>
              <w:t>Стойка под диски и грифы</w:t>
            </w:r>
          </w:p>
        </w:tc>
        <w:tc>
          <w:tcPr>
            <w:tcW w:w="2126" w:type="dxa"/>
            <w:tcBorders>
              <w:top w:val="nil"/>
              <w:left w:val="single" w:sz="4" w:space="0" w:color="auto"/>
              <w:bottom w:val="single" w:sz="4" w:space="0" w:color="auto"/>
              <w:right w:val="single" w:sz="4" w:space="0" w:color="auto"/>
            </w:tcBorders>
          </w:tcPr>
          <w:p w14:paraId="2DE00063" w14:textId="77777777"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14:paraId="057B9D9A" w14:textId="77777777"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4</w:t>
            </w:r>
          </w:p>
        </w:tc>
      </w:tr>
      <w:tr w:rsidR="00163474" w:rsidRPr="00971506" w14:paraId="51F14683" w14:textId="77777777" w:rsidTr="00177669">
        <w:trPr>
          <w:jc w:val="center"/>
        </w:trPr>
        <w:tc>
          <w:tcPr>
            <w:tcW w:w="679" w:type="dxa"/>
            <w:tcBorders>
              <w:top w:val="nil"/>
              <w:left w:val="single" w:sz="4" w:space="0" w:color="auto"/>
              <w:bottom w:val="single" w:sz="4" w:space="0" w:color="auto"/>
              <w:right w:val="single" w:sz="4" w:space="0" w:color="auto"/>
            </w:tcBorders>
          </w:tcPr>
          <w:p w14:paraId="7898282F" w14:textId="77777777" w:rsidR="00163474" w:rsidRPr="00971506" w:rsidRDefault="00163474" w:rsidP="00A531DA">
            <w:pPr>
              <w:widowControl w:val="0"/>
              <w:autoSpaceDE w:val="0"/>
              <w:autoSpaceDN w:val="0"/>
              <w:adjustRightInd w:val="0"/>
              <w:jc w:val="center"/>
              <w:rPr>
                <w:sz w:val="24"/>
                <w:szCs w:val="24"/>
                <w:lang w:eastAsia="en-US"/>
              </w:rPr>
            </w:pPr>
            <w:r>
              <w:rPr>
                <w:sz w:val="24"/>
                <w:szCs w:val="24"/>
                <w:lang w:eastAsia="en-US"/>
              </w:rPr>
              <w:t>14</w:t>
            </w:r>
          </w:p>
        </w:tc>
        <w:tc>
          <w:tcPr>
            <w:tcW w:w="5528" w:type="dxa"/>
            <w:tcBorders>
              <w:top w:val="nil"/>
              <w:left w:val="single" w:sz="4" w:space="0" w:color="auto"/>
              <w:bottom w:val="single" w:sz="4" w:space="0" w:color="auto"/>
              <w:right w:val="single" w:sz="4" w:space="0" w:color="auto"/>
            </w:tcBorders>
          </w:tcPr>
          <w:p w14:paraId="004A7981" w14:textId="77777777" w:rsidR="00163474" w:rsidRPr="00971506" w:rsidRDefault="00163474" w:rsidP="00DB6595">
            <w:pPr>
              <w:widowControl w:val="0"/>
              <w:autoSpaceDE w:val="0"/>
              <w:autoSpaceDN w:val="0"/>
              <w:adjustRightInd w:val="0"/>
              <w:rPr>
                <w:sz w:val="24"/>
                <w:szCs w:val="24"/>
                <w:lang w:eastAsia="en-US"/>
              </w:rPr>
            </w:pPr>
            <w:r>
              <w:rPr>
                <w:sz w:val="24"/>
                <w:szCs w:val="24"/>
                <w:lang w:eastAsia="en-US"/>
              </w:rPr>
              <w:t>Стойка для приседания со штангой</w:t>
            </w:r>
          </w:p>
        </w:tc>
        <w:tc>
          <w:tcPr>
            <w:tcW w:w="2126" w:type="dxa"/>
            <w:tcBorders>
              <w:top w:val="nil"/>
              <w:left w:val="single" w:sz="4" w:space="0" w:color="auto"/>
              <w:bottom w:val="single" w:sz="4" w:space="0" w:color="auto"/>
              <w:right w:val="single" w:sz="4" w:space="0" w:color="auto"/>
            </w:tcBorders>
          </w:tcPr>
          <w:p w14:paraId="44240907" w14:textId="77777777"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14:paraId="357B301B" w14:textId="77777777"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2</w:t>
            </w:r>
          </w:p>
        </w:tc>
      </w:tr>
      <w:tr w:rsidR="00163474" w:rsidRPr="00971506" w14:paraId="30D71C53" w14:textId="77777777" w:rsidTr="00177669">
        <w:trPr>
          <w:trHeight w:val="65"/>
          <w:jc w:val="center"/>
        </w:trPr>
        <w:tc>
          <w:tcPr>
            <w:tcW w:w="679" w:type="dxa"/>
            <w:tcBorders>
              <w:top w:val="nil"/>
              <w:left w:val="single" w:sz="4" w:space="0" w:color="auto"/>
              <w:bottom w:val="single" w:sz="4" w:space="0" w:color="auto"/>
              <w:right w:val="single" w:sz="4" w:space="0" w:color="auto"/>
            </w:tcBorders>
          </w:tcPr>
          <w:p w14:paraId="302AED1A" w14:textId="77777777" w:rsidR="00163474" w:rsidRPr="00971506" w:rsidRDefault="00163474" w:rsidP="00A531DA">
            <w:pPr>
              <w:widowControl w:val="0"/>
              <w:autoSpaceDE w:val="0"/>
              <w:autoSpaceDN w:val="0"/>
              <w:adjustRightInd w:val="0"/>
              <w:jc w:val="center"/>
              <w:rPr>
                <w:sz w:val="24"/>
                <w:szCs w:val="24"/>
                <w:lang w:eastAsia="en-US"/>
              </w:rPr>
            </w:pPr>
            <w:r>
              <w:rPr>
                <w:sz w:val="24"/>
                <w:szCs w:val="24"/>
                <w:lang w:eastAsia="en-US"/>
              </w:rPr>
              <w:t>15</w:t>
            </w:r>
          </w:p>
        </w:tc>
        <w:tc>
          <w:tcPr>
            <w:tcW w:w="5528" w:type="dxa"/>
            <w:tcBorders>
              <w:top w:val="nil"/>
              <w:left w:val="single" w:sz="4" w:space="0" w:color="auto"/>
              <w:bottom w:val="single" w:sz="4" w:space="0" w:color="auto"/>
              <w:right w:val="single" w:sz="4" w:space="0" w:color="auto"/>
            </w:tcBorders>
          </w:tcPr>
          <w:p w14:paraId="79D6CC4B" w14:textId="77777777" w:rsidR="00163474" w:rsidRPr="00971506" w:rsidRDefault="00163474" w:rsidP="00DB6595">
            <w:pPr>
              <w:widowControl w:val="0"/>
              <w:autoSpaceDE w:val="0"/>
              <w:autoSpaceDN w:val="0"/>
              <w:adjustRightInd w:val="0"/>
              <w:rPr>
                <w:sz w:val="24"/>
                <w:szCs w:val="24"/>
                <w:lang w:eastAsia="en-US"/>
              </w:rPr>
            </w:pPr>
            <w:r>
              <w:rPr>
                <w:sz w:val="24"/>
                <w:szCs w:val="24"/>
                <w:lang w:eastAsia="en-US"/>
              </w:rPr>
              <w:t>Турник навесной для гимнастической стенки</w:t>
            </w:r>
          </w:p>
        </w:tc>
        <w:tc>
          <w:tcPr>
            <w:tcW w:w="2126" w:type="dxa"/>
            <w:tcBorders>
              <w:top w:val="nil"/>
              <w:left w:val="single" w:sz="4" w:space="0" w:color="auto"/>
              <w:bottom w:val="single" w:sz="4" w:space="0" w:color="auto"/>
              <w:right w:val="single" w:sz="4" w:space="0" w:color="auto"/>
            </w:tcBorders>
          </w:tcPr>
          <w:p w14:paraId="40684EE2" w14:textId="77777777"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штук</w:t>
            </w:r>
          </w:p>
        </w:tc>
        <w:tc>
          <w:tcPr>
            <w:tcW w:w="1243" w:type="dxa"/>
            <w:tcBorders>
              <w:top w:val="nil"/>
              <w:left w:val="single" w:sz="4" w:space="0" w:color="auto"/>
              <w:bottom w:val="single" w:sz="4" w:space="0" w:color="auto"/>
              <w:right w:val="single" w:sz="4" w:space="0" w:color="auto"/>
            </w:tcBorders>
          </w:tcPr>
          <w:p w14:paraId="7CA714D5" w14:textId="77777777"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1</w:t>
            </w:r>
          </w:p>
        </w:tc>
      </w:tr>
      <w:tr w:rsidR="00163474" w:rsidRPr="00971506" w14:paraId="2662F1BB" w14:textId="77777777" w:rsidTr="00177669">
        <w:trPr>
          <w:jc w:val="center"/>
        </w:trPr>
        <w:tc>
          <w:tcPr>
            <w:tcW w:w="679" w:type="dxa"/>
            <w:tcBorders>
              <w:top w:val="nil"/>
              <w:left w:val="single" w:sz="4" w:space="0" w:color="auto"/>
              <w:bottom w:val="single" w:sz="4" w:space="0" w:color="auto"/>
              <w:right w:val="single" w:sz="4" w:space="0" w:color="auto"/>
            </w:tcBorders>
          </w:tcPr>
          <w:p w14:paraId="47667A30" w14:textId="77777777" w:rsidR="00163474" w:rsidRPr="00971506" w:rsidRDefault="00163474" w:rsidP="00A531DA">
            <w:pPr>
              <w:widowControl w:val="0"/>
              <w:autoSpaceDE w:val="0"/>
              <w:autoSpaceDN w:val="0"/>
              <w:adjustRightInd w:val="0"/>
              <w:jc w:val="center"/>
              <w:rPr>
                <w:sz w:val="24"/>
                <w:szCs w:val="24"/>
                <w:lang w:eastAsia="en-US"/>
              </w:rPr>
            </w:pPr>
            <w:r>
              <w:rPr>
                <w:sz w:val="24"/>
                <w:szCs w:val="24"/>
                <w:lang w:eastAsia="en-US"/>
              </w:rPr>
              <w:t>16</w:t>
            </w:r>
          </w:p>
        </w:tc>
        <w:tc>
          <w:tcPr>
            <w:tcW w:w="5528" w:type="dxa"/>
            <w:tcBorders>
              <w:top w:val="nil"/>
              <w:left w:val="single" w:sz="4" w:space="0" w:color="auto"/>
              <w:bottom w:val="single" w:sz="4" w:space="0" w:color="auto"/>
              <w:right w:val="single" w:sz="4" w:space="0" w:color="auto"/>
            </w:tcBorders>
          </w:tcPr>
          <w:p w14:paraId="416A5BB4" w14:textId="77777777" w:rsidR="00163474" w:rsidRPr="002427C5" w:rsidRDefault="00163474" w:rsidP="00DB6595">
            <w:pPr>
              <w:widowControl w:val="0"/>
              <w:autoSpaceDE w:val="0"/>
              <w:autoSpaceDN w:val="0"/>
              <w:adjustRightInd w:val="0"/>
              <w:rPr>
                <w:color w:val="000000" w:themeColor="text1"/>
                <w:sz w:val="24"/>
                <w:szCs w:val="24"/>
                <w:lang w:eastAsia="en-US"/>
              </w:rPr>
            </w:pPr>
            <w:r w:rsidRPr="002427C5">
              <w:rPr>
                <w:color w:val="000000" w:themeColor="text1"/>
                <w:sz w:val="24"/>
                <w:szCs w:val="24"/>
                <w:lang w:eastAsia="en-US"/>
              </w:rPr>
              <w:t xml:space="preserve">Штанга для пауэрлифтинга  </w:t>
            </w:r>
            <w:r>
              <w:rPr>
                <w:color w:val="000000" w:themeColor="text1"/>
                <w:sz w:val="24"/>
                <w:szCs w:val="24"/>
                <w:lang w:eastAsia="en-US"/>
              </w:rPr>
              <w:t>(350 кг)</w:t>
            </w:r>
            <w:r w:rsidRPr="002427C5">
              <w:rPr>
                <w:color w:val="000000" w:themeColor="text1"/>
                <w:sz w:val="24"/>
                <w:szCs w:val="24"/>
                <w:lang w:eastAsia="en-US"/>
              </w:rPr>
              <w:t xml:space="preserve">       </w:t>
            </w:r>
          </w:p>
        </w:tc>
        <w:tc>
          <w:tcPr>
            <w:tcW w:w="2126" w:type="dxa"/>
            <w:tcBorders>
              <w:top w:val="nil"/>
              <w:left w:val="single" w:sz="4" w:space="0" w:color="auto"/>
              <w:bottom w:val="single" w:sz="4" w:space="0" w:color="auto"/>
              <w:right w:val="single" w:sz="4" w:space="0" w:color="auto"/>
            </w:tcBorders>
          </w:tcPr>
          <w:p w14:paraId="284CE12F" w14:textId="77777777" w:rsidR="00163474" w:rsidRPr="00971506" w:rsidRDefault="00163474" w:rsidP="00DB6595">
            <w:pPr>
              <w:widowControl w:val="0"/>
              <w:autoSpaceDE w:val="0"/>
              <w:autoSpaceDN w:val="0"/>
              <w:adjustRightInd w:val="0"/>
              <w:jc w:val="center"/>
              <w:rPr>
                <w:sz w:val="24"/>
                <w:szCs w:val="24"/>
                <w:lang w:eastAsia="en-US"/>
              </w:rPr>
            </w:pPr>
            <w:r w:rsidRPr="00971506">
              <w:rPr>
                <w:sz w:val="24"/>
                <w:szCs w:val="24"/>
                <w:lang w:eastAsia="en-US"/>
              </w:rPr>
              <w:t>комплект</w:t>
            </w:r>
          </w:p>
        </w:tc>
        <w:tc>
          <w:tcPr>
            <w:tcW w:w="1243" w:type="dxa"/>
            <w:tcBorders>
              <w:top w:val="nil"/>
              <w:left w:val="single" w:sz="4" w:space="0" w:color="auto"/>
              <w:bottom w:val="single" w:sz="4" w:space="0" w:color="auto"/>
              <w:right w:val="single" w:sz="4" w:space="0" w:color="auto"/>
            </w:tcBorders>
          </w:tcPr>
          <w:p w14:paraId="286784EB" w14:textId="77777777" w:rsidR="00163474" w:rsidRPr="00971506" w:rsidRDefault="00163474" w:rsidP="00DB6595">
            <w:pPr>
              <w:widowControl w:val="0"/>
              <w:autoSpaceDE w:val="0"/>
              <w:autoSpaceDN w:val="0"/>
              <w:adjustRightInd w:val="0"/>
              <w:jc w:val="center"/>
              <w:rPr>
                <w:sz w:val="24"/>
                <w:szCs w:val="24"/>
                <w:lang w:eastAsia="en-US"/>
              </w:rPr>
            </w:pPr>
            <w:r>
              <w:rPr>
                <w:sz w:val="24"/>
                <w:szCs w:val="24"/>
                <w:lang w:eastAsia="en-US"/>
              </w:rPr>
              <w:t>3</w:t>
            </w:r>
          </w:p>
        </w:tc>
      </w:tr>
    </w:tbl>
    <w:p w14:paraId="3CE05BEA" w14:textId="77777777" w:rsidR="009C49DE" w:rsidRPr="00AC2B11" w:rsidRDefault="009C49DE" w:rsidP="00AC2B11">
      <w:pPr>
        <w:tabs>
          <w:tab w:val="left" w:pos="1276"/>
        </w:tabs>
        <w:autoSpaceDE w:val="0"/>
        <w:autoSpaceDN w:val="0"/>
        <w:adjustRightInd w:val="0"/>
        <w:spacing w:line="360" w:lineRule="auto"/>
        <w:jc w:val="both"/>
        <w:rPr>
          <w:sz w:val="24"/>
        </w:rPr>
      </w:pPr>
    </w:p>
    <w:p w14:paraId="0632F6B4" w14:textId="77777777" w:rsidR="00177669" w:rsidRPr="00CD3EB0" w:rsidRDefault="00F128AD" w:rsidP="009C49DE">
      <w:pPr>
        <w:pStyle w:val="a5"/>
        <w:tabs>
          <w:tab w:val="left" w:pos="1276"/>
        </w:tabs>
        <w:autoSpaceDE w:val="0"/>
        <w:autoSpaceDN w:val="0"/>
        <w:adjustRightInd w:val="0"/>
        <w:ind w:left="0" w:firstLine="709"/>
        <w:jc w:val="center"/>
        <w:rPr>
          <w:b/>
          <w:sz w:val="26"/>
          <w:szCs w:val="26"/>
        </w:rPr>
      </w:pPr>
      <w:r w:rsidRPr="00CD3EB0">
        <w:rPr>
          <w:b/>
          <w:sz w:val="26"/>
          <w:szCs w:val="26"/>
        </w:rPr>
        <w:lastRenderedPageBreak/>
        <w:t>Обеспечение спортивной экипировкой</w:t>
      </w:r>
    </w:p>
    <w:p w14:paraId="6C2F10EF" w14:textId="77777777" w:rsidR="00F128AD" w:rsidRPr="00CD3EB0" w:rsidRDefault="00F128AD" w:rsidP="00F128AD">
      <w:pPr>
        <w:pStyle w:val="a5"/>
        <w:tabs>
          <w:tab w:val="left" w:pos="1276"/>
        </w:tabs>
        <w:autoSpaceDE w:val="0"/>
        <w:autoSpaceDN w:val="0"/>
        <w:adjustRightInd w:val="0"/>
        <w:ind w:left="0" w:firstLine="709"/>
        <w:jc w:val="center"/>
        <w:rPr>
          <w:sz w:val="26"/>
          <w:szCs w:val="26"/>
        </w:rPr>
      </w:pPr>
    </w:p>
    <w:tbl>
      <w:tblPr>
        <w:tblStyle w:val="a4"/>
        <w:tblpPr w:leftFromText="180" w:rightFromText="180" w:vertAnchor="text" w:horzAnchor="page" w:tblpX="1521" w:tblpY="140"/>
        <w:tblW w:w="9639" w:type="dxa"/>
        <w:tblLayout w:type="fixed"/>
        <w:tblLook w:val="04A0" w:firstRow="1" w:lastRow="0" w:firstColumn="1" w:lastColumn="0" w:noHBand="0" w:noVBand="1"/>
      </w:tblPr>
      <w:tblGrid>
        <w:gridCol w:w="534"/>
        <w:gridCol w:w="3685"/>
        <w:gridCol w:w="851"/>
        <w:gridCol w:w="850"/>
        <w:gridCol w:w="851"/>
        <w:gridCol w:w="850"/>
        <w:gridCol w:w="851"/>
        <w:gridCol w:w="1167"/>
      </w:tblGrid>
      <w:tr w:rsidR="009C49DE" w:rsidRPr="002B6AC8" w14:paraId="57B37C65" w14:textId="77777777" w:rsidTr="002B6AC8">
        <w:trPr>
          <w:trHeight w:val="398"/>
        </w:trPr>
        <w:tc>
          <w:tcPr>
            <w:tcW w:w="9639" w:type="dxa"/>
            <w:gridSpan w:val="8"/>
            <w:vAlign w:val="center"/>
          </w:tcPr>
          <w:p w14:paraId="64A98DD8" w14:textId="77777777" w:rsidR="009C49DE" w:rsidRPr="002B6AC8" w:rsidRDefault="009C49DE" w:rsidP="002B6AC8">
            <w:pPr>
              <w:contextualSpacing/>
              <w:jc w:val="center"/>
              <w:rPr>
                <w:sz w:val="24"/>
                <w:szCs w:val="24"/>
              </w:rPr>
            </w:pPr>
            <w:r w:rsidRPr="002B6AC8">
              <w:rPr>
                <w:sz w:val="24"/>
                <w:szCs w:val="24"/>
              </w:rPr>
              <w:t>Спортивная экипировка, передаваемая в индивидуальное пользование</w:t>
            </w:r>
          </w:p>
        </w:tc>
      </w:tr>
      <w:tr w:rsidR="002B6AC8" w:rsidRPr="002B6AC8" w14:paraId="05E5D832" w14:textId="77777777" w:rsidTr="002B6AC8">
        <w:trPr>
          <w:trHeight w:val="403"/>
        </w:trPr>
        <w:tc>
          <w:tcPr>
            <w:tcW w:w="534" w:type="dxa"/>
            <w:vMerge w:val="restart"/>
            <w:vAlign w:val="center"/>
          </w:tcPr>
          <w:p w14:paraId="1BB8223C" w14:textId="77777777" w:rsidR="009C49DE" w:rsidRPr="002B6AC8" w:rsidRDefault="009C49DE" w:rsidP="002B6AC8">
            <w:pPr>
              <w:contextualSpacing/>
              <w:jc w:val="center"/>
              <w:rPr>
                <w:sz w:val="24"/>
                <w:szCs w:val="24"/>
              </w:rPr>
            </w:pPr>
            <w:r w:rsidRPr="002B6AC8">
              <w:rPr>
                <w:sz w:val="24"/>
                <w:szCs w:val="24"/>
              </w:rPr>
              <w:t xml:space="preserve">№ </w:t>
            </w:r>
            <w:proofErr w:type="gramStart"/>
            <w:r w:rsidRPr="002B6AC8">
              <w:rPr>
                <w:sz w:val="24"/>
                <w:szCs w:val="24"/>
              </w:rPr>
              <w:t>п</w:t>
            </w:r>
            <w:proofErr w:type="gramEnd"/>
            <w:r w:rsidRPr="002B6AC8">
              <w:rPr>
                <w:sz w:val="24"/>
                <w:szCs w:val="24"/>
              </w:rPr>
              <w:t>/п</w:t>
            </w:r>
          </w:p>
        </w:tc>
        <w:tc>
          <w:tcPr>
            <w:tcW w:w="3685" w:type="dxa"/>
            <w:vMerge w:val="restart"/>
            <w:vAlign w:val="center"/>
          </w:tcPr>
          <w:p w14:paraId="02060EB9" w14:textId="77777777" w:rsidR="009C49DE" w:rsidRPr="002B6AC8" w:rsidRDefault="009C49DE" w:rsidP="002B6AC8">
            <w:pPr>
              <w:contextualSpacing/>
              <w:jc w:val="center"/>
              <w:rPr>
                <w:sz w:val="24"/>
                <w:szCs w:val="24"/>
              </w:rPr>
            </w:pPr>
            <w:r w:rsidRPr="002B6AC8">
              <w:rPr>
                <w:sz w:val="24"/>
                <w:szCs w:val="24"/>
              </w:rPr>
              <w:t>Наименование спортивной экипировки индивидуального пользования</w:t>
            </w:r>
          </w:p>
        </w:tc>
        <w:tc>
          <w:tcPr>
            <w:tcW w:w="851" w:type="dxa"/>
            <w:vMerge w:val="restart"/>
            <w:textDirection w:val="btLr"/>
            <w:vAlign w:val="center"/>
          </w:tcPr>
          <w:p w14:paraId="3D6F8827" w14:textId="77777777" w:rsidR="009C49DE" w:rsidRPr="002B6AC8" w:rsidRDefault="009C49DE" w:rsidP="002B6AC8">
            <w:pPr>
              <w:ind w:left="113" w:right="113"/>
              <w:contextualSpacing/>
              <w:jc w:val="center"/>
              <w:rPr>
                <w:sz w:val="24"/>
                <w:szCs w:val="24"/>
              </w:rPr>
            </w:pPr>
            <w:r w:rsidRPr="002B6AC8">
              <w:rPr>
                <w:sz w:val="22"/>
                <w:szCs w:val="24"/>
              </w:rPr>
              <w:t>Единица измерения</w:t>
            </w:r>
          </w:p>
        </w:tc>
        <w:tc>
          <w:tcPr>
            <w:tcW w:w="850" w:type="dxa"/>
            <w:vMerge w:val="restart"/>
            <w:textDirection w:val="btLr"/>
            <w:vAlign w:val="center"/>
          </w:tcPr>
          <w:p w14:paraId="7AC71BCE" w14:textId="77777777" w:rsidR="009C49DE" w:rsidRPr="002B6AC8" w:rsidRDefault="009C49DE" w:rsidP="002B6AC8">
            <w:pPr>
              <w:ind w:left="113" w:right="113"/>
              <w:contextualSpacing/>
              <w:jc w:val="center"/>
              <w:rPr>
                <w:sz w:val="24"/>
                <w:szCs w:val="24"/>
              </w:rPr>
            </w:pPr>
            <w:r w:rsidRPr="002B6AC8">
              <w:rPr>
                <w:szCs w:val="24"/>
              </w:rPr>
              <w:t>Расчетная единица</w:t>
            </w:r>
          </w:p>
        </w:tc>
        <w:tc>
          <w:tcPr>
            <w:tcW w:w="3719" w:type="dxa"/>
            <w:gridSpan w:val="4"/>
            <w:vAlign w:val="center"/>
          </w:tcPr>
          <w:p w14:paraId="4382A44C" w14:textId="77777777" w:rsidR="009C49DE" w:rsidRPr="002B6AC8" w:rsidRDefault="009C49DE" w:rsidP="002B6AC8">
            <w:pPr>
              <w:contextualSpacing/>
              <w:jc w:val="center"/>
              <w:rPr>
                <w:sz w:val="24"/>
                <w:szCs w:val="24"/>
              </w:rPr>
            </w:pPr>
            <w:r w:rsidRPr="002B6AC8">
              <w:rPr>
                <w:sz w:val="24"/>
                <w:szCs w:val="24"/>
              </w:rPr>
              <w:t>Этапы спортивной подготовки</w:t>
            </w:r>
          </w:p>
        </w:tc>
      </w:tr>
      <w:tr w:rsidR="002B6AC8" w:rsidRPr="002B6AC8" w14:paraId="500E0411" w14:textId="77777777" w:rsidTr="002B6AC8">
        <w:trPr>
          <w:trHeight w:val="623"/>
        </w:trPr>
        <w:tc>
          <w:tcPr>
            <w:tcW w:w="534" w:type="dxa"/>
            <w:vMerge/>
            <w:vAlign w:val="center"/>
          </w:tcPr>
          <w:p w14:paraId="5DA3AECF" w14:textId="77777777" w:rsidR="002B6AC8" w:rsidRPr="002B6AC8" w:rsidRDefault="002B6AC8" w:rsidP="002B6AC8">
            <w:pPr>
              <w:contextualSpacing/>
              <w:jc w:val="center"/>
              <w:rPr>
                <w:sz w:val="24"/>
                <w:szCs w:val="24"/>
              </w:rPr>
            </w:pPr>
          </w:p>
        </w:tc>
        <w:tc>
          <w:tcPr>
            <w:tcW w:w="3685" w:type="dxa"/>
            <w:vMerge/>
            <w:vAlign w:val="center"/>
          </w:tcPr>
          <w:p w14:paraId="6B762153" w14:textId="77777777" w:rsidR="002B6AC8" w:rsidRPr="002B6AC8" w:rsidRDefault="002B6AC8" w:rsidP="002B6AC8">
            <w:pPr>
              <w:contextualSpacing/>
              <w:jc w:val="center"/>
              <w:rPr>
                <w:sz w:val="24"/>
                <w:szCs w:val="24"/>
              </w:rPr>
            </w:pPr>
          </w:p>
        </w:tc>
        <w:tc>
          <w:tcPr>
            <w:tcW w:w="851" w:type="dxa"/>
            <w:vMerge/>
            <w:vAlign w:val="center"/>
          </w:tcPr>
          <w:p w14:paraId="2DE95D19" w14:textId="77777777" w:rsidR="002B6AC8" w:rsidRPr="002B6AC8" w:rsidRDefault="002B6AC8" w:rsidP="002B6AC8">
            <w:pPr>
              <w:contextualSpacing/>
              <w:jc w:val="center"/>
              <w:rPr>
                <w:sz w:val="24"/>
                <w:szCs w:val="24"/>
              </w:rPr>
            </w:pPr>
          </w:p>
        </w:tc>
        <w:tc>
          <w:tcPr>
            <w:tcW w:w="850" w:type="dxa"/>
            <w:vMerge/>
            <w:vAlign w:val="center"/>
          </w:tcPr>
          <w:p w14:paraId="6CA549F1" w14:textId="77777777" w:rsidR="002B6AC8" w:rsidRPr="002B6AC8" w:rsidRDefault="002B6AC8" w:rsidP="002B6AC8">
            <w:pPr>
              <w:contextualSpacing/>
              <w:jc w:val="center"/>
              <w:rPr>
                <w:sz w:val="24"/>
                <w:szCs w:val="24"/>
              </w:rPr>
            </w:pPr>
          </w:p>
        </w:tc>
        <w:tc>
          <w:tcPr>
            <w:tcW w:w="1701" w:type="dxa"/>
            <w:gridSpan w:val="2"/>
            <w:vAlign w:val="center"/>
          </w:tcPr>
          <w:p w14:paraId="1C1295CB" w14:textId="77777777" w:rsidR="002B6AC8" w:rsidRPr="002B6AC8" w:rsidRDefault="002B6AC8" w:rsidP="002B6AC8">
            <w:pPr>
              <w:pStyle w:val="a5"/>
              <w:tabs>
                <w:tab w:val="left" w:pos="1276"/>
              </w:tabs>
              <w:autoSpaceDE w:val="0"/>
              <w:autoSpaceDN w:val="0"/>
              <w:adjustRightInd w:val="0"/>
              <w:ind w:left="0"/>
              <w:jc w:val="center"/>
              <w:rPr>
                <w:b/>
                <w:sz w:val="24"/>
                <w:szCs w:val="24"/>
              </w:rPr>
            </w:pPr>
            <w:r w:rsidRPr="002B6AC8">
              <w:rPr>
                <w:b/>
                <w:sz w:val="24"/>
                <w:szCs w:val="24"/>
              </w:rPr>
              <w:t>НП</w:t>
            </w:r>
          </w:p>
        </w:tc>
        <w:tc>
          <w:tcPr>
            <w:tcW w:w="2018" w:type="dxa"/>
            <w:gridSpan w:val="2"/>
            <w:vAlign w:val="center"/>
          </w:tcPr>
          <w:p w14:paraId="10094E50" w14:textId="77777777" w:rsidR="002B6AC8" w:rsidRPr="002B6AC8" w:rsidRDefault="002B6AC8" w:rsidP="002B6AC8">
            <w:pPr>
              <w:pStyle w:val="a5"/>
              <w:tabs>
                <w:tab w:val="left" w:pos="1276"/>
              </w:tabs>
              <w:autoSpaceDE w:val="0"/>
              <w:autoSpaceDN w:val="0"/>
              <w:adjustRightInd w:val="0"/>
              <w:spacing w:line="360" w:lineRule="auto"/>
              <w:ind w:left="0"/>
              <w:jc w:val="center"/>
              <w:rPr>
                <w:b/>
                <w:sz w:val="24"/>
                <w:szCs w:val="24"/>
              </w:rPr>
            </w:pPr>
            <w:r w:rsidRPr="002B6AC8">
              <w:rPr>
                <w:b/>
                <w:sz w:val="24"/>
                <w:szCs w:val="24"/>
              </w:rPr>
              <w:t>ТЭ (СС)</w:t>
            </w:r>
          </w:p>
        </w:tc>
      </w:tr>
      <w:tr w:rsidR="002B6AC8" w:rsidRPr="002B6AC8" w14:paraId="62F21A85" w14:textId="77777777" w:rsidTr="002B6AC8">
        <w:trPr>
          <w:cantSplit/>
          <w:trHeight w:val="611"/>
        </w:trPr>
        <w:tc>
          <w:tcPr>
            <w:tcW w:w="534" w:type="dxa"/>
            <w:vMerge/>
            <w:vAlign w:val="center"/>
          </w:tcPr>
          <w:p w14:paraId="44BED213" w14:textId="77777777" w:rsidR="002B6AC8" w:rsidRPr="002B6AC8" w:rsidRDefault="002B6AC8" w:rsidP="002B6AC8">
            <w:pPr>
              <w:contextualSpacing/>
              <w:jc w:val="center"/>
              <w:rPr>
                <w:sz w:val="24"/>
                <w:szCs w:val="24"/>
              </w:rPr>
            </w:pPr>
          </w:p>
        </w:tc>
        <w:tc>
          <w:tcPr>
            <w:tcW w:w="3685" w:type="dxa"/>
            <w:vMerge/>
            <w:vAlign w:val="center"/>
          </w:tcPr>
          <w:p w14:paraId="678DEAD5" w14:textId="77777777" w:rsidR="002B6AC8" w:rsidRPr="002B6AC8" w:rsidRDefault="002B6AC8" w:rsidP="002B6AC8">
            <w:pPr>
              <w:contextualSpacing/>
              <w:jc w:val="center"/>
              <w:rPr>
                <w:sz w:val="24"/>
                <w:szCs w:val="24"/>
              </w:rPr>
            </w:pPr>
          </w:p>
        </w:tc>
        <w:tc>
          <w:tcPr>
            <w:tcW w:w="851" w:type="dxa"/>
            <w:vMerge/>
            <w:vAlign w:val="center"/>
          </w:tcPr>
          <w:p w14:paraId="4A76D59B" w14:textId="77777777" w:rsidR="002B6AC8" w:rsidRPr="002B6AC8" w:rsidRDefault="002B6AC8" w:rsidP="002B6AC8">
            <w:pPr>
              <w:contextualSpacing/>
              <w:jc w:val="center"/>
              <w:rPr>
                <w:sz w:val="24"/>
                <w:szCs w:val="24"/>
              </w:rPr>
            </w:pPr>
          </w:p>
        </w:tc>
        <w:tc>
          <w:tcPr>
            <w:tcW w:w="850" w:type="dxa"/>
            <w:vMerge/>
            <w:vAlign w:val="center"/>
          </w:tcPr>
          <w:p w14:paraId="4BED682F" w14:textId="77777777" w:rsidR="002B6AC8" w:rsidRPr="002B6AC8" w:rsidRDefault="002B6AC8" w:rsidP="002B6AC8">
            <w:pPr>
              <w:contextualSpacing/>
              <w:jc w:val="center"/>
              <w:rPr>
                <w:sz w:val="24"/>
                <w:szCs w:val="24"/>
              </w:rPr>
            </w:pPr>
          </w:p>
        </w:tc>
        <w:tc>
          <w:tcPr>
            <w:tcW w:w="851" w:type="dxa"/>
          </w:tcPr>
          <w:p w14:paraId="6DC2BAD9" w14:textId="77777777" w:rsidR="002B6AC8" w:rsidRPr="002B6AC8" w:rsidRDefault="002B6AC8" w:rsidP="002B6AC8">
            <w:pPr>
              <w:pStyle w:val="a5"/>
              <w:tabs>
                <w:tab w:val="left" w:pos="1276"/>
              </w:tabs>
              <w:autoSpaceDE w:val="0"/>
              <w:autoSpaceDN w:val="0"/>
              <w:adjustRightInd w:val="0"/>
              <w:ind w:left="0"/>
              <w:jc w:val="center"/>
              <w:rPr>
                <w:sz w:val="22"/>
                <w:szCs w:val="24"/>
              </w:rPr>
            </w:pPr>
            <w:r w:rsidRPr="002B6AC8">
              <w:rPr>
                <w:sz w:val="22"/>
                <w:szCs w:val="24"/>
              </w:rPr>
              <w:t>Кол-во</w:t>
            </w:r>
          </w:p>
        </w:tc>
        <w:tc>
          <w:tcPr>
            <w:tcW w:w="850" w:type="dxa"/>
          </w:tcPr>
          <w:p w14:paraId="628706A0" w14:textId="77777777" w:rsidR="002B6AC8" w:rsidRPr="002B6AC8" w:rsidRDefault="002B6AC8" w:rsidP="002B6AC8">
            <w:pPr>
              <w:pStyle w:val="a5"/>
              <w:tabs>
                <w:tab w:val="left" w:pos="1276"/>
              </w:tabs>
              <w:autoSpaceDE w:val="0"/>
              <w:autoSpaceDN w:val="0"/>
              <w:adjustRightInd w:val="0"/>
              <w:ind w:left="0"/>
              <w:jc w:val="center"/>
              <w:rPr>
                <w:sz w:val="22"/>
                <w:szCs w:val="24"/>
              </w:rPr>
            </w:pPr>
            <w:r w:rsidRPr="002B6AC8">
              <w:rPr>
                <w:sz w:val="22"/>
                <w:szCs w:val="24"/>
              </w:rPr>
              <w:t xml:space="preserve">Срок </w:t>
            </w:r>
            <w:proofErr w:type="spellStart"/>
            <w:r w:rsidRPr="002B6AC8">
              <w:rPr>
                <w:sz w:val="22"/>
                <w:szCs w:val="24"/>
              </w:rPr>
              <w:t>экспл</w:t>
            </w:r>
            <w:proofErr w:type="spellEnd"/>
            <w:r w:rsidRPr="002B6AC8">
              <w:rPr>
                <w:sz w:val="22"/>
                <w:szCs w:val="24"/>
              </w:rPr>
              <w:t>.</w:t>
            </w:r>
          </w:p>
        </w:tc>
        <w:tc>
          <w:tcPr>
            <w:tcW w:w="851" w:type="dxa"/>
          </w:tcPr>
          <w:p w14:paraId="71160243" w14:textId="77777777" w:rsidR="002B6AC8" w:rsidRPr="002B6AC8" w:rsidRDefault="002B6AC8" w:rsidP="002B6AC8">
            <w:pPr>
              <w:pStyle w:val="a5"/>
              <w:tabs>
                <w:tab w:val="left" w:pos="1276"/>
              </w:tabs>
              <w:autoSpaceDE w:val="0"/>
              <w:autoSpaceDN w:val="0"/>
              <w:adjustRightInd w:val="0"/>
              <w:ind w:left="0"/>
              <w:jc w:val="center"/>
              <w:rPr>
                <w:sz w:val="22"/>
                <w:szCs w:val="24"/>
              </w:rPr>
            </w:pPr>
            <w:r w:rsidRPr="002B6AC8">
              <w:rPr>
                <w:sz w:val="22"/>
                <w:szCs w:val="24"/>
              </w:rPr>
              <w:t>Кол-во</w:t>
            </w:r>
          </w:p>
        </w:tc>
        <w:tc>
          <w:tcPr>
            <w:tcW w:w="1167" w:type="dxa"/>
          </w:tcPr>
          <w:p w14:paraId="7461B1E2" w14:textId="77777777" w:rsidR="002B6AC8" w:rsidRPr="002B6AC8" w:rsidRDefault="002B6AC8" w:rsidP="002B6AC8">
            <w:pPr>
              <w:pStyle w:val="a5"/>
              <w:tabs>
                <w:tab w:val="left" w:pos="1276"/>
              </w:tabs>
              <w:autoSpaceDE w:val="0"/>
              <w:autoSpaceDN w:val="0"/>
              <w:adjustRightInd w:val="0"/>
              <w:ind w:left="0"/>
              <w:jc w:val="center"/>
              <w:rPr>
                <w:sz w:val="22"/>
                <w:szCs w:val="24"/>
              </w:rPr>
            </w:pPr>
            <w:r w:rsidRPr="002B6AC8">
              <w:rPr>
                <w:sz w:val="22"/>
                <w:szCs w:val="24"/>
              </w:rPr>
              <w:t xml:space="preserve">Срок </w:t>
            </w:r>
            <w:proofErr w:type="spellStart"/>
            <w:r w:rsidRPr="002B6AC8">
              <w:rPr>
                <w:sz w:val="22"/>
                <w:szCs w:val="24"/>
              </w:rPr>
              <w:t>экспл</w:t>
            </w:r>
            <w:proofErr w:type="spellEnd"/>
            <w:r w:rsidRPr="002B6AC8">
              <w:rPr>
                <w:sz w:val="22"/>
                <w:szCs w:val="24"/>
              </w:rPr>
              <w:t>.</w:t>
            </w:r>
          </w:p>
        </w:tc>
      </w:tr>
      <w:tr w:rsidR="002B6AC8" w:rsidRPr="002B6AC8" w14:paraId="3D10344B" w14:textId="77777777" w:rsidTr="002B6AC8">
        <w:trPr>
          <w:trHeight w:val="549"/>
        </w:trPr>
        <w:tc>
          <w:tcPr>
            <w:tcW w:w="534" w:type="dxa"/>
            <w:vAlign w:val="center"/>
          </w:tcPr>
          <w:p w14:paraId="7CF03E0C" w14:textId="77777777" w:rsidR="002B6AC8" w:rsidRPr="002B6AC8" w:rsidRDefault="002B6AC8" w:rsidP="002B6AC8">
            <w:pPr>
              <w:contextualSpacing/>
              <w:jc w:val="center"/>
              <w:rPr>
                <w:sz w:val="24"/>
                <w:szCs w:val="24"/>
              </w:rPr>
            </w:pPr>
            <w:r w:rsidRPr="002B6AC8">
              <w:rPr>
                <w:sz w:val="24"/>
                <w:szCs w:val="24"/>
              </w:rPr>
              <w:t>1</w:t>
            </w:r>
          </w:p>
        </w:tc>
        <w:tc>
          <w:tcPr>
            <w:tcW w:w="3685" w:type="dxa"/>
            <w:vAlign w:val="center"/>
          </w:tcPr>
          <w:p w14:paraId="27895B7B" w14:textId="77777777" w:rsidR="002B6AC8" w:rsidRPr="002B6AC8" w:rsidRDefault="002B6AC8" w:rsidP="002B6AC8">
            <w:pPr>
              <w:contextualSpacing/>
              <w:rPr>
                <w:sz w:val="24"/>
                <w:szCs w:val="24"/>
              </w:rPr>
            </w:pPr>
            <w:r w:rsidRPr="002B6AC8">
              <w:rPr>
                <w:sz w:val="24"/>
                <w:szCs w:val="24"/>
              </w:rPr>
              <w:t xml:space="preserve">Бинты для </w:t>
            </w:r>
            <w:r>
              <w:rPr>
                <w:sz w:val="24"/>
                <w:szCs w:val="24"/>
              </w:rPr>
              <w:t>п</w:t>
            </w:r>
            <w:r w:rsidRPr="002B6AC8">
              <w:rPr>
                <w:sz w:val="24"/>
                <w:szCs w:val="24"/>
              </w:rPr>
              <w:t>ауэрлифтинга на  кисти рук</w:t>
            </w:r>
          </w:p>
        </w:tc>
        <w:tc>
          <w:tcPr>
            <w:tcW w:w="851" w:type="dxa"/>
            <w:vAlign w:val="center"/>
          </w:tcPr>
          <w:p w14:paraId="5B8740BE" w14:textId="77777777" w:rsidR="002B6AC8" w:rsidRPr="002B6AC8" w:rsidRDefault="002B6AC8" w:rsidP="002B6AC8">
            <w:pPr>
              <w:contextualSpacing/>
              <w:jc w:val="center"/>
              <w:rPr>
                <w:sz w:val="24"/>
                <w:szCs w:val="24"/>
              </w:rPr>
            </w:pPr>
            <w:r w:rsidRPr="002B6AC8">
              <w:rPr>
                <w:sz w:val="24"/>
                <w:szCs w:val="24"/>
              </w:rPr>
              <w:t>пар</w:t>
            </w:r>
          </w:p>
        </w:tc>
        <w:tc>
          <w:tcPr>
            <w:tcW w:w="850" w:type="dxa"/>
            <w:vMerge w:val="restart"/>
            <w:textDirection w:val="btLr"/>
            <w:vAlign w:val="center"/>
          </w:tcPr>
          <w:p w14:paraId="6ECBA8AA" w14:textId="77777777" w:rsidR="002B6AC8" w:rsidRPr="002B6AC8" w:rsidRDefault="002B6AC8" w:rsidP="002B6AC8">
            <w:pPr>
              <w:ind w:left="113" w:right="113"/>
              <w:contextualSpacing/>
              <w:jc w:val="center"/>
              <w:rPr>
                <w:sz w:val="24"/>
                <w:szCs w:val="24"/>
              </w:rPr>
            </w:pPr>
            <w:r w:rsidRPr="002B6AC8">
              <w:rPr>
                <w:sz w:val="24"/>
                <w:szCs w:val="24"/>
              </w:rPr>
              <w:t xml:space="preserve">на </w:t>
            </w:r>
          </w:p>
          <w:p w14:paraId="16127453" w14:textId="77777777" w:rsidR="002B6AC8" w:rsidRPr="002B6AC8" w:rsidRDefault="000E704D" w:rsidP="002B6AC8">
            <w:pPr>
              <w:ind w:left="113" w:right="113"/>
              <w:contextualSpacing/>
              <w:jc w:val="center"/>
              <w:rPr>
                <w:sz w:val="24"/>
                <w:szCs w:val="24"/>
              </w:rPr>
            </w:pPr>
            <w:r>
              <w:rPr>
                <w:sz w:val="24"/>
                <w:szCs w:val="24"/>
              </w:rPr>
              <w:t>человека</w:t>
            </w:r>
          </w:p>
        </w:tc>
        <w:tc>
          <w:tcPr>
            <w:tcW w:w="851" w:type="dxa"/>
            <w:vAlign w:val="center"/>
          </w:tcPr>
          <w:p w14:paraId="5D0563A6" w14:textId="77777777" w:rsidR="002B6AC8" w:rsidRPr="002B6AC8" w:rsidRDefault="002B6AC8" w:rsidP="002B6AC8">
            <w:pPr>
              <w:contextualSpacing/>
              <w:jc w:val="center"/>
              <w:rPr>
                <w:sz w:val="24"/>
                <w:szCs w:val="24"/>
              </w:rPr>
            </w:pPr>
            <w:r w:rsidRPr="002B6AC8">
              <w:rPr>
                <w:sz w:val="24"/>
                <w:szCs w:val="24"/>
              </w:rPr>
              <w:t>-</w:t>
            </w:r>
          </w:p>
        </w:tc>
        <w:tc>
          <w:tcPr>
            <w:tcW w:w="850" w:type="dxa"/>
            <w:vAlign w:val="center"/>
          </w:tcPr>
          <w:p w14:paraId="32CCCCCB" w14:textId="77777777" w:rsidR="002B6AC8" w:rsidRPr="002B6AC8" w:rsidRDefault="002B6AC8" w:rsidP="002B6AC8">
            <w:pPr>
              <w:contextualSpacing/>
              <w:jc w:val="center"/>
              <w:rPr>
                <w:sz w:val="24"/>
                <w:szCs w:val="24"/>
              </w:rPr>
            </w:pPr>
            <w:r w:rsidRPr="002B6AC8">
              <w:rPr>
                <w:sz w:val="24"/>
                <w:szCs w:val="24"/>
              </w:rPr>
              <w:t>-</w:t>
            </w:r>
          </w:p>
        </w:tc>
        <w:tc>
          <w:tcPr>
            <w:tcW w:w="851" w:type="dxa"/>
            <w:vAlign w:val="center"/>
          </w:tcPr>
          <w:p w14:paraId="75D95A64" w14:textId="77777777" w:rsidR="002B6AC8" w:rsidRPr="002B6AC8" w:rsidRDefault="002B6AC8" w:rsidP="002B6AC8">
            <w:pPr>
              <w:contextualSpacing/>
              <w:jc w:val="center"/>
              <w:rPr>
                <w:sz w:val="24"/>
                <w:szCs w:val="24"/>
              </w:rPr>
            </w:pPr>
            <w:r w:rsidRPr="002B6AC8">
              <w:rPr>
                <w:sz w:val="24"/>
                <w:szCs w:val="24"/>
              </w:rPr>
              <w:t>1</w:t>
            </w:r>
          </w:p>
        </w:tc>
        <w:tc>
          <w:tcPr>
            <w:tcW w:w="1167" w:type="dxa"/>
            <w:vAlign w:val="center"/>
          </w:tcPr>
          <w:p w14:paraId="2E6D9595" w14:textId="77777777" w:rsidR="002B6AC8" w:rsidRPr="002B6AC8" w:rsidRDefault="002B6AC8" w:rsidP="002B6AC8">
            <w:pPr>
              <w:contextualSpacing/>
              <w:jc w:val="center"/>
              <w:rPr>
                <w:sz w:val="24"/>
                <w:szCs w:val="24"/>
              </w:rPr>
            </w:pPr>
            <w:r w:rsidRPr="002B6AC8">
              <w:rPr>
                <w:sz w:val="24"/>
                <w:szCs w:val="24"/>
              </w:rPr>
              <w:t>2</w:t>
            </w:r>
          </w:p>
        </w:tc>
      </w:tr>
      <w:tr w:rsidR="002B6AC8" w:rsidRPr="002B6AC8" w14:paraId="2D906AEE" w14:textId="77777777" w:rsidTr="002B6AC8">
        <w:trPr>
          <w:trHeight w:val="549"/>
        </w:trPr>
        <w:tc>
          <w:tcPr>
            <w:tcW w:w="534" w:type="dxa"/>
            <w:vAlign w:val="center"/>
          </w:tcPr>
          <w:p w14:paraId="31B2FFCF" w14:textId="77777777" w:rsidR="002B6AC8" w:rsidRPr="002B6AC8" w:rsidRDefault="002B6AC8" w:rsidP="002B6AC8">
            <w:pPr>
              <w:contextualSpacing/>
              <w:jc w:val="center"/>
              <w:rPr>
                <w:sz w:val="24"/>
                <w:szCs w:val="24"/>
              </w:rPr>
            </w:pPr>
            <w:r w:rsidRPr="002B6AC8">
              <w:rPr>
                <w:sz w:val="24"/>
                <w:szCs w:val="24"/>
              </w:rPr>
              <w:t>2</w:t>
            </w:r>
          </w:p>
        </w:tc>
        <w:tc>
          <w:tcPr>
            <w:tcW w:w="3685" w:type="dxa"/>
            <w:vAlign w:val="center"/>
          </w:tcPr>
          <w:p w14:paraId="3B0C6484" w14:textId="77777777" w:rsidR="002B6AC8" w:rsidRPr="002B6AC8" w:rsidRDefault="002B6AC8" w:rsidP="002B6AC8">
            <w:pPr>
              <w:contextualSpacing/>
              <w:rPr>
                <w:sz w:val="24"/>
                <w:szCs w:val="24"/>
              </w:rPr>
            </w:pPr>
            <w:r w:rsidRPr="002B6AC8">
              <w:rPr>
                <w:sz w:val="24"/>
                <w:szCs w:val="24"/>
              </w:rPr>
              <w:t>Бинты для пауэрлифтинга на  колени</w:t>
            </w:r>
          </w:p>
        </w:tc>
        <w:tc>
          <w:tcPr>
            <w:tcW w:w="851" w:type="dxa"/>
            <w:vAlign w:val="center"/>
          </w:tcPr>
          <w:p w14:paraId="6578FE42" w14:textId="77777777" w:rsidR="002B6AC8" w:rsidRPr="002B6AC8" w:rsidRDefault="002B6AC8" w:rsidP="002B6AC8">
            <w:pPr>
              <w:contextualSpacing/>
              <w:jc w:val="center"/>
              <w:rPr>
                <w:sz w:val="24"/>
                <w:szCs w:val="24"/>
              </w:rPr>
            </w:pPr>
            <w:r w:rsidRPr="002B6AC8">
              <w:rPr>
                <w:sz w:val="24"/>
                <w:szCs w:val="24"/>
              </w:rPr>
              <w:t>пар</w:t>
            </w:r>
          </w:p>
        </w:tc>
        <w:tc>
          <w:tcPr>
            <w:tcW w:w="850" w:type="dxa"/>
            <w:vMerge/>
          </w:tcPr>
          <w:p w14:paraId="6DBF0FCD" w14:textId="77777777" w:rsidR="002B6AC8" w:rsidRPr="002B6AC8" w:rsidRDefault="002B6AC8" w:rsidP="002B6AC8">
            <w:pPr>
              <w:contextualSpacing/>
              <w:jc w:val="center"/>
              <w:rPr>
                <w:sz w:val="24"/>
                <w:szCs w:val="24"/>
              </w:rPr>
            </w:pPr>
          </w:p>
        </w:tc>
        <w:tc>
          <w:tcPr>
            <w:tcW w:w="851" w:type="dxa"/>
            <w:vAlign w:val="center"/>
          </w:tcPr>
          <w:p w14:paraId="55CE25E8" w14:textId="77777777" w:rsidR="002B6AC8" w:rsidRPr="002B6AC8" w:rsidRDefault="002B6AC8" w:rsidP="002B6AC8">
            <w:pPr>
              <w:contextualSpacing/>
              <w:jc w:val="center"/>
              <w:rPr>
                <w:sz w:val="24"/>
                <w:szCs w:val="24"/>
              </w:rPr>
            </w:pPr>
            <w:r w:rsidRPr="002B6AC8">
              <w:rPr>
                <w:sz w:val="24"/>
                <w:szCs w:val="24"/>
              </w:rPr>
              <w:t>-</w:t>
            </w:r>
          </w:p>
        </w:tc>
        <w:tc>
          <w:tcPr>
            <w:tcW w:w="850" w:type="dxa"/>
            <w:vAlign w:val="center"/>
          </w:tcPr>
          <w:p w14:paraId="609107A0" w14:textId="77777777" w:rsidR="002B6AC8" w:rsidRPr="002B6AC8" w:rsidRDefault="002B6AC8" w:rsidP="002B6AC8">
            <w:pPr>
              <w:contextualSpacing/>
              <w:jc w:val="center"/>
              <w:rPr>
                <w:sz w:val="24"/>
                <w:szCs w:val="24"/>
              </w:rPr>
            </w:pPr>
            <w:r w:rsidRPr="002B6AC8">
              <w:rPr>
                <w:sz w:val="24"/>
                <w:szCs w:val="24"/>
              </w:rPr>
              <w:t>-</w:t>
            </w:r>
          </w:p>
        </w:tc>
        <w:tc>
          <w:tcPr>
            <w:tcW w:w="851" w:type="dxa"/>
            <w:vAlign w:val="center"/>
          </w:tcPr>
          <w:p w14:paraId="36DE76DE" w14:textId="77777777" w:rsidR="002B6AC8" w:rsidRPr="002B6AC8" w:rsidRDefault="002B6AC8" w:rsidP="002B6AC8">
            <w:pPr>
              <w:contextualSpacing/>
              <w:jc w:val="center"/>
              <w:rPr>
                <w:sz w:val="24"/>
                <w:szCs w:val="24"/>
              </w:rPr>
            </w:pPr>
            <w:r w:rsidRPr="002B6AC8">
              <w:rPr>
                <w:sz w:val="24"/>
                <w:szCs w:val="24"/>
              </w:rPr>
              <w:t>1</w:t>
            </w:r>
          </w:p>
        </w:tc>
        <w:tc>
          <w:tcPr>
            <w:tcW w:w="1167" w:type="dxa"/>
            <w:vAlign w:val="center"/>
          </w:tcPr>
          <w:p w14:paraId="0F82F227" w14:textId="77777777" w:rsidR="002B6AC8" w:rsidRPr="002B6AC8" w:rsidRDefault="002B6AC8" w:rsidP="002B6AC8">
            <w:pPr>
              <w:contextualSpacing/>
              <w:jc w:val="center"/>
              <w:rPr>
                <w:sz w:val="24"/>
                <w:szCs w:val="24"/>
              </w:rPr>
            </w:pPr>
            <w:r w:rsidRPr="002B6AC8">
              <w:rPr>
                <w:sz w:val="24"/>
                <w:szCs w:val="24"/>
              </w:rPr>
              <w:t>2</w:t>
            </w:r>
          </w:p>
        </w:tc>
      </w:tr>
      <w:tr w:rsidR="002B6AC8" w:rsidRPr="002B6AC8" w14:paraId="32918642" w14:textId="77777777" w:rsidTr="002B6AC8">
        <w:trPr>
          <w:trHeight w:val="347"/>
        </w:trPr>
        <w:tc>
          <w:tcPr>
            <w:tcW w:w="534" w:type="dxa"/>
            <w:vAlign w:val="center"/>
          </w:tcPr>
          <w:p w14:paraId="1862FF1C" w14:textId="77777777" w:rsidR="002B6AC8" w:rsidRPr="002B6AC8" w:rsidRDefault="002B6AC8" w:rsidP="002B6AC8">
            <w:pPr>
              <w:contextualSpacing/>
              <w:jc w:val="center"/>
              <w:rPr>
                <w:sz w:val="24"/>
                <w:szCs w:val="24"/>
              </w:rPr>
            </w:pPr>
            <w:r w:rsidRPr="002B6AC8">
              <w:rPr>
                <w:sz w:val="24"/>
                <w:szCs w:val="24"/>
              </w:rPr>
              <w:t>3</w:t>
            </w:r>
          </w:p>
        </w:tc>
        <w:tc>
          <w:tcPr>
            <w:tcW w:w="3685" w:type="dxa"/>
            <w:vAlign w:val="center"/>
          </w:tcPr>
          <w:p w14:paraId="28E19610" w14:textId="77777777" w:rsidR="002B6AC8" w:rsidRPr="002B6AC8" w:rsidRDefault="002B6AC8" w:rsidP="002B6AC8">
            <w:pPr>
              <w:contextualSpacing/>
              <w:rPr>
                <w:sz w:val="24"/>
                <w:szCs w:val="24"/>
              </w:rPr>
            </w:pPr>
            <w:r w:rsidRPr="002B6AC8">
              <w:rPr>
                <w:sz w:val="24"/>
                <w:szCs w:val="24"/>
              </w:rPr>
              <w:t>Гетры</w:t>
            </w:r>
          </w:p>
        </w:tc>
        <w:tc>
          <w:tcPr>
            <w:tcW w:w="851" w:type="dxa"/>
            <w:vAlign w:val="center"/>
          </w:tcPr>
          <w:p w14:paraId="7146A2D3" w14:textId="77777777" w:rsidR="002B6AC8" w:rsidRPr="002B6AC8" w:rsidRDefault="002B6AC8" w:rsidP="002B6AC8">
            <w:pPr>
              <w:contextualSpacing/>
              <w:jc w:val="center"/>
              <w:rPr>
                <w:sz w:val="24"/>
                <w:szCs w:val="24"/>
              </w:rPr>
            </w:pPr>
            <w:r w:rsidRPr="002B6AC8">
              <w:rPr>
                <w:sz w:val="24"/>
                <w:szCs w:val="24"/>
              </w:rPr>
              <w:t>пар</w:t>
            </w:r>
          </w:p>
        </w:tc>
        <w:tc>
          <w:tcPr>
            <w:tcW w:w="850" w:type="dxa"/>
            <w:vMerge/>
          </w:tcPr>
          <w:p w14:paraId="3DE16FA4" w14:textId="77777777" w:rsidR="002B6AC8" w:rsidRPr="002B6AC8" w:rsidRDefault="002B6AC8" w:rsidP="002B6AC8">
            <w:pPr>
              <w:jc w:val="center"/>
              <w:rPr>
                <w:sz w:val="24"/>
                <w:szCs w:val="24"/>
              </w:rPr>
            </w:pPr>
          </w:p>
        </w:tc>
        <w:tc>
          <w:tcPr>
            <w:tcW w:w="851" w:type="dxa"/>
            <w:vAlign w:val="center"/>
          </w:tcPr>
          <w:p w14:paraId="0C84AB24" w14:textId="77777777" w:rsidR="002B6AC8" w:rsidRPr="002B6AC8" w:rsidRDefault="002B6AC8" w:rsidP="002B6AC8">
            <w:pPr>
              <w:contextualSpacing/>
              <w:jc w:val="center"/>
              <w:rPr>
                <w:sz w:val="24"/>
                <w:szCs w:val="24"/>
              </w:rPr>
            </w:pPr>
            <w:r w:rsidRPr="002B6AC8">
              <w:rPr>
                <w:sz w:val="24"/>
                <w:szCs w:val="24"/>
              </w:rPr>
              <w:t>-</w:t>
            </w:r>
          </w:p>
        </w:tc>
        <w:tc>
          <w:tcPr>
            <w:tcW w:w="850" w:type="dxa"/>
            <w:vAlign w:val="center"/>
          </w:tcPr>
          <w:p w14:paraId="58A63F45" w14:textId="77777777" w:rsidR="002B6AC8" w:rsidRPr="002B6AC8" w:rsidRDefault="002B6AC8" w:rsidP="002B6AC8">
            <w:pPr>
              <w:contextualSpacing/>
              <w:jc w:val="center"/>
              <w:rPr>
                <w:sz w:val="24"/>
                <w:szCs w:val="24"/>
              </w:rPr>
            </w:pPr>
            <w:r w:rsidRPr="002B6AC8">
              <w:rPr>
                <w:sz w:val="24"/>
                <w:szCs w:val="24"/>
              </w:rPr>
              <w:t>-</w:t>
            </w:r>
          </w:p>
        </w:tc>
        <w:tc>
          <w:tcPr>
            <w:tcW w:w="851" w:type="dxa"/>
            <w:vAlign w:val="center"/>
          </w:tcPr>
          <w:p w14:paraId="7CD626EF" w14:textId="77777777" w:rsidR="002B6AC8" w:rsidRPr="002B6AC8" w:rsidRDefault="002B6AC8" w:rsidP="002B6AC8">
            <w:pPr>
              <w:contextualSpacing/>
              <w:jc w:val="center"/>
              <w:rPr>
                <w:sz w:val="24"/>
                <w:szCs w:val="24"/>
              </w:rPr>
            </w:pPr>
            <w:r w:rsidRPr="002B6AC8">
              <w:rPr>
                <w:sz w:val="24"/>
                <w:szCs w:val="24"/>
              </w:rPr>
              <w:t>1</w:t>
            </w:r>
          </w:p>
        </w:tc>
        <w:tc>
          <w:tcPr>
            <w:tcW w:w="1167" w:type="dxa"/>
            <w:vAlign w:val="center"/>
          </w:tcPr>
          <w:p w14:paraId="3EA09C1B" w14:textId="77777777" w:rsidR="002B6AC8" w:rsidRPr="002B6AC8" w:rsidRDefault="002B6AC8" w:rsidP="002B6AC8">
            <w:pPr>
              <w:contextualSpacing/>
              <w:jc w:val="center"/>
              <w:rPr>
                <w:sz w:val="24"/>
                <w:szCs w:val="24"/>
              </w:rPr>
            </w:pPr>
            <w:r w:rsidRPr="002B6AC8">
              <w:rPr>
                <w:sz w:val="24"/>
                <w:szCs w:val="24"/>
              </w:rPr>
              <w:t>3</w:t>
            </w:r>
          </w:p>
        </w:tc>
      </w:tr>
      <w:tr w:rsidR="002B6AC8" w:rsidRPr="002B6AC8" w14:paraId="7E6E71D5" w14:textId="77777777" w:rsidTr="002B6AC8">
        <w:trPr>
          <w:trHeight w:val="333"/>
        </w:trPr>
        <w:tc>
          <w:tcPr>
            <w:tcW w:w="534" w:type="dxa"/>
            <w:vAlign w:val="center"/>
          </w:tcPr>
          <w:p w14:paraId="13D872A3" w14:textId="77777777" w:rsidR="002B6AC8" w:rsidRPr="002B6AC8" w:rsidRDefault="002B6AC8" w:rsidP="002B6AC8">
            <w:pPr>
              <w:contextualSpacing/>
              <w:jc w:val="center"/>
              <w:rPr>
                <w:sz w:val="24"/>
                <w:szCs w:val="24"/>
              </w:rPr>
            </w:pPr>
            <w:r w:rsidRPr="002B6AC8">
              <w:rPr>
                <w:sz w:val="24"/>
                <w:szCs w:val="24"/>
              </w:rPr>
              <w:t>4</w:t>
            </w:r>
          </w:p>
        </w:tc>
        <w:tc>
          <w:tcPr>
            <w:tcW w:w="3685" w:type="dxa"/>
            <w:vAlign w:val="center"/>
          </w:tcPr>
          <w:p w14:paraId="71B296D4" w14:textId="77777777" w:rsidR="002B6AC8" w:rsidRPr="002B6AC8" w:rsidRDefault="002B6AC8" w:rsidP="002B6AC8">
            <w:pPr>
              <w:contextualSpacing/>
              <w:rPr>
                <w:sz w:val="24"/>
                <w:szCs w:val="24"/>
              </w:rPr>
            </w:pPr>
            <w:r w:rsidRPr="002B6AC8">
              <w:rPr>
                <w:sz w:val="24"/>
                <w:szCs w:val="24"/>
              </w:rPr>
              <w:t>Комбинезон для приседаний</w:t>
            </w:r>
          </w:p>
        </w:tc>
        <w:tc>
          <w:tcPr>
            <w:tcW w:w="851" w:type="dxa"/>
            <w:vAlign w:val="center"/>
          </w:tcPr>
          <w:p w14:paraId="6B512505" w14:textId="77777777" w:rsidR="002B6AC8" w:rsidRPr="002B6AC8" w:rsidRDefault="002B6AC8" w:rsidP="002B6AC8">
            <w:pPr>
              <w:contextualSpacing/>
              <w:jc w:val="center"/>
              <w:rPr>
                <w:sz w:val="24"/>
                <w:szCs w:val="24"/>
              </w:rPr>
            </w:pPr>
            <w:r w:rsidRPr="002B6AC8">
              <w:rPr>
                <w:sz w:val="24"/>
                <w:szCs w:val="24"/>
              </w:rPr>
              <w:t>штук</w:t>
            </w:r>
          </w:p>
        </w:tc>
        <w:tc>
          <w:tcPr>
            <w:tcW w:w="850" w:type="dxa"/>
            <w:vMerge/>
          </w:tcPr>
          <w:p w14:paraId="23062123" w14:textId="77777777" w:rsidR="002B6AC8" w:rsidRPr="002B6AC8" w:rsidRDefault="002B6AC8" w:rsidP="002B6AC8">
            <w:pPr>
              <w:contextualSpacing/>
              <w:jc w:val="center"/>
              <w:rPr>
                <w:sz w:val="24"/>
                <w:szCs w:val="24"/>
              </w:rPr>
            </w:pPr>
          </w:p>
        </w:tc>
        <w:tc>
          <w:tcPr>
            <w:tcW w:w="851" w:type="dxa"/>
            <w:vAlign w:val="center"/>
          </w:tcPr>
          <w:p w14:paraId="3D31F9FB" w14:textId="77777777" w:rsidR="002B6AC8" w:rsidRPr="002B6AC8" w:rsidRDefault="002B6AC8" w:rsidP="002B6AC8">
            <w:pPr>
              <w:contextualSpacing/>
              <w:jc w:val="center"/>
              <w:rPr>
                <w:sz w:val="24"/>
                <w:szCs w:val="24"/>
              </w:rPr>
            </w:pPr>
            <w:r w:rsidRPr="002B6AC8">
              <w:rPr>
                <w:sz w:val="24"/>
                <w:szCs w:val="24"/>
              </w:rPr>
              <w:t>-</w:t>
            </w:r>
          </w:p>
        </w:tc>
        <w:tc>
          <w:tcPr>
            <w:tcW w:w="850" w:type="dxa"/>
            <w:vAlign w:val="center"/>
          </w:tcPr>
          <w:p w14:paraId="414FE9DA" w14:textId="77777777" w:rsidR="002B6AC8" w:rsidRPr="002B6AC8" w:rsidRDefault="002B6AC8" w:rsidP="002B6AC8">
            <w:pPr>
              <w:contextualSpacing/>
              <w:jc w:val="center"/>
              <w:rPr>
                <w:sz w:val="24"/>
                <w:szCs w:val="24"/>
              </w:rPr>
            </w:pPr>
            <w:r w:rsidRPr="002B6AC8">
              <w:rPr>
                <w:sz w:val="24"/>
                <w:szCs w:val="24"/>
              </w:rPr>
              <w:t>-</w:t>
            </w:r>
          </w:p>
        </w:tc>
        <w:tc>
          <w:tcPr>
            <w:tcW w:w="851" w:type="dxa"/>
            <w:vAlign w:val="center"/>
          </w:tcPr>
          <w:p w14:paraId="31CB179A" w14:textId="77777777" w:rsidR="002B6AC8" w:rsidRPr="002B6AC8" w:rsidRDefault="002B6AC8" w:rsidP="002B6AC8">
            <w:pPr>
              <w:contextualSpacing/>
              <w:jc w:val="center"/>
              <w:rPr>
                <w:sz w:val="24"/>
                <w:szCs w:val="24"/>
              </w:rPr>
            </w:pPr>
            <w:r w:rsidRPr="002B6AC8">
              <w:rPr>
                <w:sz w:val="24"/>
                <w:szCs w:val="24"/>
              </w:rPr>
              <w:t>1</w:t>
            </w:r>
          </w:p>
        </w:tc>
        <w:tc>
          <w:tcPr>
            <w:tcW w:w="1167" w:type="dxa"/>
            <w:vAlign w:val="center"/>
          </w:tcPr>
          <w:p w14:paraId="57554CC1" w14:textId="77777777" w:rsidR="002B6AC8" w:rsidRPr="002B6AC8" w:rsidRDefault="002B6AC8" w:rsidP="002B6AC8">
            <w:pPr>
              <w:contextualSpacing/>
              <w:jc w:val="center"/>
              <w:rPr>
                <w:sz w:val="24"/>
                <w:szCs w:val="24"/>
              </w:rPr>
            </w:pPr>
            <w:r w:rsidRPr="002B6AC8">
              <w:rPr>
                <w:sz w:val="24"/>
                <w:szCs w:val="24"/>
              </w:rPr>
              <w:t>2</w:t>
            </w:r>
          </w:p>
        </w:tc>
      </w:tr>
      <w:tr w:rsidR="002B6AC8" w:rsidRPr="002B6AC8" w14:paraId="21B0FA47" w14:textId="77777777" w:rsidTr="002B6AC8">
        <w:trPr>
          <w:trHeight w:val="268"/>
        </w:trPr>
        <w:tc>
          <w:tcPr>
            <w:tcW w:w="534" w:type="dxa"/>
            <w:vAlign w:val="center"/>
          </w:tcPr>
          <w:p w14:paraId="6E1203E5" w14:textId="77777777" w:rsidR="002B6AC8" w:rsidRPr="002B6AC8" w:rsidRDefault="002B6AC8" w:rsidP="002B6AC8">
            <w:pPr>
              <w:contextualSpacing/>
              <w:jc w:val="center"/>
              <w:rPr>
                <w:sz w:val="24"/>
                <w:szCs w:val="24"/>
              </w:rPr>
            </w:pPr>
            <w:r w:rsidRPr="002B6AC8">
              <w:rPr>
                <w:sz w:val="24"/>
                <w:szCs w:val="24"/>
              </w:rPr>
              <w:t>5</w:t>
            </w:r>
          </w:p>
        </w:tc>
        <w:tc>
          <w:tcPr>
            <w:tcW w:w="3685" w:type="dxa"/>
            <w:vAlign w:val="center"/>
          </w:tcPr>
          <w:p w14:paraId="442C4A6C" w14:textId="77777777" w:rsidR="002B6AC8" w:rsidRPr="002B6AC8" w:rsidRDefault="002B6AC8" w:rsidP="002B6AC8">
            <w:pPr>
              <w:contextualSpacing/>
              <w:rPr>
                <w:sz w:val="24"/>
                <w:szCs w:val="24"/>
              </w:rPr>
            </w:pPr>
            <w:r w:rsidRPr="002B6AC8">
              <w:rPr>
                <w:sz w:val="24"/>
                <w:szCs w:val="24"/>
              </w:rPr>
              <w:t>Комбинезон для тяги становой</w:t>
            </w:r>
          </w:p>
        </w:tc>
        <w:tc>
          <w:tcPr>
            <w:tcW w:w="851" w:type="dxa"/>
            <w:vAlign w:val="center"/>
          </w:tcPr>
          <w:p w14:paraId="722FF02A" w14:textId="77777777" w:rsidR="002B6AC8" w:rsidRPr="002B6AC8" w:rsidRDefault="002B6AC8" w:rsidP="002B6AC8">
            <w:pPr>
              <w:contextualSpacing/>
              <w:jc w:val="center"/>
              <w:rPr>
                <w:sz w:val="24"/>
                <w:szCs w:val="24"/>
              </w:rPr>
            </w:pPr>
            <w:r w:rsidRPr="002B6AC8">
              <w:rPr>
                <w:sz w:val="24"/>
                <w:szCs w:val="24"/>
              </w:rPr>
              <w:t>штук</w:t>
            </w:r>
          </w:p>
        </w:tc>
        <w:tc>
          <w:tcPr>
            <w:tcW w:w="850" w:type="dxa"/>
            <w:vMerge/>
          </w:tcPr>
          <w:p w14:paraId="341D80C8" w14:textId="77777777" w:rsidR="002B6AC8" w:rsidRPr="002B6AC8" w:rsidRDefault="002B6AC8" w:rsidP="002B6AC8">
            <w:pPr>
              <w:jc w:val="center"/>
              <w:rPr>
                <w:sz w:val="24"/>
                <w:szCs w:val="24"/>
              </w:rPr>
            </w:pPr>
          </w:p>
        </w:tc>
        <w:tc>
          <w:tcPr>
            <w:tcW w:w="851" w:type="dxa"/>
            <w:vAlign w:val="center"/>
          </w:tcPr>
          <w:p w14:paraId="6AE24681" w14:textId="77777777" w:rsidR="002B6AC8" w:rsidRPr="002B6AC8" w:rsidRDefault="002B6AC8" w:rsidP="002B6AC8">
            <w:pPr>
              <w:contextualSpacing/>
              <w:jc w:val="center"/>
              <w:rPr>
                <w:sz w:val="24"/>
                <w:szCs w:val="24"/>
              </w:rPr>
            </w:pPr>
            <w:r w:rsidRPr="002B6AC8">
              <w:rPr>
                <w:sz w:val="24"/>
                <w:szCs w:val="24"/>
              </w:rPr>
              <w:t>-</w:t>
            </w:r>
          </w:p>
        </w:tc>
        <w:tc>
          <w:tcPr>
            <w:tcW w:w="850" w:type="dxa"/>
            <w:vAlign w:val="center"/>
          </w:tcPr>
          <w:p w14:paraId="05B7B881" w14:textId="77777777" w:rsidR="002B6AC8" w:rsidRPr="002B6AC8" w:rsidRDefault="002B6AC8" w:rsidP="002B6AC8">
            <w:pPr>
              <w:contextualSpacing/>
              <w:jc w:val="center"/>
              <w:rPr>
                <w:sz w:val="24"/>
                <w:szCs w:val="24"/>
              </w:rPr>
            </w:pPr>
            <w:r w:rsidRPr="002B6AC8">
              <w:rPr>
                <w:sz w:val="24"/>
                <w:szCs w:val="24"/>
              </w:rPr>
              <w:t>-</w:t>
            </w:r>
          </w:p>
        </w:tc>
        <w:tc>
          <w:tcPr>
            <w:tcW w:w="851" w:type="dxa"/>
            <w:vAlign w:val="center"/>
          </w:tcPr>
          <w:p w14:paraId="742DE73B" w14:textId="77777777" w:rsidR="002B6AC8" w:rsidRPr="002B6AC8" w:rsidRDefault="002B6AC8" w:rsidP="002B6AC8">
            <w:pPr>
              <w:contextualSpacing/>
              <w:jc w:val="center"/>
              <w:rPr>
                <w:sz w:val="24"/>
                <w:szCs w:val="24"/>
              </w:rPr>
            </w:pPr>
            <w:r w:rsidRPr="002B6AC8">
              <w:rPr>
                <w:sz w:val="24"/>
                <w:szCs w:val="24"/>
              </w:rPr>
              <w:t>1</w:t>
            </w:r>
          </w:p>
        </w:tc>
        <w:tc>
          <w:tcPr>
            <w:tcW w:w="1167" w:type="dxa"/>
            <w:vAlign w:val="center"/>
          </w:tcPr>
          <w:p w14:paraId="200CAF62" w14:textId="77777777" w:rsidR="002B6AC8" w:rsidRPr="002B6AC8" w:rsidRDefault="002B6AC8" w:rsidP="002B6AC8">
            <w:pPr>
              <w:contextualSpacing/>
              <w:jc w:val="center"/>
              <w:rPr>
                <w:sz w:val="24"/>
                <w:szCs w:val="24"/>
              </w:rPr>
            </w:pPr>
            <w:r w:rsidRPr="002B6AC8">
              <w:rPr>
                <w:sz w:val="24"/>
                <w:szCs w:val="24"/>
              </w:rPr>
              <w:t>2</w:t>
            </w:r>
          </w:p>
        </w:tc>
      </w:tr>
      <w:tr w:rsidR="00B140D6" w:rsidRPr="002B6AC8" w14:paraId="28317737" w14:textId="77777777" w:rsidTr="004010C1">
        <w:trPr>
          <w:trHeight w:val="271"/>
        </w:trPr>
        <w:tc>
          <w:tcPr>
            <w:tcW w:w="534" w:type="dxa"/>
            <w:vAlign w:val="center"/>
          </w:tcPr>
          <w:p w14:paraId="1D7E27B3" w14:textId="77777777" w:rsidR="00B140D6" w:rsidRPr="002B6AC8" w:rsidRDefault="00B140D6" w:rsidP="00B140D6">
            <w:pPr>
              <w:contextualSpacing/>
              <w:jc w:val="center"/>
              <w:rPr>
                <w:sz w:val="24"/>
                <w:szCs w:val="24"/>
              </w:rPr>
            </w:pPr>
            <w:r w:rsidRPr="002B6AC8">
              <w:rPr>
                <w:sz w:val="24"/>
                <w:szCs w:val="24"/>
              </w:rPr>
              <w:t>6</w:t>
            </w:r>
          </w:p>
        </w:tc>
        <w:tc>
          <w:tcPr>
            <w:tcW w:w="3685" w:type="dxa"/>
            <w:vAlign w:val="center"/>
          </w:tcPr>
          <w:p w14:paraId="0BC5B075" w14:textId="77777777" w:rsidR="00B140D6" w:rsidRPr="002B6AC8" w:rsidRDefault="00B140D6" w:rsidP="00B140D6">
            <w:pPr>
              <w:contextualSpacing/>
              <w:rPr>
                <w:sz w:val="24"/>
                <w:szCs w:val="24"/>
              </w:rPr>
            </w:pPr>
            <w:r w:rsidRPr="002B6AC8">
              <w:rPr>
                <w:sz w:val="24"/>
                <w:szCs w:val="24"/>
              </w:rPr>
              <w:t>Наколенники</w:t>
            </w:r>
          </w:p>
        </w:tc>
        <w:tc>
          <w:tcPr>
            <w:tcW w:w="851" w:type="dxa"/>
            <w:vAlign w:val="center"/>
          </w:tcPr>
          <w:p w14:paraId="3A0F3559" w14:textId="77777777" w:rsidR="00B140D6" w:rsidRPr="002B6AC8" w:rsidRDefault="00B140D6" w:rsidP="00B140D6">
            <w:pPr>
              <w:jc w:val="center"/>
              <w:rPr>
                <w:sz w:val="24"/>
                <w:szCs w:val="24"/>
              </w:rPr>
            </w:pPr>
            <w:r w:rsidRPr="002B6AC8">
              <w:rPr>
                <w:sz w:val="24"/>
                <w:szCs w:val="24"/>
              </w:rPr>
              <w:t>пар</w:t>
            </w:r>
          </w:p>
        </w:tc>
        <w:tc>
          <w:tcPr>
            <w:tcW w:w="850" w:type="dxa"/>
            <w:vMerge/>
          </w:tcPr>
          <w:p w14:paraId="747E5DB0" w14:textId="77777777" w:rsidR="00B140D6" w:rsidRPr="002B6AC8" w:rsidRDefault="00B140D6" w:rsidP="00B140D6">
            <w:pPr>
              <w:contextualSpacing/>
              <w:jc w:val="center"/>
              <w:rPr>
                <w:sz w:val="24"/>
                <w:szCs w:val="24"/>
              </w:rPr>
            </w:pPr>
          </w:p>
        </w:tc>
        <w:tc>
          <w:tcPr>
            <w:tcW w:w="851" w:type="dxa"/>
            <w:vAlign w:val="center"/>
          </w:tcPr>
          <w:p w14:paraId="2EDD1848" w14:textId="77777777" w:rsidR="00B140D6" w:rsidRPr="006255F9" w:rsidRDefault="00B140D6" w:rsidP="00B140D6">
            <w:pPr>
              <w:contextualSpacing/>
              <w:jc w:val="center"/>
              <w:rPr>
                <w:sz w:val="24"/>
                <w:szCs w:val="24"/>
                <w:highlight w:val="yellow"/>
              </w:rPr>
            </w:pPr>
            <w:r w:rsidRPr="002B6AC8">
              <w:rPr>
                <w:sz w:val="24"/>
                <w:szCs w:val="24"/>
              </w:rPr>
              <w:t>-</w:t>
            </w:r>
          </w:p>
        </w:tc>
        <w:tc>
          <w:tcPr>
            <w:tcW w:w="850" w:type="dxa"/>
            <w:vAlign w:val="center"/>
          </w:tcPr>
          <w:p w14:paraId="72F958FF" w14:textId="77777777" w:rsidR="00B140D6" w:rsidRPr="006255F9" w:rsidRDefault="00B140D6" w:rsidP="00B140D6">
            <w:pPr>
              <w:contextualSpacing/>
              <w:jc w:val="center"/>
              <w:rPr>
                <w:sz w:val="24"/>
                <w:szCs w:val="24"/>
                <w:highlight w:val="yellow"/>
              </w:rPr>
            </w:pPr>
            <w:r w:rsidRPr="002B6AC8">
              <w:rPr>
                <w:sz w:val="24"/>
                <w:szCs w:val="24"/>
              </w:rPr>
              <w:t>-</w:t>
            </w:r>
          </w:p>
        </w:tc>
        <w:tc>
          <w:tcPr>
            <w:tcW w:w="851" w:type="dxa"/>
            <w:vAlign w:val="center"/>
          </w:tcPr>
          <w:p w14:paraId="62D81C7B" w14:textId="77777777" w:rsidR="00B140D6" w:rsidRPr="006255F9" w:rsidRDefault="00B140D6" w:rsidP="00B140D6">
            <w:pPr>
              <w:contextualSpacing/>
              <w:jc w:val="center"/>
              <w:rPr>
                <w:sz w:val="24"/>
                <w:szCs w:val="24"/>
                <w:highlight w:val="yellow"/>
              </w:rPr>
            </w:pPr>
            <w:r w:rsidRPr="002B6AC8">
              <w:rPr>
                <w:sz w:val="24"/>
                <w:szCs w:val="24"/>
              </w:rPr>
              <w:t>1</w:t>
            </w:r>
          </w:p>
        </w:tc>
        <w:tc>
          <w:tcPr>
            <w:tcW w:w="1167" w:type="dxa"/>
            <w:vAlign w:val="center"/>
          </w:tcPr>
          <w:p w14:paraId="17C97F9D" w14:textId="77777777" w:rsidR="00B140D6" w:rsidRPr="006255F9" w:rsidRDefault="00B140D6" w:rsidP="00B140D6">
            <w:pPr>
              <w:contextualSpacing/>
              <w:jc w:val="center"/>
              <w:rPr>
                <w:sz w:val="24"/>
                <w:szCs w:val="24"/>
                <w:highlight w:val="yellow"/>
              </w:rPr>
            </w:pPr>
            <w:r w:rsidRPr="002B6AC8">
              <w:rPr>
                <w:sz w:val="24"/>
                <w:szCs w:val="24"/>
              </w:rPr>
              <w:t>3</w:t>
            </w:r>
          </w:p>
        </w:tc>
      </w:tr>
      <w:tr w:rsidR="00B140D6" w:rsidRPr="002B6AC8" w14:paraId="7B1EBCB4" w14:textId="77777777" w:rsidTr="004010C1">
        <w:trPr>
          <w:trHeight w:val="292"/>
        </w:trPr>
        <w:tc>
          <w:tcPr>
            <w:tcW w:w="534" w:type="dxa"/>
            <w:vAlign w:val="center"/>
          </w:tcPr>
          <w:p w14:paraId="0CB72FE8" w14:textId="77777777" w:rsidR="00B140D6" w:rsidRPr="002B6AC8" w:rsidRDefault="00B140D6" w:rsidP="00B140D6">
            <w:pPr>
              <w:contextualSpacing/>
              <w:jc w:val="center"/>
              <w:rPr>
                <w:sz w:val="24"/>
                <w:szCs w:val="24"/>
              </w:rPr>
            </w:pPr>
            <w:r w:rsidRPr="002B6AC8">
              <w:rPr>
                <w:sz w:val="24"/>
                <w:szCs w:val="24"/>
              </w:rPr>
              <w:t>7</w:t>
            </w:r>
          </w:p>
        </w:tc>
        <w:tc>
          <w:tcPr>
            <w:tcW w:w="3685" w:type="dxa"/>
            <w:vAlign w:val="center"/>
          </w:tcPr>
          <w:p w14:paraId="6AB59039" w14:textId="77777777" w:rsidR="00B140D6" w:rsidRPr="002B6AC8" w:rsidRDefault="00B140D6" w:rsidP="00B140D6">
            <w:pPr>
              <w:contextualSpacing/>
              <w:rPr>
                <w:sz w:val="24"/>
                <w:szCs w:val="24"/>
              </w:rPr>
            </w:pPr>
            <w:r w:rsidRPr="002B6AC8">
              <w:rPr>
                <w:sz w:val="24"/>
                <w:szCs w:val="24"/>
              </w:rPr>
              <w:t>Обувь для тяги становой</w:t>
            </w:r>
          </w:p>
        </w:tc>
        <w:tc>
          <w:tcPr>
            <w:tcW w:w="851" w:type="dxa"/>
            <w:vAlign w:val="center"/>
          </w:tcPr>
          <w:p w14:paraId="526ADCB5" w14:textId="77777777" w:rsidR="00B140D6" w:rsidRPr="002B6AC8" w:rsidRDefault="00B140D6" w:rsidP="00B140D6">
            <w:pPr>
              <w:jc w:val="center"/>
              <w:rPr>
                <w:sz w:val="24"/>
                <w:szCs w:val="24"/>
              </w:rPr>
            </w:pPr>
            <w:r w:rsidRPr="002B6AC8">
              <w:rPr>
                <w:sz w:val="24"/>
                <w:szCs w:val="24"/>
              </w:rPr>
              <w:t>пар</w:t>
            </w:r>
          </w:p>
        </w:tc>
        <w:tc>
          <w:tcPr>
            <w:tcW w:w="850" w:type="dxa"/>
            <w:vMerge/>
          </w:tcPr>
          <w:p w14:paraId="68A1EB36" w14:textId="77777777" w:rsidR="00B140D6" w:rsidRPr="002B6AC8" w:rsidRDefault="00B140D6" w:rsidP="00B140D6">
            <w:pPr>
              <w:jc w:val="center"/>
              <w:rPr>
                <w:sz w:val="24"/>
                <w:szCs w:val="24"/>
              </w:rPr>
            </w:pPr>
          </w:p>
        </w:tc>
        <w:tc>
          <w:tcPr>
            <w:tcW w:w="851" w:type="dxa"/>
            <w:vAlign w:val="center"/>
          </w:tcPr>
          <w:p w14:paraId="26C96031" w14:textId="77777777" w:rsidR="00B140D6" w:rsidRPr="006255F9" w:rsidRDefault="00B140D6" w:rsidP="00B140D6">
            <w:pPr>
              <w:contextualSpacing/>
              <w:jc w:val="center"/>
              <w:rPr>
                <w:sz w:val="24"/>
                <w:szCs w:val="24"/>
                <w:highlight w:val="yellow"/>
              </w:rPr>
            </w:pPr>
            <w:r w:rsidRPr="002B6AC8">
              <w:rPr>
                <w:sz w:val="24"/>
                <w:szCs w:val="24"/>
              </w:rPr>
              <w:t>-</w:t>
            </w:r>
          </w:p>
        </w:tc>
        <w:tc>
          <w:tcPr>
            <w:tcW w:w="850" w:type="dxa"/>
            <w:vAlign w:val="center"/>
          </w:tcPr>
          <w:p w14:paraId="167C0F05" w14:textId="77777777" w:rsidR="00B140D6" w:rsidRPr="006255F9" w:rsidRDefault="00B140D6" w:rsidP="00B140D6">
            <w:pPr>
              <w:contextualSpacing/>
              <w:jc w:val="center"/>
              <w:rPr>
                <w:sz w:val="24"/>
                <w:szCs w:val="24"/>
                <w:highlight w:val="yellow"/>
              </w:rPr>
            </w:pPr>
            <w:r w:rsidRPr="002B6AC8">
              <w:rPr>
                <w:sz w:val="24"/>
                <w:szCs w:val="24"/>
              </w:rPr>
              <w:t>-</w:t>
            </w:r>
          </w:p>
        </w:tc>
        <w:tc>
          <w:tcPr>
            <w:tcW w:w="851" w:type="dxa"/>
            <w:vAlign w:val="center"/>
          </w:tcPr>
          <w:p w14:paraId="3058F6C7" w14:textId="77777777" w:rsidR="00B140D6" w:rsidRPr="006255F9" w:rsidRDefault="00B140D6" w:rsidP="00B140D6">
            <w:pPr>
              <w:contextualSpacing/>
              <w:jc w:val="center"/>
              <w:rPr>
                <w:sz w:val="24"/>
                <w:szCs w:val="24"/>
                <w:highlight w:val="yellow"/>
              </w:rPr>
            </w:pPr>
            <w:r w:rsidRPr="002B6AC8">
              <w:rPr>
                <w:sz w:val="24"/>
                <w:szCs w:val="24"/>
              </w:rPr>
              <w:t>1</w:t>
            </w:r>
          </w:p>
        </w:tc>
        <w:tc>
          <w:tcPr>
            <w:tcW w:w="1167" w:type="dxa"/>
            <w:vAlign w:val="center"/>
          </w:tcPr>
          <w:p w14:paraId="60000077" w14:textId="77777777" w:rsidR="00B140D6" w:rsidRPr="006255F9" w:rsidRDefault="00B140D6" w:rsidP="00B140D6">
            <w:pPr>
              <w:contextualSpacing/>
              <w:jc w:val="center"/>
              <w:rPr>
                <w:sz w:val="24"/>
                <w:szCs w:val="24"/>
                <w:highlight w:val="yellow"/>
              </w:rPr>
            </w:pPr>
            <w:r w:rsidRPr="002B6AC8">
              <w:rPr>
                <w:sz w:val="24"/>
                <w:szCs w:val="24"/>
              </w:rPr>
              <w:t>3</w:t>
            </w:r>
          </w:p>
        </w:tc>
      </w:tr>
      <w:tr w:rsidR="00B140D6" w:rsidRPr="002B6AC8" w14:paraId="579B9EBB" w14:textId="77777777" w:rsidTr="004010C1">
        <w:trPr>
          <w:trHeight w:val="399"/>
        </w:trPr>
        <w:tc>
          <w:tcPr>
            <w:tcW w:w="534" w:type="dxa"/>
            <w:vAlign w:val="center"/>
          </w:tcPr>
          <w:p w14:paraId="653A3FAC" w14:textId="77777777" w:rsidR="00B140D6" w:rsidRPr="002B6AC8" w:rsidRDefault="00B140D6" w:rsidP="00B140D6">
            <w:pPr>
              <w:contextualSpacing/>
              <w:jc w:val="center"/>
              <w:rPr>
                <w:sz w:val="24"/>
                <w:szCs w:val="24"/>
              </w:rPr>
            </w:pPr>
            <w:r w:rsidRPr="002B6AC8">
              <w:rPr>
                <w:sz w:val="24"/>
                <w:szCs w:val="24"/>
              </w:rPr>
              <w:t>8</w:t>
            </w:r>
          </w:p>
        </w:tc>
        <w:tc>
          <w:tcPr>
            <w:tcW w:w="3685" w:type="dxa"/>
            <w:vAlign w:val="center"/>
          </w:tcPr>
          <w:p w14:paraId="06A9941C" w14:textId="77777777" w:rsidR="00B140D6" w:rsidRPr="002B6AC8" w:rsidRDefault="00B140D6" w:rsidP="00B140D6">
            <w:pPr>
              <w:contextualSpacing/>
              <w:rPr>
                <w:sz w:val="24"/>
                <w:szCs w:val="24"/>
              </w:rPr>
            </w:pPr>
            <w:r w:rsidRPr="002B6AC8">
              <w:rPr>
                <w:sz w:val="24"/>
                <w:szCs w:val="24"/>
              </w:rPr>
              <w:t>Пояс для пауэрлифтинга</w:t>
            </w:r>
          </w:p>
        </w:tc>
        <w:tc>
          <w:tcPr>
            <w:tcW w:w="851" w:type="dxa"/>
            <w:vAlign w:val="center"/>
          </w:tcPr>
          <w:p w14:paraId="32A3BBDB" w14:textId="77777777" w:rsidR="00B140D6" w:rsidRPr="002B6AC8" w:rsidRDefault="00B140D6" w:rsidP="00B140D6">
            <w:pPr>
              <w:jc w:val="center"/>
              <w:rPr>
                <w:sz w:val="24"/>
                <w:szCs w:val="24"/>
              </w:rPr>
            </w:pPr>
            <w:r w:rsidRPr="002B6AC8">
              <w:rPr>
                <w:sz w:val="24"/>
                <w:szCs w:val="24"/>
              </w:rPr>
              <w:t>штук</w:t>
            </w:r>
          </w:p>
        </w:tc>
        <w:tc>
          <w:tcPr>
            <w:tcW w:w="850" w:type="dxa"/>
            <w:vMerge/>
          </w:tcPr>
          <w:p w14:paraId="4E6A978D" w14:textId="77777777" w:rsidR="00B140D6" w:rsidRPr="002B6AC8" w:rsidRDefault="00B140D6" w:rsidP="00B140D6">
            <w:pPr>
              <w:contextualSpacing/>
              <w:jc w:val="center"/>
              <w:rPr>
                <w:sz w:val="24"/>
                <w:szCs w:val="24"/>
              </w:rPr>
            </w:pPr>
          </w:p>
        </w:tc>
        <w:tc>
          <w:tcPr>
            <w:tcW w:w="851" w:type="dxa"/>
            <w:vAlign w:val="center"/>
          </w:tcPr>
          <w:p w14:paraId="6A44D1A3" w14:textId="77777777" w:rsidR="00B140D6" w:rsidRPr="006255F9" w:rsidRDefault="00B140D6" w:rsidP="00B140D6">
            <w:pPr>
              <w:contextualSpacing/>
              <w:jc w:val="center"/>
              <w:rPr>
                <w:sz w:val="24"/>
                <w:szCs w:val="24"/>
                <w:highlight w:val="yellow"/>
              </w:rPr>
            </w:pPr>
            <w:r w:rsidRPr="002B6AC8">
              <w:rPr>
                <w:sz w:val="24"/>
                <w:szCs w:val="24"/>
              </w:rPr>
              <w:t>-</w:t>
            </w:r>
          </w:p>
        </w:tc>
        <w:tc>
          <w:tcPr>
            <w:tcW w:w="850" w:type="dxa"/>
            <w:vAlign w:val="center"/>
          </w:tcPr>
          <w:p w14:paraId="6D2B5D1D" w14:textId="77777777" w:rsidR="00B140D6" w:rsidRPr="006255F9" w:rsidRDefault="00B140D6" w:rsidP="00B140D6">
            <w:pPr>
              <w:contextualSpacing/>
              <w:jc w:val="center"/>
              <w:rPr>
                <w:sz w:val="24"/>
                <w:szCs w:val="24"/>
                <w:highlight w:val="yellow"/>
              </w:rPr>
            </w:pPr>
            <w:r w:rsidRPr="002B6AC8">
              <w:rPr>
                <w:sz w:val="24"/>
                <w:szCs w:val="24"/>
              </w:rPr>
              <w:t>-</w:t>
            </w:r>
          </w:p>
        </w:tc>
        <w:tc>
          <w:tcPr>
            <w:tcW w:w="851" w:type="dxa"/>
            <w:vAlign w:val="center"/>
          </w:tcPr>
          <w:p w14:paraId="33A007E3" w14:textId="77777777" w:rsidR="00B140D6" w:rsidRPr="006255F9" w:rsidRDefault="00B140D6" w:rsidP="00B140D6">
            <w:pPr>
              <w:contextualSpacing/>
              <w:jc w:val="center"/>
              <w:rPr>
                <w:sz w:val="24"/>
                <w:szCs w:val="24"/>
                <w:highlight w:val="yellow"/>
              </w:rPr>
            </w:pPr>
            <w:r w:rsidRPr="002B6AC8">
              <w:rPr>
                <w:sz w:val="24"/>
                <w:szCs w:val="24"/>
              </w:rPr>
              <w:t>1</w:t>
            </w:r>
          </w:p>
        </w:tc>
        <w:tc>
          <w:tcPr>
            <w:tcW w:w="1167" w:type="dxa"/>
            <w:vAlign w:val="center"/>
          </w:tcPr>
          <w:p w14:paraId="1D5B6E1A" w14:textId="77777777" w:rsidR="00B140D6" w:rsidRPr="006255F9" w:rsidRDefault="00B140D6" w:rsidP="00B140D6">
            <w:pPr>
              <w:contextualSpacing/>
              <w:jc w:val="center"/>
              <w:rPr>
                <w:sz w:val="24"/>
                <w:szCs w:val="24"/>
                <w:highlight w:val="yellow"/>
              </w:rPr>
            </w:pPr>
            <w:r w:rsidRPr="002B6AC8">
              <w:rPr>
                <w:sz w:val="24"/>
                <w:szCs w:val="24"/>
              </w:rPr>
              <w:t>3</w:t>
            </w:r>
          </w:p>
        </w:tc>
      </w:tr>
      <w:tr w:rsidR="00B140D6" w:rsidRPr="002B6AC8" w14:paraId="413CC639" w14:textId="77777777" w:rsidTr="002B6AC8">
        <w:trPr>
          <w:trHeight w:val="264"/>
        </w:trPr>
        <w:tc>
          <w:tcPr>
            <w:tcW w:w="534" w:type="dxa"/>
            <w:vAlign w:val="center"/>
          </w:tcPr>
          <w:p w14:paraId="08254A1F" w14:textId="77777777" w:rsidR="00B140D6" w:rsidRPr="002B6AC8" w:rsidRDefault="00B140D6" w:rsidP="00B140D6">
            <w:pPr>
              <w:contextualSpacing/>
              <w:jc w:val="center"/>
              <w:rPr>
                <w:sz w:val="24"/>
                <w:szCs w:val="24"/>
              </w:rPr>
            </w:pPr>
            <w:r w:rsidRPr="002B6AC8">
              <w:rPr>
                <w:sz w:val="24"/>
                <w:szCs w:val="24"/>
              </w:rPr>
              <w:t>9</w:t>
            </w:r>
          </w:p>
        </w:tc>
        <w:tc>
          <w:tcPr>
            <w:tcW w:w="3685" w:type="dxa"/>
            <w:vAlign w:val="center"/>
          </w:tcPr>
          <w:p w14:paraId="1999471A" w14:textId="77777777" w:rsidR="00B140D6" w:rsidRPr="002B6AC8" w:rsidRDefault="00B140D6" w:rsidP="00B140D6">
            <w:pPr>
              <w:contextualSpacing/>
              <w:rPr>
                <w:sz w:val="24"/>
                <w:szCs w:val="24"/>
              </w:rPr>
            </w:pPr>
            <w:r w:rsidRPr="002B6AC8">
              <w:rPr>
                <w:sz w:val="24"/>
                <w:szCs w:val="24"/>
              </w:rPr>
              <w:t>Рубашка для жима лежа</w:t>
            </w:r>
          </w:p>
        </w:tc>
        <w:tc>
          <w:tcPr>
            <w:tcW w:w="851" w:type="dxa"/>
            <w:vAlign w:val="center"/>
          </w:tcPr>
          <w:p w14:paraId="284980FF" w14:textId="77777777" w:rsidR="00B140D6" w:rsidRPr="002B6AC8" w:rsidRDefault="00B140D6" w:rsidP="00B140D6">
            <w:pPr>
              <w:contextualSpacing/>
              <w:jc w:val="center"/>
              <w:rPr>
                <w:sz w:val="24"/>
                <w:szCs w:val="24"/>
              </w:rPr>
            </w:pPr>
            <w:r w:rsidRPr="002B6AC8">
              <w:rPr>
                <w:sz w:val="24"/>
                <w:szCs w:val="24"/>
              </w:rPr>
              <w:t>штук</w:t>
            </w:r>
          </w:p>
        </w:tc>
        <w:tc>
          <w:tcPr>
            <w:tcW w:w="850" w:type="dxa"/>
            <w:vMerge/>
          </w:tcPr>
          <w:p w14:paraId="26E6743B" w14:textId="77777777" w:rsidR="00B140D6" w:rsidRPr="002B6AC8" w:rsidRDefault="00B140D6" w:rsidP="00B140D6">
            <w:pPr>
              <w:jc w:val="center"/>
              <w:rPr>
                <w:sz w:val="24"/>
                <w:szCs w:val="24"/>
              </w:rPr>
            </w:pPr>
          </w:p>
        </w:tc>
        <w:tc>
          <w:tcPr>
            <w:tcW w:w="851" w:type="dxa"/>
            <w:vAlign w:val="center"/>
          </w:tcPr>
          <w:p w14:paraId="7205BABF" w14:textId="77777777" w:rsidR="00B140D6" w:rsidRPr="002B6AC8" w:rsidRDefault="00B140D6" w:rsidP="00B140D6">
            <w:pPr>
              <w:contextualSpacing/>
              <w:jc w:val="center"/>
              <w:rPr>
                <w:sz w:val="24"/>
                <w:szCs w:val="24"/>
              </w:rPr>
            </w:pPr>
            <w:r w:rsidRPr="002B6AC8">
              <w:rPr>
                <w:sz w:val="24"/>
                <w:szCs w:val="24"/>
              </w:rPr>
              <w:t>-</w:t>
            </w:r>
          </w:p>
        </w:tc>
        <w:tc>
          <w:tcPr>
            <w:tcW w:w="850" w:type="dxa"/>
            <w:vAlign w:val="center"/>
          </w:tcPr>
          <w:p w14:paraId="60DA1DE2" w14:textId="77777777" w:rsidR="00B140D6" w:rsidRPr="002B6AC8" w:rsidRDefault="00B140D6" w:rsidP="00B140D6">
            <w:pPr>
              <w:contextualSpacing/>
              <w:jc w:val="center"/>
              <w:rPr>
                <w:sz w:val="24"/>
                <w:szCs w:val="24"/>
              </w:rPr>
            </w:pPr>
            <w:r w:rsidRPr="002B6AC8">
              <w:rPr>
                <w:sz w:val="24"/>
                <w:szCs w:val="24"/>
              </w:rPr>
              <w:t>-</w:t>
            </w:r>
          </w:p>
        </w:tc>
        <w:tc>
          <w:tcPr>
            <w:tcW w:w="851" w:type="dxa"/>
            <w:vAlign w:val="center"/>
          </w:tcPr>
          <w:p w14:paraId="2AB9418B" w14:textId="77777777" w:rsidR="00B140D6" w:rsidRPr="002B6AC8" w:rsidRDefault="00B140D6" w:rsidP="00B140D6">
            <w:pPr>
              <w:contextualSpacing/>
              <w:jc w:val="center"/>
              <w:rPr>
                <w:sz w:val="24"/>
                <w:szCs w:val="24"/>
              </w:rPr>
            </w:pPr>
            <w:r w:rsidRPr="002B6AC8">
              <w:rPr>
                <w:sz w:val="24"/>
                <w:szCs w:val="24"/>
              </w:rPr>
              <w:t>1</w:t>
            </w:r>
          </w:p>
        </w:tc>
        <w:tc>
          <w:tcPr>
            <w:tcW w:w="1167" w:type="dxa"/>
            <w:vAlign w:val="center"/>
          </w:tcPr>
          <w:p w14:paraId="20142E31" w14:textId="77777777" w:rsidR="00B140D6" w:rsidRPr="002B6AC8" w:rsidRDefault="00B140D6" w:rsidP="00B140D6">
            <w:pPr>
              <w:contextualSpacing/>
              <w:jc w:val="center"/>
              <w:rPr>
                <w:sz w:val="24"/>
                <w:szCs w:val="24"/>
              </w:rPr>
            </w:pPr>
            <w:r w:rsidRPr="002B6AC8">
              <w:rPr>
                <w:sz w:val="24"/>
                <w:szCs w:val="24"/>
              </w:rPr>
              <w:t>2</w:t>
            </w:r>
          </w:p>
        </w:tc>
      </w:tr>
      <w:tr w:rsidR="00B140D6" w:rsidRPr="002B6AC8" w14:paraId="723103B3" w14:textId="77777777" w:rsidTr="002B6AC8">
        <w:trPr>
          <w:trHeight w:val="267"/>
        </w:trPr>
        <w:tc>
          <w:tcPr>
            <w:tcW w:w="534" w:type="dxa"/>
            <w:vAlign w:val="center"/>
          </w:tcPr>
          <w:p w14:paraId="538D49EE" w14:textId="77777777" w:rsidR="00B140D6" w:rsidRPr="002B6AC8" w:rsidRDefault="00B140D6" w:rsidP="00B140D6">
            <w:pPr>
              <w:contextualSpacing/>
              <w:jc w:val="center"/>
              <w:rPr>
                <w:sz w:val="24"/>
                <w:szCs w:val="24"/>
              </w:rPr>
            </w:pPr>
            <w:r w:rsidRPr="002B6AC8">
              <w:rPr>
                <w:sz w:val="24"/>
                <w:szCs w:val="24"/>
              </w:rPr>
              <w:t>10</w:t>
            </w:r>
          </w:p>
        </w:tc>
        <w:tc>
          <w:tcPr>
            <w:tcW w:w="3685" w:type="dxa"/>
            <w:vAlign w:val="center"/>
          </w:tcPr>
          <w:p w14:paraId="6E5A0567" w14:textId="77777777" w:rsidR="00B140D6" w:rsidRPr="002B6AC8" w:rsidRDefault="00B140D6" w:rsidP="00B140D6">
            <w:pPr>
              <w:contextualSpacing/>
              <w:rPr>
                <w:sz w:val="24"/>
                <w:szCs w:val="24"/>
              </w:rPr>
            </w:pPr>
            <w:r w:rsidRPr="002B6AC8">
              <w:rPr>
                <w:sz w:val="24"/>
                <w:szCs w:val="24"/>
              </w:rPr>
              <w:t xml:space="preserve">Трико </w:t>
            </w:r>
            <w:r>
              <w:rPr>
                <w:sz w:val="24"/>
                <w:szCs w:val="24"/>
              </w:rPr>
              <w:t>т</w:t>
            </w:r>
            <w:r w:rsidRPr="002B6AC8">
              <w:rPr>
                <w:sz w:val="24"/>
                <w:szCs w:val="24"/>
              </w:rPr>
              <w:t>яжелоатлетическое</w:t>
            </w:r>
          </w:p>
        </w:tc>
        <w:tc>
          <w:tcPr>
            <w:tcW w:w="851" w:type="dxa"/>
            <w:vAlign w:val="center"/>
          </w:tcPr>
          <w:p w14:paraId="0E8E275F" w14:textId="77777777" w:rsidR="00B140D6" w:rsidRPr="002B6AC8" w:rsidRDefault="00B140D6" w:rsidP="00B140D6">
            <w:pPr>
              <w:contextualSpacing/>
              <w:jc w:val="center"/>
              <w:rPr>
                <w:sz w:val="24"/>
                <w:szCs w:val="24"/>
              </w:rPr>
            </w:pPr>
            <w:r w:rsidRPr="002B6AC8">
              <w:rPr>
                <w:sz w:val="24"/>
                <w:szCs w:val="24"/>
              </w:rPr>
              <w:t>штук</w:t>
            </w:r>
          </w:p>
        </w:tc>
        <w:tc>
          <w:tcPr>
            <w:tcW w:w="850" w:type="dxa"/>
            <w:vMerge/>
          </w:tcPr>
          <w:p w14:paraId="7E89312A" w14:textId="77777777" w:rsidR="00B140D6" w:rsidRPr="002B6AC8" w:rsidRDefault="00B140D6" w:rsidP="00B140D6">
            <w:pPr>
              <w:contextualSpacing/>
              <w:jc w:val="center"/>
              <w:rPr>
                <w:sz w:val="24"/>
                <w:szCs w:val="24"/>
              </w:rPr>
            </w:pPr>
          </w:p>
        </w:tc>
        <w:tc>
          <w:tcPr>
            <w:tcW w:w="851" w:type="dxa"/>
            <w:vAlign w:val="center"/>
          </w:tcPr>
          <w:p w14:paraId="7030074D" w14:textId="77777777" w:rsidR="00B140D6" w:rsidRPr="002B6AC8" w:rsidRDefault="00B140D6" w:rsidP="00B140D6">
            <w:pPr>
              <w:contextualSpacing/>
              <w:jc w:val="center"/>
              <w:rPr>
                <w:sz w:val="24"/>
                <w:szCs w:val="24"/>
              </w:rPr>
            </w:pPr>
            <w:r w:rsidRPr="002B6AC8">
              <w:rPr>
                <w:sz w:val="24"/>
                <w:szCs w:val="24"/>
              </w:rPr>
              <w:t>-</w:t>
            </w:r>
          </w:p>
        </w:tc>
        <w:tc>
          <w:tcPr>
            <w:tcW w:w="850" w:type="dxa"/>
            <w:vAlign w:val="center"/>
          </w:tcPr>
          <w:p w14:paraId="7D94F64D" w14:textId="77777777" w:rsidR="00B140D6" w:rsidRPr="002B6AC8" w:rsidRDefault="00B140D6" w:rsidP="00B140D6">
            <w:pPr>
              <w:contextualSpacing/>
              <w:jc w:val="center"/>
              <w:rPr>
                <w:sz w:val="24"/>
                <w:szCs w:val="24"/>
              </w:rPr>
            </w:pPr>
            <w:r w:rsidRPr="002B6AC8">
              <w:rPr>
                <w:sz w:val="24"/>
                <w:szCs w:val="24"/>
              </w:rPr>
              <w:t>-</w:t>
            </w:r>
          </w:p>
        </w:tc>
        <w:tc>
          <w:tcPr>
            <w:tcW w:w="851" w:type="dxa"/>
            <w:vAlign w:val="center"/>
          </w:tcPr>
          <w:p w14:paraId="56B9E660" w14:textId="77777777" w:rsidR="00B140D6" w:rsidRPr="002B6AC8" w:rsidRDefault="00B140D6" w:rsidP="00B140D6">
            <w:pPr>
              <w:contextualSpacing/>
              <w:jc w:val="center"/>
              <w:rPr>
                <w:sz w:val="24"/>
                <w:szCs w:val="24"/>
              </w:rPr>
            </w:pPr>
            <w:r w:rsidRPr="002B6AC8">
              <w:rPr>
                <w:sz w:val="24"/>
                <w:szCs w:val="24"/>
              </w:rPr>
              <w:t>1</w:t>
            </w:r>
          </w:p>
        </w:tc>
        <w:tc>
          <w:tcPr>
            <w:tcW w:w="1167" w:type="dxa"/>
            <w:vAlign w:val="center"/>
          </w:tcPr>
          <w:p w14:paraId="34C7DB33" w14:textId="77777777" w:rsidR="00B140D6" w:rsidRPr="002B6AC8" w:rsidRDefault="00B140D6" w:rsidP="00B140D6">
            <w:pPr>
              <w:contextualSpacing/>
              <w:jc w:val="center"/>
              <w:rPr>
                <w:sz w:val="24"/>
                <w:szCs w:val="24"/>
              </w:rPr>
            </w:pPr>
            <w:r w:rsidRPr="002B6AC8">
              <w:rPr>
                <w:sz w:val="24"/>
                <w:szCs w:val="24"/>
              </w:rPr>
              <w:t>3</w:t>
            </w:r>
          </w:p>
        </w:tc>
      </w:tr>
      <w:tr w:rsidR="00B140D6" w:rsidRPr="002B6AC8" w14:paraId="50D94F2B" w14:textId="77777777" w:rsidTr="002B6AC8">
        <w:trPr>
          <w:trHeight w:val="273"/>
        </w:trPr>
        <w:tc>
          <w:tcPr>
            <w:tcW w:w="534" w:type="dxa"/>
            <w:vAlign w:val="center"/>
          </w:tcPr>
          <w:p w14:paraId="5D67D180" w14:textId="77777777" w:rsidR="00B140D6" w:rsidRPr="002B6AC8" w:rsidRDefault="00B140D6" w:rsidP="00B140D6">
            <w:pPr>
              <w:contextualSpacing/>
              <w:jc w:val="center"/>
              <w:rPr>
                <w:sz w:val="24"/>
                <w:szCs w:val="24"/>
              </w:rPr>
            </w:pPr>
            <w:r w:rsidRPr="002B6AC8">
              <w:rPr>
                <w:sz w:val="24"/>
                <w:szCs w:val="24"/>
              </w:rPr>
              <w:t>11</w:t>
            </w:r>
          </w:p>
        </w:tc>
        <w:tc>
          <w:tcPr>
            <w:tcW w:w="3685" w:type="dxa"/>
            <w:vAlign w:val="center"/>
          </w:tcPr>
          <w:p w14:paraId="72DD15DB" w14:textId="77777777" w:rsidR="00B140D6" w:rsidRPr="002B6AC8" w:rsidRDefault="00B140D6" w:rsidP="00B140D6">
            <w:pPr>
              <w:contextualSpacing/>
              <w:rPr>
                <w:sz w:val="24"/>
                <w:szCs w:val="24"/>
              </w:rPr>
            </w:pPr>
            <w:proofErr w:type="spellStart"/>
            <w:r>
              <w:rPr>
                <w:sz w:val="24"/>
                <w:szCs w:val="24"/>
              </w:rPr>
              <w:t>Штангетки</w:t>
            </w:r>
            <w:proofErr w:type="spellEnd"/>
            <w:r>
              <w:rPr>
                <w:sz w:val="24"/>
                <w:szCs w:val="24"/>
              </w:rPr>
              <w:t xml:space="preserve"> т</w:t>
            </w:r>
            <w:r w:rsidRPr="002B6AC8">
              <w:rPr>
                <w:sz w:val="24"/>
                <w:szCs w:val="24"/>
              </w:rPr>
              <w:t>яжелоатлетические</w:t>
            </w:r>
          </w:p>
        </w:tc>
        <w:tc>
          <w:tcPr>
            <w:tcW w:w="851" w:type="dxa"/>
            <w:vAlign w:val="center"/>
          </w:tcPr>
          <w:p w14:paraId="269C6427" w14:textId="77777777" w:rsidR="00B140D6" w:rsidRPr="002B6AC8" w:rsidRDefault="00B140D6" w:rsidP="00B140D6">
            <w:pPr>
              <w:contextualSpacing/>
              <w:jc w:val="center"/>
              <w:rPr>
                <w:sz w:val="24"/>
                <w:szCs w:val="24"/>
              </w:rPr>
            </w:pPr>
            <w:r w:rsidRPr="002B6AC8">
              <w:rPr>
                <w:sz w:val="24"/>
                <w:szCs w:val="24"/>
              </w:rPr>
              <w:t>пар</w:t>
            </w:r>
          </w:p>
        </w:tc>
        <w:tc>
          <w:tcPr>
            <w:tcW w:w="850" w:type="dxa"/>
            <w:vMerge/>
          </w:tcPr>
          <w:p w14:paraId="58BAEDBB" w14:textId="77777777" w:rsidR="00B140D6" w:rsidRPr="002B6AC8" w:rsidRDefault="00B140D6" w:rsidP="00B140D6">
            <w:pPr>
              <w:jc w:val="center"/>
              <w:rPr>
                <w:sz w:val="24"/>
                <w:szCs w:val="24"/>
              </w:rPr>
            </w:pPr>
          </w:p>
        </w:tc>
        <w:tc>
          <w:tcPr>
            <w:tcW w:w="851" w:type="dxa"/>
            <w:vAlign w:val="center"/>
          </w:tcPr>
          <w:p w14:paraId="163EF64E" w14:textId="77777777" w:rsidR="00B140D6" w:rsidRPr="002B6AC8" w:rsidRDefault="00B140D6" w:rsidP="00B140D6">
            <w:pPr>
              <w:contextualSpacing/>
              <w:jc w:val="center"/>
              <w:rPr>
                <w:sz w:val="24"/>
                <w:szCs w:val="24"/>
              </w:rPr>
            </w:pPr>
            <w:r w:rsidRPr="002B6AC8">
              <w:rPr>
                <w:sz w:val="24"/>
                <w:szCs w:val="24"/>
              </w:rPr>
              <w:t>-</w:t>
            </w:r>
          </w:p>
        </w:tc>
        <w:tc>
          <w:tcPr>
            <w:tcW w:w="850" w:type="dxa"/>
            <w:vAlign w:val="center"/>
          </w:tcPr>
          <w:p w14:paraId="087BB9DF" w14:textId="77777777" w:rsidR="00B140D6" w:rsidRPr="002B6AC8" w:rsidRDefault="00B140D6" w:rsidP="00B140D6">
            <w:pPr>
              <w:contextualSpacing/>
              <w:jc w:val="center"/>
              <w:rPr>
                <w:sz w:val="24"/>
                <w:szCs w:val="24"/>
              </w:rPr>
            </w:pPr>
            <w:r w:rsidRPr="002B6AC8">
              <w:rPr>
                <w:sz w:val="24"/>
                <w:szCs w:val="24"/>
              </w:rPr>
              <w:t>-</w:t>
            </w:r>
          </w:p>
        </w:tc>
        <w:tc>
          <w:tcPr>
            <w:tcW w:w="851" w:type="dxa"/>
            <w:vAlign w:val="center"/>
          </w:tcPr>
          <w:p w14:paraId="0D9667F2" w14:textId="77777777" w:rsidR="00B140D6" w:rsidRPr="002B6AC8" w:rsidRDefault="00B140D6" w:rsidP="00B140D6">
            <w:pPr>
              <w:contextualSpacing/>
              <w:jc w:val="center"/>
              <w:rPr>
                <w:sz w:val="24"/>
                <w:szCs w:val="24"/>
              </w:rPr>
            </w:pPr>
            <w:r w:rsidRPr="002B6AC8">
              <w:rPr>
                <w:sz w:val="24"/>
                <w:szCs w:val="24"/>
              </w:rPr>
              <w:t>1</w:t>
            </w:r>
          </w:p>
        </w:tc>
        <w:tc>
          <w:tcPr>
            <w:tcW w:w="1167" w:type="dxa"/>
            <w:vAlign w:val="center"/>
          </w:tcPr>
          <w:p w14:paraId="5E1E70C6" w14:textId="77777777" w:rsidR="00B140D6" w:rsidRPr="002B6AC8" w:rsidRDefault="00B140D6" w:rsidP="00B140D6">
            <w:pPr>
              <w:contextualSpacing/>
              <w:jc w:val="center"/>
              <w:rPr>
                <w:sz w:val="24"/>
                <w:szCs w:val="24"/>
              </w:rPr>
            </w:pPr>
            <w:r w:rsidRPr="002B6AC8">
              <w:rPr>
                <w:sz w:val="24"/>
                <w:szCs w:val="24"/>
              </w:rPr>
              <w:t>3</w:t>
            </w:r>
          </w:p>
        </w:tc>
      </w:tr>
    </w:tbl>
    <w:p w14:paraId="3BBF0C66" w14:textId="77777777" w:rsidR="00B140D6" w:rsidRDefault="00B140D6" w:rsidP="00B140D6">
      <w:pPr>
        <w:pStyle w:val="a5"/>
        <w:tabs>
          <w:tab w:val="left" w:pos="1276"/>
        </w:tabs>
        <w:autoSpaceDE w:val="0"/>
        <w:autoSpaceDN w:val="0"/>
        <w:adjustRightInd w:val="0"/>
        <w:ind w:left="1069"/>
        <w:rPr>
          <w:b/>
          <w:sz w:val="26"/>
          <w:szCs w:val="26"/>
        </w:rPr>
      </w:pPr>
      <w:bookmarkStart w:id="9" w:name="_Toc518034967"/>
    </w:p>
    <w:p w14:paraId="2B4B6E7C" w14:textId="77777777" w:rsidR="009C49DE" w:rsidRPr="00CD3EB0" w:rsidRDefault="00AC2B11" w:rsidP="002B6AC8">
      <w:pPr>
        <w:pStyle w:val="a5"/>
        <w:numPr>
          <w:ilvl w:val="1"/>
          <w:numId w:val="45"/>
        </w:numPr>
        <w:tabs>
          <w:tab w:val="left" w:pos="1276"/>
        </w:tabs>
        <w:autoSpaceDE w:val="0"/>
        <w:autoSpaceDN w:val="0"/>
        <w:adjustRightInd w:val="0"/>
        <w:jc w:val="center"/>
        <w:rPr>
          <w:b/>
          <w:sz w:val="26"/>
          <w:szCs w:val="26"/>
        </w:rPr>
      </w:pPr>
      <w:r w:rsidRPr="00CD3EB0">
        <w:rPr>
          <w:b/>
          <w:sz w:val="26"/>
          <w:szCs w:val="26"/>
        </w:rPr>
        <w:t>Требования к количественному и качественному составу групп подготовки</w:t>
      </w:r>
      <w:bookmarkEnd w:id="9"/>
    </w:p>
    <w:p w14:paraId="07DA6530" w14:textId="77777777" w:rsidR="00CD3EB0" w:rsidRDefault="00CD3EB0" w:rsidP="00AC2B11">
      <w:pPr>
        <w:pStyle w:val="2"/>
        <w:spacing w:before="0" w:after="0" w:line="240" w:lineRule="auto"/>
        <w:jc w:val="center"/>
        <w:rPr>
          <w:rFonts w:ascii="Times New Roman" w:hAnsi="Times New Roman"/>
          <w:b w:val="0"/>
          <w:i w:val="0"/>
          <w:sz w:val="24"/>
          <w:szCs w:val="24"/>
        </w:rPr>
      </w:pPr>
      <w:bookmarkStart w:id="10" w:name="_Toc518034968"/>
    </w:p>
    <w:tbl>
      <w:tblPr>
        <w:tblStyle w:val="a4"/>
        <w:tblpPr w:leftFromText="180" w:rightFromText="180" w:vertAnchor="text" w:horzAnchor="margin" w:tblpX="392" w:tblpY="-74"/>
        <w:tblW w:w="0" w:type="auto"/>
        <w:tblLayout w:type="fixed"/>
        <w:tblLook w:val="04A0" w:firstRow="1" w:lastRow="0" w:firstColumn="1" w:lastColumn="0" w:noHBand="0" w:noVBand="1"/>
      </w:tblPr>
      <w:tblGrid>
        <w:gridCol w:w="2693"/>
        <w:gridCol w:w="1668"/>
        <w:gridCol w:w="3260"/>
        <w:gridCol w:w="1899"/>
      </w:tblGrid>
      <w:tr w:rsidR="00CD3EB0" w:rsidRPr="00CD3EB0" w14:paraId="5B851ADB" w14:textId="77777777" w:rsidTr="007E5F1C">
        <w:trPr>
          <w:trHeight w:val="1018"/>
        </w:trPr>
        <w:tc>
          <w:tcPr>
            <w:tcW w:w="2693" w:type="dxa"/>
            <w:vAlign w:val="center"/>
          </w:tcPr>
          <w:p w14:paraId="6068A99E" w14:textId="77777777" w:rsidR="00CD3EB0" w:rsidRPr="00CD3EB0" w:rsidRDefault="00CD3EB0" w:rsidP="003F27C0">
            <w:pPr>
              <w:jc w:val="center"/>
              <w:outlineLvl w:val="0"/>
              <w:rPr>
                <w:color w:val="000000" w:themeColor="text1"/>
                <w:sz w:val="24"/>
                <w:szCs w:val="24"/>
              </w:rPr>
            </w:pPr>
            <w:r w:rsidRPr="00CD3EB0">
              <w:rPr>
                <w:color w:val="000000" w:themeColor="text1"/>
                <w:sz w:val="24"/>
                <w:szCs w:val="24"/>
              </w:rPr>
              <w:t>Этап подготовки</w:t>
            </w:r>
          </w:p>
        </w:tc>
        <w:tc>
          <w:tcPr>
            <w:tcW w:w="1668" w:type="dxa"/>
            <w:vAlign w:val="center"/>
          </w:tcPr>
          <w:p w14:paraId="2A4001AB" w14:textId="77777777" w:rsidR="00CD3EB0" w:rsidRPr="00CD3EB0" w:rsidRDefault="009561BE" w:rsidP="003F27C0">
            <w:pPr>
              <w:jc w:val="center"/>
              <w:outlineLvl w:val="0"/>
              <w:rPr>
                <w:color w:val="000000" w:themeColor="text1"/>
                <w:sz w:val="24"/>
                <w:szCs w:val="24"/>
              </w:rPr>
            </w:pPr>
            <w:r>
              <w:rPr>
                <w:color w:val="000000" w:themeColor="text1"/>
                <w:sz w:val="24"/>
                <w:szCs w:val="24"/>
              </w:rPr>
              <w:t>Этап</w:t>
            </w:r>
          </w:p>
        </w:tc>
        <w:tc>
          <w:tcPr>
            <w:tcW w:w="3260" w:type="dxa"/>
            <w:vAlign w:val="center"/>
          </w:tcPr>
          <w:p w14:paraId="748CCCD8" w14:textId="77777777" w:rsidR="00CD3EB0" w:rsidRPr="00CD3EB0" w:rsidRDefault="00CD3EB0" w:rsidP="00C50FF0">
            <w:pPr>
              <w:jc w:val="center"/>
              <w:outlineLvl w:val="0"/>
              <w:rPr>
                <w:color w:val="000000" w:themeColor="text1"/>
                <w:sz w:val="24"/>
                <w:szCs w:val="24"/>
              </w:rPr>
            </w:pPr>
            <w:r w:rsidRPr="00CD3EB0">
              <w:rPr>
                <w:color w:val="000000" w:themeColor="text1"/>
                <w:sz w:val="24"/>
                <w:szCs w:val="24"/>
              </w:rPr>
              <w:t xml:space="preserve">Требования по физической, технической, спортивной подготовке </w:t>
            </w:r>
          </w:p>
        </w:tc>
        <w:tc>
          <w:tcPr>
            <w:tcW w:w="1899" w:type="dxa"/>
            <w:vAlign w:val="center"/>
          </w:tcPr>
          <w:p w14:paraId="589B5E7F" w14:textId="0539744D" w:rsidR="00CD3EB0" w:rsidRPr="00CD3EB0" w:rsidRDefault="007E5F1C" w:rsidP="003F27C0">
            <w:pPr>
              <w:jc w:val="center"/>
              <w:outlineLvl w:val="0"/>
              <w:rPr>
                <w:color w:val="000000" w:themeColor="text1"/>
                <w:sz w:val="24"/>
                <w:szCs w:val="24"/>
              </w:rPr>
            </w:pPr>
            <w:r>
              <w:rPr>
                <w:sz w:val="24"/>
                <w:szCs w:val="24"/>
              </w:rPr>
              <w:t>Минимальная н</w:t>
            </w:r>
            <w:r w:rsidR="00CD3EB0" w:rsidRPr="00CD3EB0">
              <w:rPr>
                <w:sz w:val="24"/>
                <w:szCs w:val="24"/>
              </w:rPr>
              <w:t>аполняемость</w:t>
            </w:r>
            <w:r w:rsidR="00CD3EB0" w:rsidRPr="00CD3EB0">
              <w:rPr>
                <w:sz w:val="24"/>
                <w:szCs w:val="24"/>
              </w:rPr>
              <w:br/>
              <w:t>групп (человек)</w:t>
            </w:r>
          </w:p>
        </w:tc>
      </w:tr>
      <w:tr w:rsidR="00CD3EB0" w:rsidRPr="00CD3EB0" w14:paraId="73F5CBDF" w14:textId="77777777" w:rsidTr="007E5F1C">
        <w:trPr>
          <w:trHeight w:val="301"/>
        </w:trPr>
        <w:tc>
          <w:tcPr>
            <w:tcW w:w="2693" w:type="dxa"/>
            <w:vMerge w:val="restart"/>
            <w:vAlign w:val="center"/>
          </w:tcPr>
          <w:p w14:paraId="1C6432E8" w14:textId="77777777" w:rsidR="00CD3EB0" w:rsidRPr="00CD3EB0" w:rsidRDefault="00CD3EB0" w:rsidP="003F27C0">
            <w:pPr>
              <w:outlineLvl w:val="0"/>
              <w:rPr>
                <w:color w:val="000000" w:themeColor="text1"/>
                <w:sz w:val="24"/>
                <w:szCs w:val="24"/>
              </w:rPr>
            </w:pPr>
            <w:r w:rsidRPr="00CD3EB0">
              <w:rPr>
                <w:color w:val="000000" w:themeColor="text1"/>
                <w:sz w:val="24"/>
                <w:szCs w:val="24"/>
              </w:rPr>
              <w:t>Начальная подготовка</w:t>
            </w:r>
          </w:p>
        </w:tc>
        <w:tc>
          <w:tcPr>
            <w:tcW w:w="1668" w:type="dxa"/>
            <w:vAlign w:val="center"/>
          </w:tcPr>
          <w:p w14:paraId="4B019E9C" w14:textId="77777777" w:rsidR="00CD3EB0" w:rsidRPr="00CD3EB0" w:rsidRDefault="00CD3EB0" w:rsidP="003F27C0">
            <w:pPr>
              <w:jc w:val="center"/>
              <w:outlineLvl w:val="0"/>
              <w:rPr>
                <w:color w:val="000000" w:themeColor="text1"/>
                <w:sz w:val="24"/>
                <w:szCs w:val="24"/>
              </w:rPr>
            </w:pPr>
            <w:r w:rsidRPr="00CD3EB0">
              <w:rPr>
                <w:color w:val="000000" w:themeColor="text1"/>
                <w:sz w:val="24"/>
                <w:szCs w:val="24"/>
              </w:rPr>
              <w:t>1-й год</w:t>
            </w:r>
          </w:p>
        </w:tc>
        <w:tc>
          <w:tcPr>
            <w:tcW w:w="3260" w:type="dxa"/>
          </w:tcPr>
          <w:p w14:paraId="182EA695" w14:textId="77777777" w:rsidR="00CD3EB0" w:rsidRPr="00CD3EB0" w:rsidRDefault="00CD3EB0" w:rsidP="003F27C0">
            <w:pPr>
              <w:jc w:val="center"/>
              <w:rPr>
                <w:sz w:val="24"/>
                <w:szCs w:val="24"/>
              </w:rPr>
            </w:pPr>
            <w:r w:rsidRPr="00CD3EB0">
              <w:rPr>
                <w:sz w:val="24"/>
                <w:szCs w:val="24"/>
              </w:rPr>
              <w:t>Нормативы по ОФП и СФП</w:t>
            </w:r>
          </w:p>
        </w:tc>
        <w:tc>
          <w:tcPr>
            <w:tcW w:w="1899" w:type="dxa"/>
          </w:tcPr>
          <w:p w14:paraId="50B968C9" w14:textId="77777777" w:rsidR="00CD3EB0" w:rsidRPr="00CD3EB0" w:rsidRDefault="00CD3EB0" w:rsidP="003F27C0">
            <w:pPr>
              <w:jc w:val="center"/>
              <w:rPr>
                <w:sz w:val="24"/>
                <w:szCs w:val="24"/>
              </w:rPr>
            </w:pPr>
            <w:r w:rsidRPr="00CD3EB0">
              <w:rPr>
                <w:sz w:val="24"/>
                <w:szCs w:val="24"/>
              </w:rPr>
              <w:t>10</w:t>
            </w:r>
          </w:p>
        </w:tc>
      </w:tr>
      <w:tr w:rsidR="00CD3EB0" w:rsidRPr="00CD3EB0" w14:paraId="390DCC20" w14:textId="77777777" w:rsidTr="007E5F1C">
        <w:trPr>
          <w:trHeight w:val="144"/>
        </w:trPr>
        <w:tc>
          <w:tcPr>
            <w:tcW w:w="2693" w:type="dxa"/>
            <w:vMerge/>
            <w:vAlign w:val="center"/>
          </w:tcPr>
          <w:p w14:paraId="379B1695" w14:textId="77777777" w:rsidR="00CD3EB0" w:rsidRPr="00CD3EB0" w:rsidRDefault="00CD3EB0" w:rsidP="003F27C0">
            <w:pPr>
              <w:outlineLvl w:val="0"/>
              <w:rPr>
                <w:color w:val="000000" w:themeColor="text1"/>
                <w:sz w:val="24"/>
                <w:szCs w:val="24"/>
              </w:rPr>
            </w:pPr>
          </w:p>
        </w:tc>
        <w:tc>
          <w:tcPr>
            <w:tcW w:w="1668" w:type="dxa"/>
            <w:vAlign w:val="center"/>
          </w:tcPr>
          <w:p w14:paraId="53BE339C" w14:textId="77777777" w:rsidR="00CD3EB0" w:rsidRPr="00CD3EB0" w:rsidRDefault="00CD3EB0" w:rsidP="003F27C0">
            <w:pPr>
              <w:jc w:val="center"/>
              <w:outlineLvl w:val="0"/>
              <w:rPr>
                <w:color w:val="000000" w:themeColor="text1"/>
                <w:sz w:val="24"/>
                <w:szCs w:val="24"/>
              </w:rPr>
            </w:pPr>
            <w:r w:rsidRPr="00CD3EB0">
              <w:rPr>
                <w:color w:val="000000" w:themeColor="text1"/>
                <w:sz w:val="24"/>
                <w:szCs w:val="24"/>
              </w:rPr>
              <w:t>2-й год</w:t>
            </w:r>
          </w:p>
        </w:tc>
        <w:tc>
          <w:tcPr>
            <w:tcW w:w="3260" w:type="dxa"/>
          </w:tcPr>
          <w:p w14:paraId="42CECD93" w14:textId="3FC5B09F" w:rsidR="00F07DC8" w:rsidRPr="00CD3EB0" w:rsidRDefault="00CD3EB0" w:rsidP="009E4DE8">
            <w:pPr>
              <w:jc w:val="center"/>
              <w:rPr>
                <w:color w:val="000000" w:themeColor="text1"/>
                <w:sz w:val="24"/>
                <w:szCs w:val="24"/>
              </w:rPr>
            </w:pPr>
            <w:r w:rsidRPr="00CD3EB0">
              <w:rPr>
                <w:sz w:val="24"/>
                <w:szCs w:val="24"/>
              </w:rPr>
              <w:t>Нормативы по ОФП и СФП</w:t>
            </w:r>
          </w:p>
        </w:tc>
        <w:tc>
          <w:tcPr>
            <w:tcW w:w="1899" w:type="dxa"/>
          </w:tcPr>
          <w:p w14:paraId="12B15B71" w14:textId="77777777" w:rsidR="00CD3EB0" w:rsidRPr="00CD3EB0" w:rsidRDefault="005B1A19" w:rsidP="003F27C0">
            <w:pPr>
              <w:jc w:val="center"/>
              <w:outlineLvl w:val="0"/>
              <w:rPr>
                <w:color w:val="000000" w:themeColor="text1"/>
                <w:sz w:val="24"/>
                <w:szCs w:val="24"/>
              </w:rPr>
            </w:pPr>
            <w:r>
              <w:rPr>
                <w:sz w:val="24"/>
                <w:szCs w:val="24"/>
              </w:rPr>
              <w:t>10</w:t>
            </w:r>
          </w:p>
        </w:tc>
      </w:tr>
      <w:tr w:rsidR="00CD3EB0" w:rsidRPr="00CD3EB0" w14:paraId="13F93AC6" w14:textId="77777777" w:rsidTr="007E5F1C">
        <w:trPr>
          <w:trHeight w:val="280"/>
        </w:trPr>
        <w:tc>
          <w:tcPr>
            <w:tcW w:w="2693" w:type="dxa"/>
            <w:vMerge w:val="restart"/>
            <w:vAlign w:val="center"/>
          </w:tcPr>
          <w:p w14:paraId="615CCBCD" w14:textId="77777777" w:rsidR="00CD3EB0" w:rsidRPr="00CD3EB0" w:rsidRDefault="00CD3EB0" w:rsidP="003F27C0">
            <w:pPr>
              <w:outlineLvl w:val="0"/>
              <w:rPr>
                <w:color w:val="000000" w:themeColor="text1"/>
                <w:sz w:val="24"/>
                <w:szCs w:val="24"/>
              </w:rPr>
            </w:pPr>
            <w:r w:rsidRPr="00CD3EB0">
              <w:rPr>
                <w:color w:val="000000" w:themeColor="text1"/>
                <w:sz w:val="24"/>
                <w:szCs w:val="24"/>
              </w:rPr>
              <w:t>Тренировочный этап (этап спортивной специализации)</w:t>
            </w:r>
          </w:p>
        </w:tc>
        <w:tc>
          <w:tcPr>
            <w:tcW w:w="1668" w:type="dxa"/>
            <w:vAlign w:val="center"/>
          </w:tcPr>
          <w:p w14:paraId="4003720E" w14:textId="77777777" w:rsidR="00CD3EB0" w:rsidRPr="00CD3EB0" w:rsidRDefault="00CD3EB0" w:rsidP="003F27C0">
            <w:pPr>
              <w:jc w:val="center"/>
              <w:outlineLvl w:val="0"/>
              <w:rPr>
                <w:color w:val="000000" w:themeColor="text1"/>
                <w:sz w:val="24"/>
                <w:szCs w:val="24"/>
              </w:rPr>
            </w:pPr>
            <w:r w:rsidRPr="00CD3EB0">
              <w:rPr>
                <w:color w:val="000000" w:themeColor="text1"/>
                <w:sz w:val="24"/>
                <w:szCs w:val="24"/>
              </w:rPr>
              <w:t>1-й год</w:t>
            </w:r>
          </w:p>
        </w:tc>
        <w:tc>
          <w:tcPr>
            <w:tcW w:w="3260" w:type="dxa"/>
            <w:vAlign w:val="center"/>
          </w:tcPr>
          <w:p w14:paraId="5F3B6338" w14:textId="3F967FBF" w:rsidR="00CA7991" w:rsidRPr="00CD3EB0" w:rsidRDefault="00CD3EB0" w:rsidP="009E4DE8">
            <w:pPr>
              <w:jc w:val="center"/>
              <w:outlineLvl w:val="0"/>
              <w:rPr>
                <w:color w:val="000000" w:themeColor="text1"/>
                <w:sz w:val="24"/>
                <w:szCs w:val="24"/>
              </w:rPr>
            </w:pPr>
            <w:r w:rsidRPr="00CD3EB0">
              <w:rPr>
                <w:sz w:val="24"/>
                <w:szCs w:val="24"/>
              </w:rPr>
              <w:t>Нормативы по ОФП и СФП</w:t>
            </w:r>
          </w:p>
        </w:tc>
        <w:tc>
          <w:tcPr>
            <w:tcW w:w="1899" w:type="dxa"/>
            <w:vAlign w:val="center"/>
          </w:tcPr>
          <w:p w14:paraId="045A36E9" w14:textId="77777777" w:rsidR="00CD3EB0" w:rsidRPr="00CD3EB0" w:rsidRDefault="005B1A19" w:rsidP="003F27C0">
            <w:pPr>
              <w:jc w:val="center"/>
              <w:outlineLvl w:val="0"/>
              <w:rPr>
                <w:color w:val="000000" w:themeColor="text1"/>
                <w:sz w:val="24"/>
                <w:szCs w:val="24"/>
              </w:rPr>
            </w:pPr>
            <w:r>
              <w:rPr>
                <w:color w:val="000000" w:themeColor="text1"/>
                <w:sz w:val="24"/>
                <w:szCs w:val="24"/>
              </w:rPr>
              <w:t>6</w:t>
            </w:r>
          </w:p>
        </w:tc>
      </w:tr>
      <w:tr w:rsidR="00CD3EB0" w:rsidRPr="00CD3EB0" w14:paraId="0820AD64" w14:textId="77777777" w:rsidTr="007E5F1C">
        <w:trPr>
          <w:trHeight w:val="144"/>
        </w:trPr>
        <w:tc>
          <w:tcPr>
            <w:tcW w:w="2693" w:type="dxa"/>
            <w:vMerge/>
            <w:vAlign w:val="center"/>
          </w:tcPr>
          <w:p w14:paraId="5B508543" w14:textId="77777777" w:rsidR="00CD3EB0" w:rsidRPr="00CD3EB0" w:rsidRDefault="00CD3EB0" w:rsidP="003F27C0">
            <w:pPr>
              <w:outlineLvl w:val="0"/>
              <w:rPr>
                <w:color w:val="000000" w:themeColor="text1"/>
                <w:sz w:val="24"/>
                <w:szCs w:val="24"/>
              </w:rPr>
            </w:pPr>
          </w:p>
        </w:tc>
        <w:tc>
          <w:tcPr>
            <w:tcW w:w="1668" w:type="dxa"/>
            <w:vAlign w:val="center"/>
          </w:tcPr>
          <w:p w14:paraId="3B15322F" w14:textId="77777777" w:rsidR="00CD3EB0" w:rsidRPr="00CD3EB0" w:rsidRDefault="00CD3EB0" w:rsidP="003F27C0">
            <w:pPr>
              <w:jc w:val="center"/>
              <w:outlineLvl w:val="0"/>
              <w:rPr>
                <w:color w:val="000000" w:themeColor="text1"/>
                <w:sz w:val="24"/>
                <w:szCs w:val="24"/>
              </w:rPr>
            </w:pPr>
            <w:r w:rsidRPr="00CD3EB0">
              <w:rPr>
                <w:color w:val="000000" w:themeColor="text1"/>
                <w:sz w:val="24"/>
                <w:szCs w:val="24"/>
              </w:rPr>
              <w:t>2-й год</w:t>
            </w:r>
          </w:p>
        </w:tc>
        <w:tc>
          <w:tcPr>
            <w:tcW w:w="3260" w:type="dxa"/>
            <w:vAlign w:val="center"/>
          </w:tcPr>
          <w:p w14:paraId="3732FC8F" w14:textId="68EFA6ED" w:rsidR="00CA7991" w:rsidRPr="00CD3EB0" w:rsidRDefault="00CD3EB0" w:rsidP="009E4DE8">
            <w:pPr>
              <w:jc w:val="center"/>
              <w:outlineLvl w:val="0"/>
              <w:rPr>
                <w:color w:val="000000" w:themeColor="text1"/>
                <w:sz w:val="24"/>
                <w:szCs w:val="24"/>
              </w:rPr>
            </w:pPr>
            <w:r w:rsidRPr="00CD3EB0">
              <w:rPr>
                <w:color w:val="000000" w:themeColor="text1"/>
                <w:sz w:val="24"/>
                <w:szCs w:val="24"/>
              </w:rPr>
              <w:t>Нормативы по ОФП и СФП</w:t>
            </w:r>
          </w:p>
        </w:tc>
        <w:tc>
          <w:tcPr>
            <w:tcW w:w="1899" w:type="dxa"/>
            <w:vAlign w:val="center"/>
          </w:tcPr>
          <w:p w14:paraId="3A0FB85D" w14:textId="77777777" w:rsidR="00CD3EB0" w:rsidRPr="00CD3EB0" w:rsidRDefault="005B1A19" w:rsidP="003F27C0">
            <w:pPr>
              <w:jc w:val="center"/>
              <w:outlineLvl w:val="0"/>
              <w:rPr>
                <w:color w:val="000000" w:themeColor="text1"/>
                <w:sz w:val="24"/>
                <w:szCs w:val="24"/>
              </w:rPr>
            </w:pPr>
            <w:r>
              <w:rPr>
                <w:color w:val="000000" w:themeColor="text1"/>
                <w:sz w:val="24"/>
                <w:szCs w:val="24"/>
              </w:rPr>
              <w:t>6</w:t>
            </w:r>
          </w:p>
        </w:tc>
      </w:tr>
      <w:tr w:rsidR="00CD3EB0" w:rsidRPr="00CD3EB0" w14:paraId="3BBA1E71" w14:textId="77777777" w:rsidTr="007E5F1C">
        <w:trPr>
          <w:trHeight w:val="144"/>
        </w:trPr>
        <w:tc>
          <w:tcPr>
            <w:tcW w:w="2693" w:type="dxa"/>
            <w:vMerge/>
            <w:vAlign w:val="center"/>
          </w:tcPr>
          <w:p w14:paraId="68A8947E" w14:textId="77777777" w:rsidR="00CD3EB0" w:rsidRPr="00CD3EB0" w:rsidRDefault="00CD3EB0" w:rsidP="003F27C0">
            <w:pPr>
              <w:outlineLvl w:val="0"/>
              <w:rPr>
                <w:color w:val="000000" w:themeColor="text1"/>
                <w:sz w:val="24"/>
                <w:szCs w:val="24"/>
              </w:rPr>
            </w:pPr>
          </w:p>
        </w:tc>
        <w:tc>
          <w:tcPr>
            <w:tcW w:w="1668" w:type="dxa"/>
            <w:vAlign w:val="center"/>
          </w:tcPr>
          <w:p w14:paraId="26558456" w14:textId="77777777" w:rsidR="00CD3EB0" w:rsidRPr="00CD3EB0" w:rsidRDefault="00CD3EB0" w:rsidP="003F27C0">
            <w:pPr>
              <w:jc w:val="center"/>
              <w:outlineLvl w:val="0"/>
              <w:rPr>
                <w:color w:val="000000" w:themeColor="text1"/>
                <w:sz w:val="24"/>
                <w:szCs w:val="24"/>
              </w:rPr>
            </w:pPr>
            <w:r w:rsidRPr="00CD3EB0">
              <w:rPr>
                <w:color w:val="000000" w:themeColor="text1"/>
                <w:sz w:val="24"/>
                <w:szCs w:val="24"/>
              </w:rPr>
              <w:t>3-й год</w:t>
            </w:r>
          </w:p>
        </w:tc>
        <w:tc>
          <w:tcPr>
            <w:tcW w:w="3260" w:type="dxa"/>
            <w:vAlign w:val="center"/>
          </w:tcPr>
          <w:p w14:paraId="39C2938F" w14:textId="55B802D1" w:rsidR="00CA7991" w:rsidRPr="00CD3EB0" w:rsidRDefault="00CD3EB0" w:rsidP="009E4DE8">
            <w:pPr>
              <w:jc w:val="center"/>
              <w:outlineLvl w:val="0"/>
              <w:rPr>
                <w:color w:val="000000" w:themeColor="text1"/>
                <w:sz w:val="24"/>
                <w:szCs w:val="24"/>
              </w:rPr>
            </w:pPr>
            <w:r w:rsidRPr="00CD3EB0">
              <w:rPr>
                <w:color w:val="000000" w:themeColor="text1"/>
                <w:sz w:val="24"/>
                <w:szCs w:val="24"/>
              </w:rPr>
              <w:t>Нормативы по ОФП и СФП</w:t>
            </w:r>
          </w:p>
        </w:tc>
        <w:tc>
          <w:tcPr>
            <w:tcW w:w="1899" w:type="dxa"/>
            <w:vAlign w:val="center"/>
          </w:tcPr>
          <w:p w14:paraId="78A3B741" w14:textId="77777777" w:rsidR="00CD3EB0" w:rsidRPr="00CD3EB0" w:rsidRDefault="005B1A19" w:rsidP="003F27C0">
            <w:pPr>
              <w:jc w:val="center"/>
              <w:outlineLvl w:val="0"/>
              <w:rPr>
                <w:color w:val="000000" w:themeColor="text1"/>
                <w:sz w:val="24"/>
                <w:szCs w:val="24"/>
              </w:rPr>
            </w:pPr>
            <w:r>
              <w:rPr>
                <w:color w:val="000000" w:themeColor="text1"/>
                <w:sz w:val="24"/>
                <w:szCs w:val="24"/>
              </w:rPr>
              <w:t>6</w:t>
            </w:r>
          </w:p>
        </w:tc>
      </w:tr>
      <w:tr w:rsidR="00CD3EB0" w:rsidRPr="00CD3EB0" w14:paraId="701BB693" w14:textId="77777777" w:rsidTr="007E5F1C">
        <w:trPr>
          <w:trHeight w:val="265"/>
        </w:trPr>
        <w:tc>
          <w:tcPr>
            <w:tcW w:w="2693" w:type="dxa"/>
            <w:vMerge/>
            <w:vAlign w:val="center"/>
          </w:tcPr>
          <w:p w14:paraId="6E2EA931" w14:textId="77777777" w:rsidR="00CD3EB0" w:rsidRPr="00CD3EB0" w:rsidRDefault="00CD3EB0" w:rsidP="003F27C0">
            <w:pPr>
              <w:outlineLvl w:val="0"/>
              <w:rPr>
                <w:color w:val="000000" w:themeColor="text1"/>
                <w:sz w:val="24"/>
                <w:szCs w:val="24"/>
              </w:rPr>
            </w:pPr>
          </w:p>
        </w:tc>
        <w:tc>
          <w:tcPr>
            <w:tcW w:w="1668" w:type="dxa"/>
            <w:vAlign w:val="center"/>
          </w:tcPr>
          <w:p w14:paraId="0F1DBC55" w14:textId="77777777" w:rsidR="00CD3EB0" w:rsidRPr="00CD3EB0" w:rsidRDefault="00CD3EB0" w:rsidP="003F27C0">
            <w:pPr>
              <w:jc w:val="center"/>
              <w:outlineLvl w:val="0"/>
              <w:rPr>
                <w:color w:val="000000" w:themeColor="text1"/>
                <w:sz w:val="24"/>
                <w:szCs w:val="24"/>
              </w:rPr>
            </w:pPr>
            <w:r w:rsidRPr="00CD3EB0">
              <w:rPr>
                <w:color w:val="000000" w:themeColor="text1"/>
                <w:sz w:val="24"/>
                <w:szCs w:val="24"/>
              </w:rPr>
              <w:t>4-й год</w:t>
            </w:r>
          </w:p>
        </w:tc>
        <w:tc>
          <w:tcPr>
            <w:tcW w:w="3260" w:type="dxa"/>
            <w:vAlign w:val="center"/>
          </w:tcPr>
          <w:p w14:paraId="02CEC25A" w14:textId="2C634F32" w:rsidR="00CA7991" w:rsidRPr="00CD3EB0" w:rsidRDefault="00CD3EB0" w:rsidP="009E4DE8">
            <w:pPr>
              <w:jc w:val="center"/>
              <w:outlineLvl w:val="0"/>
              <w:rPr>
                <w:color w:val="000000" w:themeColor="text1"/>
                <w:sz w:val="24"/>
                <w:szCs w:val="24"/>
              </w:rPr>
            </w:pPr>
            <w:r w:rsidRPr="00CD3EB0">
              <w:rPr>
                <w:color w:val="000000" w:themeColor="text1"/>
                <w:sz w:val="24"/>
                <w:szCs w:val="24"/>
              </w:rPr>
              <w:t>Нормативы по ОФП и СФ</w:t>
            </w:r>
            <w:r>
              <w:rPr>
                <w:color w:val="000000" w:themeColor="text1"/>
                <w:sz w:val="24"/>
                <w:szCs w:val="24"/>
              </w:rPr>
              <w:t>П</w:t>
            </w:r>
          </w:p>
        </w:tc>
        <w:tc>
          <w:tcPr>
            <w:tcW w:w="1899" w:type="dxa"/>
            <w:vAlign w:val="center"/>
          </w:tcPr>
          <w:p w14:paraId="5102B662" w14:textId="77777777" w:rsidR="00CD3EB0" w:rsidRPr="00CD3EB0" w:rsidRDefault="005B1A19" w:rsidP="003F27C0">
            <w:pPr>
              <w:jc w:val="center"/>
              <w:outlineLvl w:val="0"/>
              <w:rPr>
                <w:color w:val="000000" w:themeColor="text1"/>
                <w:sz w:val="24"/>
                <w:szCs w:val="24"/>
              </w:rPr>
            </w:pPr>
            <w:r>
              <w:rPr>
                <w:color w:val="000000" w:themeColor="text1"/>
                <w:sz w:val="24"/>
                <w:szCs w:val="24"/>
              </w:rPr>
              <w:t>6</w:t>
            </w:r>
          </w:p>
        </w:tc>
      </w:tr>
    </w:tbl>
    <w:p w14:paraId="72382899" w14:textId="77777777" w:rsidR="00931A8D" w:rsidRPr="001A6A84" w:rsidRDefault="00931A8D" w:rsidP="00555BA5">
      <w:pPr>
        <w:pStyle w:val="2"/>
        <w:numPr>
          <w:ilvl w:val="1"/>
          <w:numId w:val="45"/>
        </w:numPr>
        <w:spacing w:before="0" w:after="0" w:line="240" w:lineRule="auto"/>
        <w:jc w:val="center"/>
        <w:rPr>
          <w:rFonts w:ascii="Times New Roman" w:hAnsi="Times New Roman"/>
          <w:i w:val="0"/>
          <w:sz w:val="26"/>
          <w:szCs w:val="26"/>
        </w:rPr>
      </w:pPr>
      <w:bookmarkStart w:id="11" w:name="_Toc518034969"/>
      <w:bookmarkEnd w:id="10"/>
      <w:r w:rsidRPr="001A6A84">
        <w:rPr>
          <w:rFonts w:ascii="Times New Roman" w:hAnsi="Times New Roman"/>
          <w:i w:val="0"/>
          <w:sz w:val="26"/>
          <w:szCs w:val="26"/>
        </w:rPr>
        <w:t xml:space="preserve">Структура годичного цикла спортивной подготовки </w:t>
      </w:r>
      <w:bookmarkEnd w:id="11"/>
    </w:p>
    <w:p w14:paraId="6F7A77E1" w14:textId="77777777" w:rsidR="00555BA5" w:rsidRPr="001A6A84" w:rsidRDefault="00555BA5" w:rsidP="00931A8D">
      <w:pPr>
        <w:pStyle w:val="a5"/>
        <w:tabs>
          <w:tab w:val="left" w:pos="1276"/>
        </w:tabs>
        <w:autoSpaceDE w:val="0"/>
        <w:autoSpaceDN w:val="0"/>
        <w:adjustRightInd w:val="0"/>
        <w:ind w:left="0" w:firstLine="709"/>
        <w:jc w:val="both"/>
        <w:rPr>
          <w:sz w:val="26"/>
          <w:szCs w:val="26"/>
        </w:rPr>
      </w:pPr>
    </w:p>
    <w:p w14:paraId="4855EE25" w14:textId="77777777"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t xml:space="preserve">Годовой тренировочный цикл делится на три периода: </w:t>
      </w:r>
    </w:p>
    <w:p w14:paraId="239DE194" w14:textId="77777777"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t>- подготовительный;</w:t>
      </w:r>
    </w:p>
    <w:p w14:paraId="7AE39FF6" w14:textId="77777777"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t>- соревновательный;</w:t>
      </w:r>
    </w:p>
    <w:p w14:paraId="097C9F39" w14:textId="77777777"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t>- переходный.</w:t>
      </w:r>
    </w:p>
    <w:p w14:paraId="0CF5151E" w14:textId="77777777"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t>В каждом периоде решаются определенные задачи с учетом по</w:t>
      </w:r>
      <w:r w:rsidR="000E704D">
        <w:rPr>
          <w:sz w:val="26"/>
          <w:szCs w:val="26"/>
        </w:rPr>
        <w:t xml:space="preserve">ла, возраста, подготовленности спортсменов </w:t>
      </w:r>
      <w:r w:rsidRPr="001A6A84">
        <w:rPr>
          <w:sz w:val="26"/>
          <w:szCs w:val="26"/>
        </w:rPr>
        <w:t xml:space="preserve"> и календаря спортивных мероприятий.</w:t>
      </w:r>
    </w:p>
    <w:p w14:paraId="3137D759" w14:textId="77777777"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t>Подготовительный и соревновательный периоды можно делить на 2-3 этапа (</w:t>
      </w:r>
      <w:proofErr w:type="spellStart"/>
      <w:r w:rsidRPr="001A6A84">
        <w:rPr>
          <w:sz w:val="26"/>
          <w:szCs w:val="26"/>
        </w:rPr>
        <w:t>мезоцикла</w:t>
      </w:r>
      <w:proofErr w:type="spellEnd"/>
      <w:r w:rsidRPr="001A6A84">
        <w:rPr>
          <w:sz w:val="26"/>
          <w:szCs w:val="26"/>
        </w:rPr>
        <w:t>), в которых решаются свои задачи в соответствии с состоянием тренированности спортсменов.</w:t>
      </w:r>
    </w:p>
    <w:p w14:paraId="464D34B1" w14:textId="77777777"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lastRenderedPageBreak/>
        <w:t>В подготовительном периоде решают задачи общей и специальной физической подготовки, изучают и совершенствуют технико-тактическую подготовку атлетов.</w:t>
      </w:r>
    </w:p>
    <w:p w14:paraId="1AEB4F75" w14:textId="77777777"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t>В соревновательном периоде осуществляют дальнейшее совершенствование техники, добиваясь повышения уровня тренированности и участие в соревнованиях.</w:t>
      </w:r>
    </w:p>
    <w:p w14:paraId="5053F739" w14:textId="77777777" w:rsidR="00931A8D" w:rsidRPr="001A6A84" w:rsidRDefault="00931A8D" w:rsidP="00931A8D">
      <w:pPr>
        <w:pStyle w:val="a5"/>
        <w:tabs>
          <w:tab w:val="left" w:pos="1276"/>
        </w:tabs>
        <w:autoSpaceDE w:val="0"/>
        <w:autoSpaceDN w:val="0"/>
        <w:adjustRightInd w:val="0"/>
        <w:ind w:left="0" w:firstLine="709"/>
        <w:jc w:val="both"/>
        <w:rPr>
          <w:sz w:val="26"/>
          <w:szCs w:val="26"/>
        </w:rPr>
      </w:pPr>
      <w:r w:rsidRPr="001A6A84">
        <w:rPr>
          <w:sz w:val="26"/>
          <w:szCs w:val="26"/>
        </w:rPr>
        <w:t>Переходный период служит целям активного отдыха, укрепления здоровья, закаливания организма с использованием комплекса упражнений из различных видов спорта (спортивные игры, плавание, легкая атлетика). Из года в год повышается удельный вес нагрузки на технико-техническую, специальную физическую и специальную техническую подготовку. При этом постепенно уменьшается, а затем стабилизируется объем нагрузок, направленных на общефизическую подготовку.</w:t>
      </w:r>
    </w:p>
    <w:p w14:paraId="404016A1" w14:textId="77777777" w:rsidR="00931A8D" w:rsidRPr="001A6A84" w:rsidRDefault="00931A8D" w:rsidP="00931A8D">
      <w:pPr>
        <w:pStyle w:val="a5"/>
        <w:tabs>
          <w:tab w:val="left" w:pos="1276"/>
        </w:tabs>
        <w:autoSpaceDE w:val="0"/>
        <w:autoSpaceDN w:val="0"/>
        <w:adjustRightInd w:val="0"/>
        <w:ind w:left="0" w:firstLine="709"/>
        <w:jc w:val="both"/>
        <w:rPr>
          <w:sz w:val="26"/>
          <w:szCs w:val="26"/>
        </w:rPr>
      </w:pPr>
    </w:p>
    <w:p w14:paraId="75B0FEEB" w14:textId="77777777" w:rsidR="001A3429" w:rsidRPr="001A6A84" w:rsidRDefault="00931A8D" w:rsidP="00555BA5">
      <w:pPr>
        <w:pStyle w:val="a5"/>
        <w:numPr>
          <w:ilvl w:val="0"/>
          <w:numId w:val="45"/>
        </w:numPr>
        <w:shd w:val="clear" w:color="auto" w:fill="FFFFFF"/>
        <w:spacing w:line="360" w:lineRule="auto"/>
        <w:jc w:val="center"/>
        <w:rPr>
          <w:b/>
          <w:sz w:val="26"/>
          <w:szCs w:val="26"/>
        </w:rPr>
      </w:pPr>
      <w:r w:rsidRPr="001A6A84">
        <w:rPr>
          <w:b/>
          <w:sz w:val="26"/>
          <w:szCs w:val="26"/>
        </w:rPr>
        <w:t xml:space="preserve"> </w:t>
      </w:r>
      <w:bookmarkStart w:id="12" w:name="_Toc518034970"/>
      <w:r w:rsidR="00555BA5" w:rsidRPr="001A6A84">
        <w:rPr>
          <w:b/>
          <w:sz w:val="26"/>
          <w:szCs w:val="26"/>
        </w:rPr>
        <w:t>МЕТОДИЧЕСКАЯ ЧАСТЬ</w:t>
      </w:r>
      <w:bookmarkEnd w:id="12"/>
    </w:p>
    <w:p w14:paraId="223074CF" w14:textId="77777777" w:rsidR="001A3429" w:rsidRPr="001A6A84" w:rsidRDefault="001A3429" w:rsidP="001A3429">
      <w:pPr>
        <w:shd w:val="clear" w:color="auto" w:fill="FFFFFF"/>
        <w:ind w:firstLine="709"/>
        <w:jc w:val="both"/>
        <w:rPr>
          <w:color w:val="000000" w:themeColor="text1"/>
          <w:sz w:val="26"/>
          <w:szCs w:val="26"/>
        </w:rPr>
      </w:pPr>
      <w:r w:rsidRPr="001A6A84">
        <w:rPr>
          <w:color w:val="000000" w:themeColor="text1"/>
          <w:sz w:val="26"/>
          <w:szCs w:val="26"/>
        </w:rPr>
        <w:t xml:space="preserve">Методическая часть Программы включает в себя материал по основным предметным областям, его распределение по </w:t>
      </w:r>
      <w:r w:rsidR="009561BE">
        <w:rPr>
          <w:color w:val="000000" w:themeColor="text1"/>
          <w:sz w:val="26"/>
          <w:szCs w:val="26"/>
        </w:rPr>
        <w:t xml:space="preserve">этапам </w:t>
      </w:r>
      <w:r w:rsidRPr="001A6A84">
        <w:rPr>
          <w:color w:val="000000" w:themeColor="text1"/>
          <w:sz w:val="26"/>
          <w:szCs w:val="26"/>
        </w:rPr>
        <w:t xml:space="preserve"> и в годовом цикле, рекомендуемые объемы тренировочных и соревновательных нагрузок, а также содержит практические материалы и методические рекомендации по проведению тренировочных занятий.</w:t>
      </w:r>
    </w:p>
    <w:p w14:paraId="37FDF15B" w14:textId="77777777" w:rsidR="001A3429" w:rsidRPr="001A6A84" w:rsidRDefault="001A3429" w:rsidP="001A3429">
      <w:pPr>
        <w:autoSpaceDE w:val="0"/>
        <w:ind w:firstLine="709"/>
        <w:jc w:val="both"/>
        <w:rPr>
          <w:rFonts w:eastAsia="Times New Roman CYR"/>
          <w:color w:val="000000" w:themeColor="text1"/>
          <w:sz w:val="26"/>
          <w:szCs w:val="26"/>
        </w:rPr>
      </w:pPr>
      <w:r w:rsidRPr="001A6A84">
        <w:rPr>
          <w:rFonts w:eastAsia="Times New Roman CYR"/>
          <w:color w:val="000000" w:themeColor="text1"/>
          <w:sz w:val="26"/>
          <w:szCs w:val="26"/>
        </w:rPr>
        <w:t>Многолетнюю спортивную подготовку целесообразно рассматривать как единый процесс, подчиняющийся определенным закономерностям, как сложную специфическую систему со свойственными ей особенностями с учетом возрастных возможностей спортсменов.</w:t>
      </w:r>
    </w:p>
    <w:p w14:paraId="242106D4" w14:textId="77777777" w:rsidR="001A3429" w:rsidRPr="001A6A84" w:rsidRDefault="001A3429" w:rsidP="001A3429">
      <w:pPr>
        <w:autoSpaceDE w:val="0"/>
        <w:ind w:firstLine="709"/>
        <w:jc w:val="both"/>
        <w:rPr>
          <w:rFonts w:eastAsia="Times New Roman CYR"/>
          <w:color w:val="000000" w:themeColor="text1"/>
          <w:sz w:val="26"/>
          <w:szCs w:val="26"/>
        </w:rPr>
      </w:pPr>
      <w:r w:rsidRPr="001A6A84">
        <w:rPr>
          <w:rFonts w:eastAsia="Times New Roman CYR"/>
          <w:color w:val="000000" w:themeColor="text1"/>
          <w:sz w:val="26"/>
          <w:szCs w:val="26"/>
        </w:rPr>
        <w:t>Система спортивной подготовки представляет собой организацию регулярных тренировочных занятий и соревнований. На протяжении многих лет тренировок  спортсмены должны овладеть техникой и тактикой, приобрести опыт и специальные знания, улучшить моральные и волевые качества.</w:t>
      </w:r>
    </w:p>
    <w:p w14:paraId="220FB388" w14:textId="77777777" w:rsidR="00931A8D" w:rsidRPr="001A6A84" w:rsidRDefault="001A3429" w:rsidP="001A3429">
      <w:pPr>
        <w:ind w:firstLine="709"/>
        <w:contextualSpacing/>
        <w:jc w:val="both"/>
        <w:rPr>
          <w:color w:val="000000" w:themeColor="text1"/>
          <w:sz w:val="26"/>
          <w:szCs w:val="26"/>
        </w:rPr>
      </w:pPr>
      <w:r w:rsidRPr="001A6A84">
        <w:rPr>
          <w:color w:val="000000" w:themeColor="text1"/>
          <w:sz w:val="26"/>
          <w:szCs w:val="26"/>
        </w:rPr>
        <w:t>Особое значение следует уделять оценке индивидуальных способностей спортсменов, которая должна отражаться на основе учета комплекса показателей.</w:t>
      </w:r>
    </w:p>
    <w:p w14:paraId="4F672AF1" w14:textId="77777777" w:rsidR="00931A8D" w:rsidRPr="001A6A84" w:rsidRDefault="00C50FF0" w:rsidP="00931A8D">
      <w:pPr>
        <w:ind w:firstLine="708"/>
        <w:contextualSpacing/>
        <w:jc w:val="both"/>
        <w:rPr>
          <w:sz w:val="26"/>
          <w:szCs w:val="26"/>
        </w:rPr>
      </w:pPr>
      <w:r>
        <w:rPr>
          <w:sz w:val="26"/>
          <w:szCs w:val="26"/>
        </w:rPr>
        <w:t>Тренер</w:t>
      </w:r>
      <w:r w:rsidR="00931A8D" w:rsidRPr="001A6A84">
        <w:rPr>
          <w:sz w:val="26"/>
          <w:szCs w:val="26"/>
        </w:rPr>
        <w:t xml:space="preserve"> спортивной школы обязан:</w:t>
      </w:r>
    </w:p>
    <w:p w14:paraId="43E744C7" w14:textId="77777777" w:rsidR="00931A8D" w:rsidRPr="001A6A84" w:rsidRDefault="00931A8D" w:rsidP="00931A8D">
      <w:pPr>
        <w:ind w:firstLine="708"/>
        <w:contextualSpacing/>
        <w:jc w:val="both"/>
        <w:rPr>
          <w:sz w:val="26"/>
          <w:szCs w:val="26"/>
        </w:rPr>
      </w:pPr>
      <w:r w:rsidRPr="001A6A84">
        <w:rPr>
          <w:sz w:val="26"/>
          <w:szCs w:val="26"/>
        </w:rPr>
        <w:t>- перед началом занятий в целях безопасности и повышения эффективности тренировочного процесса провести тщательный осмотр места проведения занятий, убедится в исправности спортивного инвентаря и оборудования, надежности установки и закрепления тренажеров и другого оснащения;</w:t>
      </w:r>
    </w:p>
    <w:p w14:paraId="1A466F58" w14:textId="77777777" w:rsidR="00931A8D" w:rsidRPr="001A6A84" w:rsidRDefault="00931A8D" w:rsidP="00931A8D">
      <w:pPr>
        <w:ind w:firstLine="708"/>
        <w:contextualSpacing/>
        <w:jc w:val="both"/>
        <w:rPr>
          <w:sz w:val="26"/>
          <w:szCs w:val="26"/>
        </w:rPr>
      </w:pPr>
      <w:r w:rsidRPr="001A6A84">
        <w:rPr>
          <w:sz w:val="26"/>
          <w:szCs w:val="26"/>
        </w:rPr>
        <w:t>- соблюдать принципы доступности последовательности в освоении физических упражнений;</w:t>
      </w:r>
    </w:p>
    <w:p w14:paraId="1B2A4FC6" w14:textId="77777777" w:rsidR="00931A8D" w:rsidRPr="001A6A84" w:rsidRDefault="00931A8D" w:rsidP="00931A8D">
      <w:pPr>
        <w:ind w:firstLine="708"/>
        <w:contextualSpacing/>
        <w:jc w:val="both"/>
        <w:rPr>
          <w:sz w:val="26"/>
          <w:szCs w:val="26"/>
        </w:rPr>
      </w:pPr>
      <w:r w:rsidRPr="001A6A84">
        <w:rPr>
          <w:sz w:val="26"/>
          <w:szCs w:val="26"/>
        </w:rPr>
        <w:t>- ознакомить спортсменов с правилами техники безопасности при занятиях пауэрлифтингом;</w:t>
      </w:r>
    </w:p>
    <w:p w14:paraId="41431960" w14:textId="77777777" w:rsidR="00931A8D" w:rsidRPr="001A6A84" w:rsidRDefault="00931A8D" w:rsidP="00931A8D">
      <w:pPr>
        <w:ind w:firstLine="708"/>
        <w:contextualSpacing/>
        <w:jc w:val="both"/>
        <w:rPr>
          <w:sz w:val="26"/>
          <w:szCs w:val="26"/>
        </w:rPr>
      </w:pPr>
      <w:r w:rsidRPr="001A6A84">
        <w:rPr>
          <w:sz w:val="26"/>
          <w:szCs w:val="26"/>
        </w:rPr>
        <w:t>- по данным медицинского осмотра знать уровень психофизических возможностей спортсменов и следить за их состоянием в процессе занятий;</w:t>
      </w:r>
    </w:p>
    <w:p w14:paraId="4631456D" w14:textId="77777777" w:rsidR="00931A8D" w:rsidRPr="001A6A84" w:rsidRDefault="00931A8D" w:rsidP="00931A8D">
      <w:pPr>
        <w:ind w:firstLine="708"/>
        <w:contextualSpacing/>
        <w:jc w:val="both"/>
        <w:rPr>
          <w:sz w:val="26"/>
          <w:szCs w:val="26"/>
        </w:rPr>
      </w:pPr>
      <w:r w:rsidRPr="001A6A84">
        <w:rPr>
          <w:sz w:val="26"/>
          <w:szCs w:val="26"/>
        </w:rPr>
        <w:t>- следить за своевременным прохождением спортсменов медицинского обследования и предоставлением медицинских справок, заверенных подписью врача и печатью медицинского учреждения;</w:t>
      </w:r>
    </w:p>
    <w:p w14:paraId="6B41405C" w14:textId="77777777" w:rsidR="00931A8D" w:rsidRPr="001A6A84" w:rsidRDefault="00931A8D" w:rsidP="00931A8D">
      <w:pPr>
        <w:ind w:firstLine="708"/>
        <w:contextualSpacing/>
        <w:jc w:val="both"/>
        <w:rPr>
          <w:sz w:val="26"/>
          <w:szCs w:val="26"/>
        </w:rPr>
      </w:pPr>
      <w:r w:rsidRPr="001A6A84">
        <w:rPr>
          <w:sz w:val="26"/>
          <w:szCs w:val="26"/>
        </w:rPr>
        <w:t>- по установленным признакам комплектовать состав группы и принимать меры по сохранению ее контингента;</w:t>
      </w:r>
    </w:p>
    <w:p w14:paraId="414EFA7D" w14:textId="77777777" w:rsidR="00931A8D" w:rsidRPr="001A6A84" w:rsidRDefault="00931A8D" w:rsidP="00931A8D">
      <w:pPr>
        <w:ind w:firstLine="708"/>
        <w:contextualSpacing/>
        <w:jc w:val="both"/>
        <w:rPr>
          <w:sz w:val="26"/>
          <w:szCs w:val="26"/>
        </w:rPr>
      </w:pPr>
      <w:r w:rsidRPr="001A6A84">
        <w:rPr>
          <w:sz w:val="26"/>
          <w:szCs w:val="26"/>
        </w:rPr>
        <w:t>- составлять программы и планы-конспекты занятий, обеспечивать их выполнение;</w:t>
      </w:r>
    </w:p>
    <w:p w14:paraId="0DEC6B00" w14:textId="77777777" w:rsidR="00931A8D" w:rsidRPr="001A6A84" w:rsidRDefault="00931A8D" w:rsidP="00931A8D">
      <w:pPr>
        <w:ind w:firstLine="708"/>
        <w:contextualSpacing/>
        <w:jc w:val="both"/>
        <w:rPr>
          <w:sz w:val="26"/>
          <w:szCs w:val="26"/>
        </w:rPr>
      </w:pPr>
      <w:r w:rsidRPr="001A6A84">
        <w:rPr>
          <w:sz w:val="26"/>
          <w:szCs w:val="26"/>
        </w:rPr>
        <w:t>- организовывать участие лиц, проходящих спортивную подготовку в соревнованиях по пауэрлифтингу, а также в других спортивно-массовых мероприятиях на различном уровне;</w:t>
      </w:r>
    </w:p>
    <w:p w14:paraId="41D18D75" w14:textId="77777777" w:rsidR="00931A8D" w:rsidRPr="0039193E" w:rsidRDefault="00931A8D" w:rsidP="00931A8D">
      <w:pPr>
        <w:ind w:firstLine="708"/>
        <w:contextualSpacing/>
        <w:jc w:val="both"/>
        <w:rPr>
          <w:sz w:val="26"/>
          <w:szCs w:val="26"/>
        </w:rPr>
      </w:pPr>
      <w:r w:rsidRPr="0039193E">
        <w:rPr>
          <w:sz w:val="26"/>
          <w:szCs w:val="26"/>
        </w:rPr>
        <w:lastRenderedPageBreak/>
        <w:t>- при проведении занятий обеспечивать соблюдение правил и норм техники безопасности, охраны труда и противопожарной защиты;</w:t>
      </w:r>
    </w:p>
    <w:p w14:paraId="1F2C8CA9" w14:textId="77777777" w:rsidR="00931A8D" w:rsidRPr="0039193E" w:rsidRDefault="00931A8D" w:rsidP="00931A8D">
      <w:pPr>
        <w:ind w:firstLine="708"/>
        <w:contextualSpacing/>
        <w:jc w:val="both"/>
        <w:rPr>
          <w:sz w:val="26"/>
          <w:szCs w:val="26"/>
        </w:rPr>
      </w:pPr>
      <w:r w:rsidRPr="0039193E">
        <w:rPr>
          <w:sz w:val="26"/>
          <w:szCs w:val="26"/>
        </w:rPr>
        <w:t>- повышать свою профессиональную квалификацию;</w:t>
      </w:r>
    </w:p>
    <w:p w14:paraId="0B1CE9FE" w14:textId="77777777" w:rsidR="00931A8D" w:rsidRPr="0039193E" w:rsidRDefault="00931A8D" w:rsidP="00931A8D">
      <w:pPr>
        <w:ind w:firstLine="708"/>
        <w:contextualSpacing/>
        <w:jc w:val="both"/>
        <w:rPr>
          <w:sz w:val="26"/>
          <w:szCs w:val="26"/>
        </w:rPr>
      </w:pPr>
      <w:r w:rsidRPr="0039193E">
        <w:rPr>
          <w:sz w:val="26"/>
          <w:szCs w:val="26"/>
        </w:rPr>
        <w:t>- проводить тренировочные занятия в соответствии с расписанием;</w:t>
      </w:r>
    </w:p>
    <w:p w14:paraId="6F496A65" w14:textId="77777777" w:rsidR="00931A8D" w:rsidRPr="0039193E" w:rsidRDefault="00931A8D" w:rsidP="00931A8D">
      <w:pPr>
        <w:ind w:firstLine="708"/>
        <w:contextualSpacing/>
        <w:jc w:val="both"/>
        <w:rPr>
          <w:sz w:val="26"/>
          <w:szCs w:val="26"/>
        </w:rPr>
      </w:pPr>
      <w:r w:rsidRPr="0039193E">
        <w:rPr>
          <w:sz w:val="26"/>
          <w:szCs w:val="26"/>
        </w:rPr>
        <w:t>- контролировать безопасный проход лиц, проходящих спортивную подготовку на спортивные сооружения и уход с них после окончания тренировочного занятия.</w:t>
      </w:r>
    </w:p>
    <w:p w14:paraId="6E839C93" w14:textId="77777777" w:rsidR="00931A8D" w:rsidRPr="0039193E" w:rsidRDefault="00931A8D" w:rsidP="00931A8D">
      <w:pPr>
        <w:ind w:firstLine="708"/>
        <w:contextualSpacing/>
        <w:jc w:val="both"/>
        <w:rPr>
          <w:sz w:val="26"/>
          <w:szCs w:val="26"/>
        </w:rPr>
      </w:pPr>
      <w:r w:rsidRPr="0039193E">
        <w:rPr>
          <w:sz w:val="26"/>
          <w:szCs w:val="26"/>
        </w:rPr>
        <w:t>Групповое занятие состоит из трех частей:</w:t>
      </w:r>
    </w:p>
    <w:p w14:paraId="4A1AA538" w14:textId="77777777" w:rsidR="00931A8D" w:rsidRPr="0039193E" w:rsidRDefault="00931A8D" w:rsidP="00931A8D">
      <w:pPr>
        <w:contextualSpacing/>
        <w:jc w:val="both"/>
        <w:rPr>
          <w:sz w:val="26"/>
          <w:szCs w:val="26"/>
        </w:rPr>
      </w:pPr>
      <w:r w:rsidRPr="0039193E">
        <w:rPr>
          <w:sz w:val="26"/>
          <w:szCs w:val="26"/>
        </w:rPr>
        <w:tab/>
        <w:t>1.  Подготовительной.</w:t>
      </w:r>
    </w:p>
    <w:p w14:paraId="7B412BE2" w14:textId="77777777" w:rsidR="00931A8D" w:rsidRPr="0039193E" w:rsidRDefault="00931A8D" w:rsidP="00931A8D">
      <w:pPr>
        <w:contextualSpacing/>
        <w:jc w:val="both"/>
        <w:rPr>
          <w:sz w:val="26"/>
          <w:szCs w:val="26"/>
        </w:rPr>
      </w:pPr>
      <w:r w:rsidRPr="0039193E">
        <w:rPr>
          <w:sz w:val="26"/>
          <w:szCs w:val="26"/>
        </w:rPr>
        <w:tab/>
        <w:t>2.  Основной.</w:t>
      </w:r>
    </w:p>
    <w:p w14:paraId="0E3D7571" w14:textId="77777777" w:rsidR="00931A8D" w:rsidRPr="0039193E" w:rsidRDefault="00931A8D" w:rsidP="00931A8D">
      <w:pPr>
        <w:contextualSpacing/>
        <w:jc w:val="both"/>
        <w:rPr>
          <w:sz w:val="26"/>
          <w:szCs w:val="26"/>
        </w:rPr>
      </w:pPr>
      <w:r w:rsidRPr="0039193E">
        <w:rPr>
          <w:sz w:val="26"/>
          <w:szCs w:val="26"/>
        </w:rPr>
        <w:tab/>
        <w:t>3.  Заключительной.</w:t>
      </w:r>
    </w:p>
    <w:p w14:paraId="66CF18BC" w14:textId="77777777" w:rsidR="00931A8D" w:rsidRPr="0039193E" w:rsidRDefault="00931A8D" w:rsidP="00931A8D">
      <w:pPr>
        <w:ind w:firstLine="708"/>
        <w:contextualSpacing/>
        <w:jc w:val="both"/>
        <w:rPr>
          <w:sz w:val="26"/>
          <w:szCs w:val="26"/>
        </w:rPr>
      </w:pPr>
      <w:r w:rsidRPr="0039193E">
        <w:rPr>
          <w:sz w:val="26"/>
          <w:szCs w:val="26"/>
        </w:rPr>
        <w:t>Для каждой части определяются свои задачи и средства их решения.</w:t>
      </w:r>
    </w:p>
    <w:p w14:paraId="31F4D657" w14:textId="77777777" w:rsidR="00931A8D" w:rsidRPr="0039193E" w:rsidRDefault="00931A8D" w:rsidP="00931A8D">
      <w:pPr>
        <w:contextualSpacing/>
        <w:jc w:val="both"/>
        <w:rPr>
          <w:sz w:val="26"/>
          <w:szCs w:val="26"/>
        </w:rPr>
      </w:pPr>
      <w:r w:rsidRPr="0039193E">
        <w:rPr>
          <w:sz w:val="26"/>
          <w:szCs w:val="26"/>
        </w:rPr>
        <w:tab/>
        <w:t>1)  Подготовительная часть  —  (примерно</w:t>
      </w:r>
      <w:r w:rsidR="00242C55" w:rsidRPr="0039193E">
        <w:rPr>
          <w:sz w:val="26"/>
          <w:szCs w:val="26"/>
        </w:rPr>
        <w:t xml:space="preserve">  15-20%  занятия), организаци</w:t>
      </w:r>
      <w:r w:rsidRPr="0039193E">
        <w:rPr>
          <w:sz w:val="26"/>
          <w:szCs w:val="26"/>
        </w:rPr>
        <w:t>я</w:t>
      </w:r>
      <w:r w:rsidR="00242C55" w:rsidRPr="0039193E">
        <w:rPr>
          <w:sz w:val="26"/>
          <w:szCs w:val="26"/>
        </w:rPr>
        <w:t xml:space="preserve"> спортсменов</w:t>
      </w:r>
      <w:r w:rsidRPr="0039193E">
        <w:rPr>
          <w:sz w:val="26"/>
          <w:szCs w:val="26"/>
        </w:rPr>
        <w:t xml:space="preserve">, изложение задач и содержание  занятия, разминка и подготовка атлетов к выполнению нагрузок, </w:t>
      </w:r>
      <w:proofErr w:type="gramStart"/>
      <w:r w:rsidRPr="0039193E">
        <w:rPr>
          <w:sz w:val="26"/>
          <w:szCs w:val="26"/>
        </w:rPr>
        <w:t>формировании</w:t>
      </w:r>
      <w:proofErr w:type="gramEnd"/>
      <w:r w:rsidRPr="0039193E">
        <w:rPr>
          <w:sz w:val="26"/>
          <w:szCs w:val="26"/>
        </w:rPr>
        <w:t xml:space="preserve"> осанки, развития координации движения и т.д.</w:t>
      </w:r>
    </w:p>
    <w:p w14:paraId="6D524809" w14:textId="77777777" w:rsidR="00931A8D" w:rsidRPr="0039193E" w:rsidRDefault="00931A8D" w:rsidP="00931A8D">
      <w:pPr>
        <w:contextualSpacing/>
        <w:jc w:val="both"/>
        <w:rPr>
          <w:sz w:val="26"/>
          <w:szCs w:val="26"/>
        </w:rPr>
      </w:pPr>
      <w:r w:rsidRPr="0039193E">
        <w:rPr>
          <w:sz w:val="26"/>
          <w:szCs w:val="26"/>
        </w:rPr>
        <w:tab/>
        <w:t>2)  Основная часть  —  (примерно  65-70%  занятия),   изучение, совершенствование  техники  упражнений,  элементов,  дальнейшее  развитие скоростно-силовых качеств.</w:t>
      </w:r>
    </w:p>
    <w:p w14:paraId="08A27BC8" w14:textId="77777777" w:rsidR="00931A8D" w:rsidRPr="0039193E" w:rsidRDefault="00931A8D" w:rsidP="00931A8D">
      <w:pPr>
        <w:contextualSpacing/>
        <w:jc w:val="both"/>
        <w:rPr>
          <w:sz w:val="26"/>
          <w:szCs w:val="26"/>
        </w:rPr>
      </w:pPr>
      <w:r w:rsidRPr="0039193E">
        <w:rPr>
          <w:sz w:val="26"/>
          <w:szCs w:val="26"/>
        </w:rPr>
        <w:tab/>
        <w:t>3)  Заключительная часть — (примерно 10-20% занятия):</w:t>
      </w:r>
    </w:p>
    <w:p w14:paraId="5C735A88" w14:textId="77777777" w:rsidR="00931A8D" w:rsidRPr="0039193E" w:rsidRDefault="00931A8D" w:rsidP="00931A8D">
      <w:pPr>
        <w:ind w:firstLine="708"/>
        <w:contextualSpacing/>
        <w:jc w:val="both"/>
        <w:rPr>
          <w:sz w:val="26"/>
          <w:szCs w:val="26"/>
        </w:rPr>
      </w:pPr>
      <w:r w:rsidRPr="0039193E">
        <w:rPr>
          <w:sz w:val="26"/>
          <w:szCs w:val="26"/>
        </w:rPr>
        <w:t>-  снятие  напряжения:  раскрепощение  мышц,  освобождение  от  нервной напряженности, снижение сосредоточенности;</w:t>
      </w:r>
    </w:p>
    <w:p w14:paraId="5064FA0F" w14:textId="77777777" w:rsidR="00931A8D" w:rsidRPr="0039193E" w:rsidRDefault="00931A8D" w:rsidP="00931A8D">
      <w:pPr>
        <w:ind w:firstLine="708"/>
        <w:contextualSpacing/>
        <w:jc w:val="both"/>
        <w:rPr>
          <w:sz w:val="26"/>
          <w:szCs w:val="26"/>
        </w:rPr>
      </w:pPr>
      <w:r w:rsidRPr="0039193E">
        <w:rPr>
          <w:sz w:val="26"/>
          <w:szCs w:val="26"/>
        </w:rPr>
        <w:t>-  успокоение  организма:  активная  нормализация  функционального  состояния сердечнососудистой и дыхательной систем;</w:t>
      </w:r>
    </w:p>
    <w:p w14:paraId="4CD9E572" w14:textId="77777777" w:rsidR="00931A8D" w:rsidRPr="0039193E" w:rsidRDefault="00931A8D" w:rsidP="00931A8D">
      <w:pPr>
        <w:ind w:firstLine="708"/>
        <w:contextualSpacing/>
        <w:jc w:val="both"/>
        <w:rPr>
          <w:sz w:val="26"/>
          <w:szCs w:val="26"/>
        </w:rPr>
      </w:pPr>
      <w:r w:rsidRPr="0039193E">
        <w:rPr>
          <w:sz w:val="26"/>
          <w:szCs w:val="26"/>
        </w:rPr>
        <w:t>-  психическое  стимулирование:  завершение  занятий  на  фоне  положительных эмоций,  что  помогает  подготовить  позитивную  установку  на  следующее тренировочное занятие;</w:t>
      </w:r>
    </w:p>
    <w:p w14:paraId="5E4411A4" w14:textId="77777777" w:rsidR="00931A8D" w:rsidRPr="0039193E" w:rsidRDefault="00931A8D" w:rsidP="00931A8D">
      <w:pPr>
        <w:ind w:firstLine="708"/>
        <w:contextualSpacing/>
        <w:jc w:val="both"/>
        <w:rPr>
          <w:sz w:val="26"/>
          <w:szCs w:val="26"/>
        </w:rPr>
      </w:pPr>
      <w:r w:rsidRPr="0039193E">
        <w:rPr>
          <w:sz w:val="26"/>
          <w:szCs w:val="26"/>
        </w:rPr>
        <w:t xml:space="preserve">-  заключение:  краткая  оценка  деятельности  и  достижений </w:t>
      </w:r>
      <w:r w:rsidR="000802C2" w:rsidRPr="0039193E">
        <w:rPr>
          <w:sz w:val="26"/>
          <w:szCs w:val="26"/>
        </w:rPr>
        <w:t>спортсменов</w:t>
      </w:r>
      <w:r w:rsidRPr="0039193E">
        <w:rPr>
          <w:sz w:val="26"/>
          <w:szCs w:val="26"/>
        </w:rPr>
        <w:t>,  в  свете  поставленных  перед  занятием  задач,  ориентация  на очередные достижения.</w:t>
      </w:r>
    </w:p>
    <w:p w14:paraId="7465A880" w14:textId="77777777" w:rsidR="00931A8D" w:rsidRPr="0039193E" w:rsidRDefault="00931A8D" w:rsidP="00931A8D">
      <w:pPr>
        <w:ind w:firstLine="708"/>
        <w:contextualSpacing/>
        <w:jc w:val="both"/>
        <w:rPr>
          <w:sz w:val="26"/>
          <w:szCs w:val="26"/>
        </w:rPr>
      </w:pPr>
      <w:r w:rsidRPr="0039193E">
        <w:rPr>
          <w:sz w:val="26"/>
          <w:szCs w:val="26"/>
        </w:rPr>
        <w:t xml:space="preserve">Процесс  подготовки  атлетов  включает  в  себя:  физическую, специальную, теоретическую, технико-тактическую, психологическую виды подготовки. Общая физическая подготовка атлета осуществляется в процессе тренировочных занятий, в которые включаются общеразвивающие упражнения, а так же упражнения из других видов спорта и т. д. Общая физическая подготовка должна быть  обусловлена  разнообразностью  средств  физического  развития  и относительно частой их сменой в тренировочном процессе. </w:t>
      </w:r>
    </w:p>
    <w:p w14:paraId="7AFE343A" w14:textId="77777777" w:rsidR="00931A8D" w:rsidRPr="0039193E" w:rsidRDefault="00931A8D" w:rsidP="00931A8D">
      <w:pPr>
        <w:ind w:firstLine="708"/>
        <w:contextualSpacing/>
        <w:jc w:val="both"/>
        <w:rPr>
          <w:sz w:val="26"/>
          <w:szCs w:val="26"/>
        </w:rPr>
      </w:pPr>
      <w:r w:rsidRPr="0039193E">
        <w:rPr>
          <w:sz w:val="26"/>
          <w:szCs w:val="26"/>
        </w:rPr>
        <w:t xml:space="preserve">В процессе </w:t>
      </w:r>
      <w:r w:rsidR="008F6B6F" w:rsidRPr="0039193E">
        <w:rPr>
          <w:sz w:val="26"/>
          <w:szCs w:val="26"/>
        </w:rPr>
        <w:t xml:space="preserve">тренировочной </w:t>
      </w:r>
      <w:r w:rsidRPr="0039193E">
        <w:rPr>
          <w:sz w:val="26"/>
          <w:szCs w:val="26"/>
        </w:rPr>
        <w:t xml:space="preserve"> спортивной технике полезно  вначале сформировать навыки и развить специализированные физические качества, которые являются общими и характерными для всех соревновательных упражнений: </w:t>
      </w:r>
    </w:p>
    <w:p w14:paraId="05268D7C" w14:textId="77777777" w:rsidR="00931A8D" w:rsidRPr="0039193E" w:rsidRDefault="00931A8D" w:rsidP="00931A8D">
      <w:pPr>
        <w:ind w:firstLine="708"/>
        <w:contextualSpacing/>
        <w:jc w:val="both"/>
        <w:rPr>
          <w:sz w:val="26"/>
          <w:szCs w:val="26"/>
        </w:rPr>
      </w:pPr>
      <w:r w:rsidRPr="0039193E">
        <w:rPr>
          <w:sz w:val="26"/>
          <w:szCs w:val="26"/>
        </w:rPr>
        <w:t>-  умение эффективно управлять мышцами всего тела;</w:t>
      </w:r>
    </w:p>
    <w:p w14:paraId="330E7DA1" w14:textId="77777777" w:rsidR="00931A8D" w:rsidRPr="0039193E" w:rsidRDefault="00931A8D" w:rsidP="00931A8D">
      <w:pPr>
        <w:ind w:firstLine="708"/>
        <w:contextualSpacing/>
        <w:jc w:val="both"/>
        <w:rPr>
          <w:sz w:val="26"/>
          <w:szCs w:val="26"/>
        </w:rPr>
      </w:pPr>
      <w:r w:rsidRPr="0039193E">
        <w:rPr>
          <w:sz w:val="26"/>
          <w:szCs w:val="26"/>
        </w:rPr>
        <w:t>-  быстрота сокращения мышечных групп.</w:t>
      </w:r>
    </w:p>
    <w:p w14:paraId="4DF64A13" w14:textId="77777777" w:rsidR="00931A8D" w:rsidRPr="0039193E" w:rsidRDefault="00931A8D" w:rsidP="00931A8D">
      <w:pPr>
        <w:ind w:firstLine="708"/>
        <w:contextualSpacing/>
        <w:jc w:val="both"/>
        <w:rPr>
          <w:sz w:val="26"/>
          <w:szCs w:val="26"/>
        </w:rPr>
      </w:pPr>
      <w:r w:rsidRPr="0039193E">
        <w:rPr>
          <w:sz w:val="26"/>
          <w:szCs w:val="26"/>
        </w:rPr>
        <w:t xml:space="preserve">Специфические  качества   атлетов  развиваются  с  помощью специальных упражнений. </w:t>
      </w:r>
    </w:p>
    <w:p w14:paraId="7C84AAC4" w14:textId="77777777" w:rsidR="00931A8D" w:rsidRPr="0039193E" w:rsidRDefault="00931A8D" w:rsidP="00931A8D">
      <w:pPr>
        <w:ind w:firstLine="708"/>
        <w:contextualSpacing/>
        <w:jc w:val="both"/>
        <w:rPr>
          <w:sz w:val="26"/>
          <w:szCs w:val="26"/>
        </w:rPr>
      </w:pPr>
      <w:r w:rsidRPr="0039193E">
        <w:rPr>
          <w:sz w:val="26"/>
          <w:szCs w:val="26"/>
        </w:rPr>
        <w:t xml:space="preserve">Оптимальность  повышения  тренировочной  нагрузки  обеспечивается  не только  ростом  параметров  объема  и  интенсивности,  но  и  изменением  ее внутренней  структуры,  содержанием  состава  средств,  которые,  будучи организованы  в  систему,  значительно  повышают  эффективность  нагрузки. Однако  в  существующей  практике  текущего  и  особенно  перспективного планирования  главное  внимание  уделяется  в  основном  определению  уровня объема  и  интенсивности  тренировочного  процесса.  Это  обстоятельство приводит  к  монотонности  тренировок,  снижению  </w:t>
      </w:r>
      <w:r w:rsidRPr="0039193E">
        <w:rPr>
          <w:sz w:val="26"/>
          <w:szCs w:val="26"/>
        </w:rPr>
        <w:lastRenderedPageBreak/>
        <w:t xml:space="preserve">эмоциональной настроенности  атлетов  и  нарушению  рациональной  структуры  критериев нагрузки.  </w:t>
      </w:r>
    </w:p>
    <w:p w14:paraId="63D9E93A" w14:textId="77777777" w:rsidR="0039193E" w:rsidRPr="0039193E" w:rsidRDefault="0039193E" w:rsidP="0039193E">
      <w:pPr>
        <w:ind w:firstLine="708"/>
        <w:contextualSpacing/>
        <w:jc w:val="both"/>
        <w:rPr>
          <w:sz w:val="26"/>
          <w:szCs w:val="26"/>
        </w:rPr>
      </w:pPr>
      <w:r w:rsidRPr="0039193E">
        <w:rPr>
          <w:sz w:val="26"/>
          <w:szCs w:val="26"/>
        </w:rPr>
        <w:t>В дни отмены или приостановления тренировочных занятий (дни карантина, актированные дни) и обеспечения в полном объеме реализации программы, а также сохранения здоровья занимающихся (спортсменов) тренировочный процесс проводить в дистанционной форме.</w:t>
      </w:r>
    </w:p>
    <w:p w14:paraId="39D54CAF" w14:textId="77777777" w:rsidR="0039193E" w:rsidRPr="0039193E" w:rsidRDefault="0039193E" w:rsidP="0039193E">
      <w:pPr>
        <w:ind w:firstLine="708"/>
        <w:contextualSpacing/>
        <w:jc w:val="both"/>
        <w:rPr>
          <w:sz w:val="26"/>
          <w:szCs w:val="26"/>
        </w:rPr>
      </w:pPr>
      <w:r w:rsidRPr="0039193E">
        <w:rPr>
          <w:sz w:val="26"/>
          <w:szCs w:val="26"/>
        </w:rPr>
        <w:t>Дистанционная форма - это способ организации тренировочного процесса, основанный на использовании современных информационных и телекоммуникационных технологий (ИКТ), позволяющих осуществлять тренировочный процесс на расстоянии без непосредственного контакта между тренером и занимающимся (спортсменом).</w:t>
      </w:r>
    </w:p>
    <w:p w14:paraId="46EB9DA8" w14:textId="77777777" w:rsidR="0039193E" w:rsidRPr="0039193E" w:rsidRDefault="0039193E" w:rsidP="0039193E">
      <w:pPr>
        <w:ind w:firstLine="708"/>
        <w:contextualSpacing/>
        <w:jc w:val="both"/>
        <w:rPr>
          <w:sz w:val="26"/>
          <w:szCs w:val="26"/>
        </w:rPr>
      </w:pPr>
      <w:proofErr w:type="gramStart"/>
      <w:r w:rsidRPr="0039193E">
        <w:rPr>
          <w:sz w:val="26"/>
          <w:szCs w:val="26"/>
        </w:rPr>
        <w:t>Тренировочный процесс, реализуемый в дистанционной форме предусматривает</w:t>
      </w:r>
      <w:proofErr w:type="gramEnd"/>
      <w:r w:rsidRPr="0039193E">
        <w:rPr>
          <w:sz w:val="26"/>
          <w:szCs w:val="26"/>
        </w:rPr>
        <w:t>:</w:t>
      </w:r>
    </w:p>
    <w:p w14:paraId="580C05D4" w14:textId="77777777" w:rsidR="0039193E" w:rsidRPr="0039193E" w:rsidRDefault="0039193E" w:rsidP="0039193E">
      <w:pPr>
        <w:ind w:firstLine="708"/>
        <w:contextualSpacing/>
        <w:jc w:val="both"/>
        <w:rPr>
          <w:sz w:val="26"/>
          <w:szCs w:val="26"/>
        </w:rPr>
      </w:pPr>
      <w:r w:rsidRPr="0039193E">
        <w:rPr>
          <w:sz w:val="26"/>
          <w:szCs w:val="26"/>
        </w:rPr>
        <w:t>- значительную долю самостоятельных тренировочных занятий, занимающихся (спортсменов), не имеющих возможности ежедневного посещения занятий;</w:t>
      </w:r>
    </w:p>
    <w:p w14:paraId="60488103" w14:textId="77777777" w:rsidR="0039193E" w:rsidRPr="0039193E" w:rsidRDefault="0039193E" w:rsidP="0039193E">
      <w:pPr>
        <w:ind w:firstLine="708"/>
        <w:contextualSpacing/>
        <w:jc w:val="both"/>
        <w:rPr>
          <w:sz w:val="26"/>
          <w:szCs w:val="26"/>
        </w:rPr>
      </w:pPr>
      <w:r w:rsidRPr="0039193E">
        <w:rPr>
          <w:sz w:val="26"/>
          <w:szCs w:val="26"/>
        </w:rPr>
        <w:t xml:space="preserve">- регулярный систематический </w:t>
      </w:r>
      <w:proofErr w:type="gramStart"/>
      <w:r w:rsidRPr="0039193E">
        <w:rPr>
          <w:sz w:val="26"/>
          <w:szCs w:val="26"/>
        </w:rPr>
        <w:t>контроль за</w:t>
      </w:r>
      <w:proofErr w:type="gramEnd"/>
      <w:r w:rsidRPr="0039193E">
        <w:rPr>
          <w:sz w:val="26"/>
          <w:szCs w:val="26"/>
        </w:rPr>
        <w:t xml:space="preserve"> тренировочным процессом занимающихся (спортсменов);</w:t>
      </w:r>
    </w:p>
    <w:p w14:paraId="588A389D" w14:textId="77777777" w:rsidR="0039193E" w:rsidRPr="0039193E" w:rsidRDefault="0039193E" w:rsidP="0039193E">
      <w:pPr>
        <w:ind w:firstLine="708"/>
        <w:contextualSpacing/>
        <w:jc w:val="both"/>
        <w:rPr>
          <w:sz w:val="26"/>
          <w:szCs w:val="26"/>
        </w:rPr>
      </w:pPr>
      <w:r w:rsidRPr="0039193E">
        <w:rPr>
          <w:sz w:val="26"/>
          <w:szCs w:val="26"/>
        </w:rPr>
        <w:t>- методическое обеспечение тренировочного процесса (по требованию).</w:t>
      </w:r>
    </w:p>
    <w:p w14:paraId="089828AD" w14:textId="77777777" w:rsidR="00FA0D57" w:rsidRPr="0039193E" w:rsidRDefault="00FA0D57" w:rsidP="00FA0D57">
      <w:pPr>
        <w:pStyle w:val="2"/>
        <w:spacing w:before="0" w:after="0" w:line="240" w:lineRule="auto"/>
        <w:jc w:val="center"/>
        <w:rPr>
          <w:rFonts w:ascii="Times New Roman" w:hAnsi="Times New Roman"/>
          <w:b w:val="0"/>
          <w:i w:val="0"/>
          <w:sz w:val="26"/>
          <w:szCs w:val="26"/>
          <w:lang w:eastAsia="ru-RU"/>
        </w:rPr>
      </w:pPr>
      <w:bookmarkStart w:id="13" w:name="_Toc518034971"/>
    </w:p>
    <w:p w14:paraId="505D37E8" w14:textId="77777777" w:rsidR="00FA0D57" w:rsidRPr="0039193E" w:rsidRDefault="00FA0D57" w:rsidP="008F6B6F">
      <w:pPr>
        <w:pStyle w:val="2"/>
        <w:numPr>
          <w:ilvl w:val="1"/>
          <w:numId w:val="45"/>
        </w:numPr>
        <w:spacing w:before="0" w:after="0" w:line="240" w:lineRule="auto"/>
        <w:jc w:val="center"/>
        <w:rPr>
          <w:rFonts w:ascii="Times New Roman" w:hAnsi="Times New Roman"/>
          <w:i w:val="0"/>
          <w:sz w:val="26"/>
          <w:szCs w:val="26"/>
          <w:lang w:eastAsia="ru-RU"/>
        </w:rPr>
      </w:pPr>
      <w:r w:rsidRPr="0039193E">
        <w:rPr>
          <w:rFonts w:ascii="Times New Roman" w:hAnsi="Times New Roman"/>
          <w:i w:val="0"/>
          <w:sz w:val="26"/>
          <w:szCs w:val="26"/>
          <w:lang w:eastAsia="ru-RU"/>
        </w:rPr>
        <w:t xml:space="preserve"> </w:t>
      </w:r>
      <w:r w:rsidR="008F6B6F" w:rsidRPr="0039193E">
        <w:rPr>
          <w:rFonts w:ascii="Times New Roman" w:hAnsi="Times New Roman"/>
          <w:i w:val="0"/>
          <w:sz w:val="26"/>
          <w:szCs w:val="26"/>
          <w:lang w:eastAsia="ru-RU"/>
        </w:rPr>
        <w:t xml:space="preserve"> </w:t>
      </w:r>
      <w:r w:rsidRPr="0039193E">
        <w:rPr>
          <w:rFonts w:ascii="Times New Roman" w:hAnsi="Times New Roman"/>
          <w:i w:val="0"/>
          <w:sz w:val="26"/>
          <w:szCs w:val="26"/>
          <w:lang w:eastAsia="ru-RU"/>
        </w:rPr>
        <w:t>Рекомендации по проведению тренировочных занятий, а также требования к технике безопасности в условиях тренировочных занятий и соревнований</w:t>
      </w:r>
      <w:bookmarkEnd w:id="13"/>
    </w:p>
    <w:p w14:paraId="2336AEED" w14:textId="77777777" w:rsidR="008F6B6F" w:rsidRPr="0039193E" w:rsidRDefault="00FA0D57" w:rsidP="00FA0D57">
      <w:pPr>
        <w:contextualSpacing/>
        <w:jc w:val="both"/>
        <w:rPr>
          <w:sz w:val="26"/>
          <w:szCs w:val="26"/>
        </w:rPr>
      </w:pPr>
      <w:r w:rsidRPr="0039193E">
        <w:rPr>
          <w:sz w:val="26"/>
          <w:szCs w:val="26"/>
        </w:rPr>
        <w:t xml:space="preserve">              </w:t>
      </w:r>
    </w:p>
    <w:p w14:paraId="03E1864E" w14:textId="3130DCEC" w:rsidR="00FA0D57" w:rsidRPr="0039193E" w:rsidRDefault="00FA0D57" w:rsidP="00FA0D57">
      <w:pPr>
        <w:ind w:firstLine="708"/>
        <w:contextualSpacing/>
        <w:jc w:val="both"/>
        <w:rPr>
          <w:sz w:val="26"/>
          <w:szCs w:val="26"/>
        </w:rPr>
      </w:pPr>
      <w:r w:rsidRPr="0039193E">
        <w:rPr>
          <w:sz w:val="26"/>
          <w:szCs w:val="26"/>
        </w:rPr>
        <w:t>Тренер</w:t>
      </w:r>
      <w:r w:rsidR="008B1B4E" w:rsidRPr="0039193E">
        <w:rPr>
          <w:sz w:val="26"/>
          <w:szCs w:val="26"/>
        </w:rPr>
        <w:t>,</w:t>
      </w:r>
      <w:r w:rsidRPr="0039193E">
        <w:rPr>
          <w:sz w:val="26"/>
          <w:szCs w:val="26"/>
        </w:rPr>
        <w:t xml:space="preserve">  </w:t>
      </w:r>
      <w:r w:rsidR="008F6B6F" w:rsidRPr="0039193E">
        <w:rPr>
          <w:sz w:val="26"/>
          <w:szCs w:val="26"/>
        </w:rPr>
        <w:t>спортсмены</w:t>
      </w:r>
      <w:r w:rsidRPr="0039193E">
        <w:rPr>
          <w:sz w:val="26"/>
          <w:szCs w:val="26"/>
        </w:rPr>
        <w:t xml:space="preserve">  должны  строго  соблюдать  установленные  в учреждении  правила  поведения,  режим  труда  и  отдыха,  правила  по обеспечению </w:t>
      </w:r>
      <w:proofErr w:type="spellStart"/>
      <w:r w:rsidRPr="0039193E">
        <w:rPr>
          <w:sz w:val="26"/>
          <w:szCs w:val="26"/>
        </w:rPr>
        <w:t>пожаро</w:t>
      </w:r>
      <w:proofErr w:type="spellEnd"/>
      <w:r w:rsidRPr="0039193E">
        <w:rPr>
          <w:sz w:val="26"/>
          <w:szCs w:val="26"/>
        </w:rPr>
        <w:t xml:space="preserve">-взрывобезопасности, гигиены и санитарии. </w:t>
      </w:r>
    </w:p>
    <w:p w14:paraId="7DEA0765" w14:textId="77777777" w:rsidR="00FA0D57" w:rsidRPr="0039193E" w:rsidRDefault="00FA0D57" w:rsidP="00FA0D57">
      <w:pPr>
        <w:ind w:firstLine="708"/>
        <w:contextualSpacing/>
        <w:jc w:val="both"/>
        <w:rPr>
          <w:sz w:val="26"/>
          <w:szCs w:val="26"/>
        </w:rPr>
      </w:pPr>
      <w:r w:rsidRPr="0039193E">
        <w:rPr>
          <w:sz w:val="26"/>
          <w:szCs w:val="26"/>
        </w:rPr>
        <w:t>Во время занятий пауэрлифтингом возможно воздействие следующих опасных и вредных факторов:</w:t>
      </w:r>
    </w:p>
    <w:p w14:paraId="162A9C37" w14:textId="77777777" w:rsidR="00FA0D57" w:rsidRPr="0039193E" w:rsidRDefault="00FA0D57" w:rsidP="00FA0D57">
      <w:pPr>
        <w:contextualSpacing/>
        <w:jc w:val="both"/>
        <w:rPr>
          <w:sz w:val="26"/>
          <w:szCs w:val="26"/>
        </w:rPr>
      </w:pPr>
      <w:r w:rsidRPr="0039193E">
        <w:rPr>
          <w:sz w:val="26"/>
          <w:szCs w:val="26"/>
        </w:rPr>
        <w:t xml:space="preserve">-  повышенная физическая динамическая нагрузка; </w:t>
      </w:r>
    </w:p>
    <w:p w14:paraId="7BB79A75" w14:textId="77777777" w:rsidR="00FA0D57" w:rsidRPr="0039193E" w:rsidRDefault="00FA0D57" w:rsidP="00FA0D57">
      <w:pPr>
        <w:contextualSpacing/>
        <w:jc w:val="both"/>
        <w:rPr>
          <w:sz w:val="26"/>
          <w:szCs w:val="26"/>
        </w:rPr>
      </w:pPr>
      <w:r w:rsidRPr="0039193E">
        <w:rPr>
          <w:sz w:val="26"/>
          <w:szCs w:val="26"/>
        </w:rPr>
        <w:t>-  неконтролируемое падение снаряда;</w:t>
      </w:r>
    </w:p>
    <w:p w14:paraId="4DAD6859" w14:textId="77777777" w:rsidR="00FA0D57" w:rsidRPr="0039193E" w:rsidRDefault="00FA0D57" w:rsidP="00FA0D57">
      <w:pPr>
        <w:contextualSpacing/>
        <w:jc w:val="both"/>
        <w:rPr>
          <w:sz w:val="26"/>
          <w:szCs w:val="26"/>
        </w:rPr>
      </w:pPr>
      <w:r w:rsidRPr="0039193E">
        <w:rPr>
          <w:sz w:val="26"/>
          <w:szCs w:val="26"/>
        </w:rPr>
        <w:t>-  неправильная (завышенная) установка веса на снаряд;</w:t>
      </w:r>
    </w:p>
    <w:p w14:paraId="10890343" w14:textId="77777777" w:rsidR="00FA0D57" w:rsidRPr="0039193E" w:rsidRDefault="00FA0D57" w:rsidP="00FA0D57">
      <w:pPr>
        <w:contextualSpacing/>
        <w:jc w:val="both"/>
        <w:rPr>
          <w:sz w:val="26"/>
          <w:szCs w:val="26"/>
        </w:rPr>
      </w:pPr>
      <w:r w:rsidRPr="0039193E">
        <w:rPr>
          <w:sz w:val="26"/>
          <w:szCs w:val="26"/>
        </w:rPr>
        <w:t xml:space="preserve">-  недостаточные  двигательные  навыки  (не  </w:t>
      </w:r>
      <w:proofErr w:type="gramStart"/>
      <w:r w:rsidRPr="0039193E">
        <w:rPr>
          <w:sz w:val="26"/>
          <w:szCs w:val="26"/>
        </w:rPr>
        <w:t>достаточно  отработанная</w:t>
      </w:r>
      <w:proofErr w:type="gramEnd"/>
      <w:r w:rsidRPr="0039193E">
        <w:rPr>
          <w:sz w:val="26"/>
          <w:szCs w:val="26"/>
        </w:rPr>
        <w:t xml:space="preserve"> техника подъёма штанги);</w:t>
      </w:r>
    </w:p>
    <w:p w14:paraId="734EEE83" w14:textId="77777777" w:rsidR="00FA0D57" w:rsidRPr="0039193E" w:rsidRDefault="00FA0D57" w:rsidP="00FA0D57">
      <w:pPr>
        <w:ind w:firstLine="708"/>
        <w:contextualSpacing/>
        <w:jc w:val="both"/>
        <w:rPr>
          <w:sz w:val="26"/>
          <w:szCs w:val="26"/>
        </w:rPr>
      </w:pPr>
      <w:r w:rsidRPr="0039193E">
        <w:rPr>
          <w:sz w:val="26"/>
          <w:szCs w:val="26"/>
        </w:rPr>
        <w:t xml:space="preserve">Для  занятий  пауэрлифтингом  все  </w:t>
      </w:r>
      <w:r w:rsidR="000E704D" w:rsidRPr="0039193E">
        <w:rPr>
          <w:sz w:val="26"/>
          <w:szCs w:val="26"/>
        </w:rPr>
        <w:t>спортсмены</w:t>
      </w:r>
      <w:r w:rsidRPr="0039193E">
        <w:rPr>
          <w:sz w:val="26"/>
          <w:szCs w:val="26"/>
        </w:rPr>
        <w:t xml:space="preserve">  и  тренер  должны иметь соответствующий комплект спортивной одежды и обуви. </w:t>
      </w:r>
    </w:p>
    <w:p w14:paraId="36211B3D" w14:textId="77777777" w:rsidR="00FA0D57" w:rsidRPr="0039193E" w:rsidRDefault="00FA0D57" w:rsidP="00FA0D57">
      <w:pPr>
        <w:ind w:firstLine="708"/>
        <w:contextualSpacing/>
        <w:jc w:val="both"/>
        <w:rPr>
          <w:sz w:val="26"/>
          <w:szCs w:val="26"/>
        </w:rPr>
      </w:pPr>
      <w:r w:rsidRPr="0039193E">
        <w:rPr>
          <w:sz w:val="26"/>
          <w:szCs w:val="26"/>
        </w:rPr>
        <w:t xml:space="preserve">О каждом несчастном случае во время занятий тренер должен поставить незамедлительно  в  известность  руководителя  или  представителя администрации учреждения. </w:t>
      </w:r>
    </w:p>
    <w:p w14:paraId="2F1ED28C" w14:textId="77777777" w:rsidR="00FA0D57" w:rsidRPr="0039193E" w:rsidRDefault="00FA0D57" w:rsidP="00FA0D57">
      <w:pPr>
        <w:ind w:firstLine="708"/>
        <w:contextualSpacing/>
        <w:jc w:val="both"/>
        <w:rPr>
          <w:sz w:val="26"/>
          <w:szCs w:val="26"/>
        </w:rPr>
      </w:pPr>
      <w:r w:rsidRPr="0039193E">
        <w:rPr>
          <w:sz w:val="26"/>
          <w:szCs w:val="26"/>
        </w:rPr>
        <w:t xml:space="preserve">В случае легкой травмы тренер должен оказать помощь пострадавшему. К лицам, получившим тяжелые травмы во время занятий, необходимо срочно вызвать скорую помощь. До прибытия скорой помощи пострадавшему должна быть  оказана  первая  доврачебная  помощь  в  соответствии  с  инструкцией  по первой доврачебной помощи, действующей в учреждении. </w:t>
      </w:r>
    </w:p>
    <w:p w14:paraId="4C80011A" w14:textId="77777777" w:rsidR="00FA0D57" w:rsidRPr="0039193E" w:rsidRDefault="000802C2" w:rsidP="00FA0D57">
      <w:pPr>
        <w:ind w:firstLine="708"/>
        <w:contextualSpacing/>
        <w:jc w:val="both"/>
        <w:rPr>
          <w:sz w:val="26"/>
          <w:szCs w:val="26"/>
        </w:rPr>
      </w:pPr>
      <w:r w:rsidRPr="0039193E">
        <w:rPr>
          <w:sz w:val="26"/>
          <w:szCs w:val="26"/>
        </w:rPr>
        <w:t>Спортсмены, нарушающие</w:t>
      </w:r>
      <w:r w:rsidR="00FA0D57" w:rsidRPr="0039193E">
        <w:rPr>
          <w:sz w:val="26"/>
          <w:szCs w:val="26"/>
        </w:rPr>
        <w:t xml:space="preserve">  правила  безопасн</w:t>
      </w:r>
      <w:r w:rsidRPr="0039193E">
        <w:rPr>
          <w:sz w:val="26"/>
          <w:szCs w:val="26"/>
        </w:rPr>
        <w:t xml:space="preserve">ости,  отстраняются  от занятий. </w:t>
      </w:r>
      <w:r w:rsidR="00FA0D57" w:rsidRPr="0039193E">
        <w:rPr>
          <w:sz w:val="26"/>
          <w:szCs w:val="26"/>
        </w:rPr>
        <w:t xml:space="preserve">Перед очередным занятием со всеми </w:t>
      </w:r>
      <w:r w:rsidR="000E704D" w:rsidRPr="0039193E">
        <w:rPr>
          <w:sz w:val="26"/>
          <w:szCs w:val="26"/>
        </w:rPr>
        <w:t xml:space="preserve">спортсменами </w:t>
      </w:r>
      <w:r w:rsidR="00FA0D57" w:rsidRPr="0039193E">
        <w:rPr>
          <w:sz w:val="26"/>
          <w:szCs w:val="26"/>
        </w:rPr>
        <w:t xml:space="preserve"> проводится внеплановый инструктаж. </w:t>
      </w:r>
    </w:p>
    <w:p w14:paraId="65B71DC8" w14:textId="77777777" w:rsidR="00FA0D57" w:rsidRPr="0039193E" w:rsidRDefault="00FA0D57" w:rsidP="004A4C1E">
      <w:pPr>
        <w:ind w:firstLine="708"/>
        <w:contextualSpacing/>
        <w:jc w:val="both"/>
        <w:rPr>
          <w:sz w:val="26"/>
          <w:szCs w:val="26"/>
        </w:rPr>
      </w:pPr>
      <w:r w:rsidRPr="0039193E">
        <w:rPr>
          <w:sz w:val="26"/>
          <w:szCs w:val="26"/>
        </w:rPr>
        <w:t xml:space="preserve">Знание  и  выполнение  требований  инструкций  по  технике  безопасности учреждения  является  должностной  обязанностью  тренера,  а  их  несоблюдение </w:t>
      </w:r>
      <w:r w:rsidRPr="0039193E">
        <w:rPr>
          <w:sz w:val="26"/>
          <w:szCs w:val="26"/>
        </w:rPr>
        <w:lastRenderedPageBreak/>
        <w:t xml:space="preserve">влечет  за  собой,  в  зависимости  от  последствий  нарушения,  виды ответственности,  установленные  законодательством  РФ  (дисциплинарная, материальная, уголовная). </w:t>
      </w:r>
    </w:p>
    <w:p w14:paraId="3CFE6B9B" w14:textId="77777777" w:rsidR="00FA0D57" w:rsidRPr="0039193E" w:rsidRDefault="00FA0D57" w:rsidP="00FA0D57">
      <w:pPr>
        <w:ind w:firstLine="708"/>
        <w:contextualSpacing/>
        <w:jc w:val="both"/>
        <w:rPr>
          <w:sz w:val="26"/>
          <w:szCs w:val="26"/>
        </w:rPr>
      </w:pPr>
      <w:r w:rsidRPr="0039193E">
        <w:rPr>
          <w:sz w:val="26"/>
          <w:szCs w:val="26"/>
        </w:rPr>
        <w:t>Требования безопасности перед началом занятий:</w:t>
      </w:r>
    </w:p>
    <w:p w14:paraId="0772ED02" w14:textId="77777777" w:rsidR="008F6B6F" w:rsidRPr="0039193E" w:rsidRDefault="00FA0D57" w:rsidP="00FA0D57">
      <w:pPr>
        <w:ind w:firstLine="708"/>
        <w:contextualSpacing/>
        <w:jc w:val="both"/>
        <w:rPr>
          <w:sz w:val="26"/>
          <w:szCs w:val="26"/>
        </w:rPr>
      </w:pPr>
      <w:r w:rsidRPr="0039193E">
        <w:rPr>
          <w:sz w:val="26"/>
          <w:szCs w:val="26"/>
        </w:rPr>
        <w:t>Занятия  по  пауэрлифтингу  должны  проходить  в  специализированном</w:t>
      </w:r>
      <w:r w:rsidR="000802C2" w:rsidRPr="0039193E">
        <w:rPr>
          <w:sz w:val="26"/>
          <w:szCs w:val="26"/>
        </w:rPr>
        <w:t xml:space="preserve"> зале</w:t>
      </w:r>
      <w:r w:rsidRPr="0039193E">
        <w:rPr>
          <w:sz w:val="26"/>
          <w:szCs w:val="26"/>
        </w:rPr>
        <w:t xml:space="preserve">.  </w:t>
      </w:r>
    </w:p>
    <w:p w14:paraId="5EFB1514" w14:textId="77777777" w:rsidR="00FA0D57" w:rsidRPr="0039193E" w:rsidRDefault="00FA0D57" w:rsidP="00FA0D57">
      <w:pPr>
        <w:ind w:firstLine="708"/>
        <w:contextualSpacing/>
        <w:jc w:val="both"/>
        <w:rPr>
          <w:sz w:val="26"/>
          <w:szCs w:val="26"/>
        </w:rPr>
      </w:pPr>
      <w:r w:rsidRPr="0039193E">
        <w:rPr>
          <w:sz w:val="26"/>
          <w:szCs w:val="26"/>
        </w:rPr>
        <w:t xml:space="preserve">Тренер до начала занятий должен тщательно проветрить спортивный зал, проверить наличие необходимого спортивного инвентаря  и  наличие  посторонних  </w:t>
      </w:r>
      <w:proofErr w:type="spellStart"/>
      <w:r w:rsidRPr="0039193E">
        <w:rPr>
          <w:sz w:val="26"/>
          <w:szCs w:val="26"/>
        </w:rPr>
        <w:t>травмоопасных</w:t>
      </w:r>
      <w:proofErr w:type="spellEnd"/>
      <w:r w:rsidRPr="0039193E">
        <w:rPr>
          <w:sz w:val="26"/>
          <w:szCs w:val="26"/>
        </w:rPr>
        <w:t xml:space="preserve">  предметов на  помостах  и  в зале. Спортивное оборудование (штанги, стойки для приседаний, жима лежа и сидя, шведские стенки) должны быть в исправном состоянии. </w:t>
      </w:r>
    </w:p>
    <w:p w14:paraId="616498AC" w14:textId="77777777" w:rsidR="00FA0D57" w:rsidRPr="001A6A84" w:rsidRDefault="00FA0D57" w:rsidP="00FA0D57">
      <w:pPr>
        <w:ind w:firstLine="708"/>
        <w:contextualSpacing/>
        <w:jc w:val="both"/>
        <w:rPr>
          <w:sz w:val="26"/>
          <w:szCs w:val="26"/>
        </w:rPr>
      </w:pPr>
      <w:r w:rsidRPr="001A6A84">
        <w:rPr>
          <w:sz w:val="26"/>
          <w:szCs w:val="26"/>
        </w:rPr>
        <w:t xml:space="preserve">Занятия  должны  проходить  под  руководством  и  при  постоянном присутствии  тренера.  </w:t>
      </w:r>
      <w:r w:rsidR="000E704D">
        <w:rPr>
          <w:sz w:val="26"/>
          <w:szCs w:val="26"/>
        </w:rPr>
        <w:t>Спортсмены</w:t>
      </w:r>
      <w:r w:rsidRPr="001A6A84">
        <w:rPr>
          <w:sz w:val="26"/>
          <w:szCs w:val="26"/>
        </w:rPr>
        <w:t xml:space="preserve">   должны  иметь  спортивную  форму (одежду,  обувь).  Спортивная  обувь  должна  быть  с  нескользящей  жесткой подошвой. </w:t>
      </w:r>
    </w:p>
    <w:p w14:paraId="6B41FAB7" w14:textId="77777777" w:rsidR="00FA0D57" w:rsidRPr="001A6A84" w:rsidRDefault="00FA0D57" w:rsidP="00FA0D57">
      <w:pPr>
        <w:ind w:firstLine="708"/>
        <w:contextualSpacing/>
        <w:jc w:val="both"/>
        <w:rPr>
          <w:sz w:val="26"/>
          <w:szCs w:val="26"/>
        </w:rPr>
      </w:pPr>
      <w:r w:rsidRPr="001A6A84">
        <w:rPr>
          <w:sz w:val="26"/>
          <w:szCs w:val="26"/>
        </w:rPr>
        <w:t xml:space="preserve">Перед  началом  занятий  тренер  обязан  проинструктировать </w:t>
      </w:r>
      <w:proofErr w:type="spellStart"/>
      <w:r w:rsidR="000E704D">
        <w:rPr>
          <w:sz w:val="26"/>
          <w:szCs w:val="26"/>
        </w:rPr>
        <w:t>спортменов</w:t>
      </w:r>
      <w:proofErr w:type="spellEnd"/>
      <w:r w:rsidRPr="001A6A84">
        <w:rPr>
          <w:sz w:val="26"/>
          <w:szCs w:val="26"/>
        </w:rPr>
        <w:t xml:space="preserve"> безопасной технике подъема штанги и др. </w:t>
      </w:r>
    </w:p>
    <w:p w14:paraId="5D3C1E76" w14:textId="77777777" w:rsidR="00FA0D57" w:rsidRPr="001A6A84" w:rsidRDefault="00FA0D57" w:rsidP="00FA0D57">
      <w:pPr>
        <w:ind w:firstLine="708"/>
        <w:contextualSpacing/>
        <w:jc w:val="both"/>
        <w:rPr>
          <w:sz w:val="26"/>
          <w:szCs w:val="26"/>
        </w:rPr>
      </w:pPr>
      <w:r w:rsidRPr="001A6A84">
        <w:rPr>
          <w:sz w:val="26"/>
          <w:szCs w:val="26"/>
        </w:rPr>
        <w:t xml:space="preserve">Не допускается выполнение подъема штанги на самодельных снарядах. </w:t>
      </w:r>
    </w:p>
    <w:p w14:paraId="666988EE" w14:textId="77777777" w:rsidR="00FA0D57" w:rsidRPr="001A6A84" w:rsidRDefault="00FA0D57" w:rsidP="00FA0D57">
      <w:pPr>
        <w:ind w:firstLine="708"/>
        <w:contextualSpacing/>
        <w:jc w:val="both"/>
        <w:rPr>
          <w:sz w:val="26"/>
          <w:szCs w:val="26"/>
        </w:rPr>
      </w:pPr>
      <w:r w:rsidRPr="001A6A84">
        <w:rPr>
          <w:sz w:val="26"/>
          <w:szCs w:val="26"/>
        </w:rPr>
        <w:t xml:space="preserve">Перед началом занятий тренер должен постараться выявить любые, даже незначительные отклонения в состоянии здоровья </w:t>
      </w:r>
      <w:r w:rsidR="000E704D">
        <w:rPr>
          <w:sz w:val="26"/>
          <w:szCs w:val="26"/>
        </w:rPr>
        <w:t>спортсменов</w:t>
      </w:r>
      <w:r w:rsidRPr="001A6A84">
        <w:rPr>
          <w:sz w:val="26"/>
          <w:szCs w:val="26"/>
        </w:rPr>
        <w:t xml:space="preserve"> для принятия </w:t>
      </w:r>
    </w:p>
    <w:p w14:paraId="79B6FA29" w14:textId="77777777" w:rsidR="00FA0D57" w:rsidRPr="001A6A84" w:rsidRDefault="00FA0D57" w:rsidP="00FA0D57">
      <w:pPr>
        <w:contextualSpacing/>
        <w:jc w:val="both"/>
        <w:rPr>
          <w:sz w:val="26"/>
          <w:szCs w:val="26"/>
        </w:rPr>
      </w:pPr>
      <w:r w:rsidRPr="001A6A84">
        <w:rPr>
          <w:sz w:val="26"/>
          <w:szCs w:val="26"/>
        </w:rPr>
        <w:t>соответствующих мер (освобождение от занятий, снижение нагрузки).</w:t>
      </w:r>
    </w:p>
    <w:p w14:paraId="7BA7DFB7" w14:textId="77777777" w:rsidR="00FA0D57" w:rsidRPr="001A6A84" w:rsidRDefault="00FA0D57" w:rsidP="00FA0D57">
      <w:pPr>
        <w:contextualSpacing/>
        <w:jc w:val="both"/>
        <w:rPr>
          <w:sz w:val="26"/>
          <w:szCs w:val="26"/>
        </w:rPr>
      </w:pPr>
      <w:r w:rsidRPr="001A6A84">
        <w:rPr>
          <w:sz w:val="26"/>
          <w:szCs w:val="26"/>
        </w:rPr>
        <w:t xml:space="preserve"> Требования безопасности во время  проведения занятий:</w:t>
      </w:r>
    </w:p>
    <w:p w14:paraId="723E742D" w14:textId="77777777" w:rsidR="00FA0D57" w:rsidRPr="001A6A84" w:rsidRDefault="00FA0D57" w:rsidP="00FA0D57">
      <w:pPr>
        <w:ind w:firstLine="708"/>
        <w:contextualSpacing/>
        <w:jc w:val="both"/>
        <w:rPr>
          <w:sz w:val="26"/>
          <w:szCs w:val="26"/>
        </w:rPr>
      </w:pPr>
      <w:r w:rsidRPr="001A6A84">
        <w:rPr>
          <w:sz w:val="26"/>
          <w:szCs w:val="26"/>
        </w:rPr>
        <w:t xml:space="preserve">Занятия в спортивном зале начинаются и проходят согласно расписанию или по согласованию с руководителем учреждения. </w:t>
      </w:r>
    </w:p>
    <w:p w14:paraId="60FBD68F" w14:textId="77777777" w:rsidR="00FA0D57" w:rsidRPr="001A6A84" w:rsidRDefault="000802C2" w:rsidP="00FA0D57">
      <w:pPr>
        <w:ind w:firstLine="708"/>
        <w:contextualSpacing/>
        <w:jc w:val="both"/>
        <w:rPr>
          <w:sz w:val="26"/>
          <w:szCs w:val="26"/>
        </w:rPr>
      </w:pPr>
      <w:r w:rsidRPr="001A6A84">
        <w:rPr>
          <w:sz w:val="26"/>
          <w:szCs w:val="26"/>
        </w:rPr>
        <w:t>Тренер должен поддерживать высокую дисциплину во время занятий и</w:t>
      </w:r>
      <w:r w:rsidR="00FA0D57" w:rsidRPr="001A6A84">
        <w:rPr>
          <w:sz w:val="26"/>
          <w:szCs w:val="26"/>
        </w:rPr>
        <w:t xml:space="preserve"> </w:t>
      </w:r>
      <w:r w:rsidRPr="001A6A84">
        <w:rPr>
          <w:sz w:val="26"/>
          <w:szCs w:val="26"/>
        </w:rPr>
        <w:t>добиваться четкого выполнения</w:t>
      </w:r>
      <w:r w:rsidRPr="000802C2">
        <w:rPr>
          <w:sz w:val="26"/>
          <w:szCs w:val="26"/>
        </w:rPr>
        <w:t xml:space="preserve"> своих требований и замечаний, постоянно</w:t>
      </w:r>
      <w:r w:rsidR="00FA0D57" w:rsidRPr="000802C2">
        <w:rPr>
          <w:sz w:val="26"/>
          <w:szCs w:val="26"/>
        </w:rPr>
        <w:t xml:space="preserve"> осуществлять контроль над действиями </w:t>
      </w:r>
      <w:r w:rsidRPr="000802C2">
        <w:rPr>
          <w:sz w:val="26"/>
          <w:szCs w:val="26"/>
        </w:rPr>
        <w:t>спортсмена</w:t>
      </w:r>
      <w:r w:rsidR="00FA0D57" w:rsidRPr="000802C2">
        <w:rPr>
          <w:sz w:val="26"/>
          <w:szCs w:val="26"/>
        </w:rPr>
        <w:t>.</w:t>
      </w:r>
    </w:p>
    <w:p w14:paraId="386321AA" w14:textId="77777777" w:rsidR="00FA0D57" w:rsidRPr="001A6A84" w:rsidRDefault="00FA0D57" w:rsidP="00FA0D57">
      <w:pPr>
        <w:ind w:firstLine="708"/>
        <w:contextualSpacing/>
        <w:jc w:val="both"/>
        <w:rPr>
          <w:sz w:val="26"/>
          <w:szCs w:val="26"/>
        </w:rPr>
      </w:pPr>
      <w:r w:rsidRPr="001A6A84">
        <w:rPr>
          <w:sz w:val="26"/>
          <w:szCs w:val="26"/>
        </w:rPr>
        <w:t>Во время занятий пауэрлифтингом должно быть исключено:</w:t>
      </w:r>
    </w:p>
    <w:p w14:paraId="4E0F37F2" w14:textId="77777777" w:rsidR="00FA0D57" w:rsidRPr="001A6A84" w:rsidRDefault="00FA0D57" w:rsidP="00FA0D57">
      <w:pPr>
        <w:contextualSpacing/>
        <w:jc w:val="both"/>
        <w:rPr>
          <w:sz w:val="26"/>
          <w:szCs w:val="26"/>
        </w:rPr>
      </w:pPr>
      <w:r w:rsidRPr="001A6A84">
        <w:rPr>
          <w:sz w:val="26"/>
          <w:szCs w:val="26"/>
        </w:rPr>
        <w:t>-  пренебрежительное отношение к вводной части, разминке;</w:t>
      </w:r>
    </w:p>
    <w:p w14:paraId="38E219CE" w14:textId="77777777" w:rsidR="00FA0D57" w:rsidRPr="001A6A84" w:rsidRDefault="00FA0D57" w:rsidP="00FA0D57">
      <w:pPr>
        <w:contextualSpacing/>
        <w:jc w:val="both"/>
        <w:rPr>
          <w:sz w:val="26"/>
          <w:szCs w:val="26"/>
        </w:rPr>
      </w:pPr>
      <w:r w:rsidRPr="001A6A84">
        <w:rPr>
          <w:sz w:val="26"/>
          <w:szCs w:val="26"/>
        </w:rPr>
        <w:t xml:space="preserve">-  </w:t>
      </w:r>
      <w:proofErr w:type="gramStart"/>
      <w:r w:rsidRPr="001A6A84">
        <w:rPr>
          <w:sz w:val="26"/>
          <w:szCs w:val="26"/>
        </w:rPr>
        <w:t>неправильное</w:t>
      </w:r>
      <w:proofErr w:type="gramEnd"/>
      <w:r w:rsidRPr="001A6A84">
        <w:rPr>
          <w:sz w:val="26"/>
          <w:szCs w:val="26"/>
        </w:rPr>
        <w:t xml:space="preserve"> </w:t>
      </w:r>
      <w:r w:rsidR="008F6B6F" w:rsidRPr="001A6A84">
        <w:rPr>
          <w:sz w:val="26"/>
          <w:szCs w:val="26"/>
        </w:rPr>
        <w:t>техника</w:t>
      </w:r>
      <w:r w:rsidRPr="001A6A84">
        <w:rPr>
          <w:sz w:val="26"/>
          <w:szCs w:val="26"/>
        </w:rPr>
        <w:t xml:space="preserve"> подъема снаряда;</w:t>
      </w:r>
    </w:p>
    <w:p w14:paraId="5504B3F9" w14:textId="77777777" w:rsidR="00FA0D57" w:rsidRPr="001A6A84" w:rsidRDefault="00FA0D57" w:rsidP="00FA0D57">
      <w:pPr>
        <w:contextualSpacing/>
        <w:jc w:val="both"/>
        <w:rPr>
          <w:sz w:val="26"/>
          <w:szCs w:val="26"/>
        </w:rPr>
      </w:pPr>
      <w:r w:rsidRPr="001A6A84">
        <w:rPr>
          <w:sz w:val="26"/>
          <w:szCs w:val="26"/>
        </w:rPr>
        <w:t>-  плохая подготовка инвентаря для проведения занятий;</w:t>
      </w:r>
    </w:p>
    <w:p w14:paraId="307943E1" w14:textId="77777777" w:rsidR="00FA0D57" w:rsidRPr="001A6A84" w:rsidRDefault="00FA0D57" w:rsidP="00FA0D57">
      <w:pPr>
        <w:contextualSpacing/>
        <w:jc w:val="both"/>
        <w:rPr>
          <w:sz w:val="26"/>
          <w:szCs w:val="26"/>
        </w:rPr>
      </w:pPr>
      <w:r w:rsidRPr="001A6A84">
        <w:rPr>
          <w:sz w:val="26"/>
          <w:szCs w:val="26"/>
        </w:rPr>
        <w:t>-  нарушение дисциплины, невнимательность, поспешность.</w:t>
      </w:r>
    </w:p>
    <w:p w14:paraId="372DE236" w14:textId="77777777" w:rsidR="00FA0D57" w:rsidRPr="001A6A84" w:rsidRDefault="00FA0D57" w:rsidP="00FA0D57">
      <w:pPr>
        <w:ind w:firstLine="708"/>
        <w:contextualSpacing/>
        <w:jc w:val="both"/>
        <w:rPr>
          <w:sz w:val="26"/>
          <w:szCs w:val="26"/>
        </w:rPr>
      </w:pPr>
      <w:r w:rsidRPr="001A6A84">
        <w:rPr>
          <w:sz w:val="26"/>
          <w:szCs w:val="26"/>
        </w:rPr>
        <w:t xml:space="preserve">Во  время  занятий  в  спортивном  зале  не  должно  быть  посторонних  лиц или предметов, которые могут стать причиной травмы. </w:t>
      </w:r>
    </w:p>
    <w:p w14:paraId="764BF26D" w14:textId="77777777" w:rsidR="00FA0D57" w:rsidRPr="001A6A84" w:rsidRDefault="00FA0D57" w:rsidP="00FA0D57">
      <w:pPr>
        <w:ind w:firstLine="708"/>
        <w:contextualSpacing/>
        <w:jc w:val="both"/>
        <w:rPr>
          <w:sz w:val="26"/>
          <w:szCs w:val="26"/>
        </w:rPr>
      </w:pPr>
      <w:r w:rsidRPr="001A6A84">
        <w:rPr>
          <w:sz w:val="26"/>
          <w:szCs w:val="26"/>
        </w:rPr>
        <w:t xml:space="preserve">При выполнении прыжков в высоту, длину, на гимнастического козла при падениях  </w:t>
      </w:r>
      <w:r w:rsidR="000E704D">
        <w:rPr>
          <w:sz w:val="26"/>
          <w:szCs w:val="26"/>
        </w:rPr>
        <w:t>спортсменов</w:t>
      </w:r>
      <w:r w:rsidRPr="001A6A84">
        <w:rPr>
          <w:sz w:val="26"/>
          <w:szCs w:val="26"/>
        </w:rPr>
        <w:t xml:space="preserve">  должен  уметь  применять  приемы  </w:t>
      </w:r>
      <w:proofErr w:type="spellStart"/>
      <w:r w:rsidRPr="001A6A84">
        <w:rPr>
          <w:sz w:val="26"/>
          <w:szCs w:val="26"/>
        </w:rPr>
        <w:t>самостраховки</w:t>
      </w:r>
      <w:proofErr w:type="spellEnd"/>
      <w:r w:rsidRPr="001A6A84">
        <w:rPr>
          <w:sz w:val="26"/>
          <w:szCs w:val="26"/>
        </w:rPr>
        <w:t xml:space="preserve"> (приземление, кувырки, перекаты и др.). </w:t>
      </w:r>
    </w:p>
    <w:p w14:paraId="5AA0445F" w14:textId="77777777" w:rsidR="00FA0D57" w:rsidRPr="001A6A84" w:rsidRDefault="00FA0D57" w:rsidP="00FA0D57">
      <w:pPr>
        <w:ind w:firstLine="708"/>
        <w:contextualSpacing/>
        <w:jc w:val="both"/>
        <w:rPr>
          <w:sz w:val="26"/>
          <w:szCs w:val="26"/>
        </w:rPr>
      </w:pPr>
      <w:r w:rsidRPr="001A6A84">
        <w:rPr>
          <w:sz w:val="26"/>
          <w:szCs w:val="26"/>
        </w:rPr>
        <w:t xml:space="preserve">Перед  началом  работы  со  штангой  необходимо  обязательно  проделать несколько физических упражнений с гимнастическими палками и гантелями, а также проделать хорошую разминку на все группы мышц и суставов. </w:t>
      </w:r>
    </w:p>
    <w:p w14:paraId="516BC541" w14:textId="77777777" w:rsidR="00FA0D57" w:rsidRPr="001A6A84" w:rsidRDefault="00FA0D57" w:rsidP="00FA0D57">
      <w:pPr>
        <w:ind w:firstLine="708"/>
        <w:contextualSpacing/>
        <w:jc w:val="both"/>
        <w:rPr>
          <w:sz w:val="26"/>
          <w:szCs w:val="26"/>
        </w:rPr>
      </w:pPr>
      <w:r w:rsidRPr="001A6A84">
        <w:rPr>
          <w:sz w:val="26"/>
          <w:szCs w:val="26"/>
        </w:rPr>
        <w:t xml:space="preserve">Во  время  тренировки  необходимо  следить,  чтобы  </w:t>
      </w:r>
      <w:r w:rsidR="008F6B6F" w:rsidRPr="001A6A84">
        <w:rPr>
          <w:sz w:val="26"/>
          <w:szCs w:val="26"/>
        </w:rPr>
        <w:t xml:space="preserve">спортсмен </w:t>
      </w:r>
      <w:r w:rsidRPr="001A6A84">
        <w:rPr>
          <w:sz w:val="26"/>
          <w:szCs w:val="26"/>
        </w:rPr>
        <w:t xml:space="preserve">  не нарушал,  в  сторону  увеличения,  тренировочный  план  без  разрешения </w:t>
      </w:r>
      <w:r w:rsidR="00C50FF0">
        <w:rPr>
          <w:sz w:val="26"/>
          <w:szCs w:val="26"/>
        </w:rPr>
        <w:t>тренера</w:t>
      </w:r>
      <w:r w:rsidRPr="001A6A84">
        <w:rPr>
          <w:sz w:val="26"/>
          <w:szCs w:val="26"/>
        </w:rPr>
        <w:t xml:space="preserve">. Во время тренировки тренер должен учитывать </w:t>
      </w:r>
      <w:r w:rsidRPr="000802C2">
        <w:rPr>
          <w:sz w:val="26"/>
          <w:szCs w:val="26"/>
        </w:rPr>
        <w:t xml:space="preserve">состояние </w:t>
      </w:r>
      <w:r w:rsidR="000802C2" w:rsidRPr="000802C2">
        <w:rPr>
          <w:sz w:val="26"/>
          <w:szCs w:val="26"/>
        </w:rPr>
        <w:t>спортсменов</w:t>
      </w:r>
      <w:r w:rsidRPr="000802C2">
        <w:rPr>
          <w:sz w:val="26"/>
          <w:szCs w:val="26"/>
        </w:rPr>
        <w:t>, реагировать на их жалобы о состоянии здоровья.</w:t>
      </w:r>
      <w:r w:rsidRPr="001A6A84">
        <w:rPr>
          <w:sz w:val="26"/>
          <w:szCs w:val="26"/>
        </w:rPr>
        <w:t xml:space="preserve"> </w:t>
      </w:r>
    </w:p>
    <w:p w14:paraId="2E7B392A" w14:textId="77777777" w:rsidR="00FA0D57" w:rsidRPr="001A6A84" w:rsidRDefault="00FA0D57" w:rsidP="00FA0D57">
      <w:pPr>
        <w:ind w:firstLine="708"/>
        <w:contextualSpacing/>
        <w:jc w:val="both"/>
        <w:rPr>
          <w:sz w:val="26"/>
          <w:szCs w:val="26"/>
        </w:rPr>
      </w:pPr>
      <w:r w:rsidRPr="001A6A84">
        <w:rPr>
          <w:sz w:val="26"/>
          <w:szCs w:val="26"/>
        </w:rPr>
        <w:t xml:space="preserve">При  появлении  во  время  занятий  боли,  потертости  кожи,  а  также  при неудовлетворительном  самочувствии,  </w:t>
      </w:r>
      <w:r w:rsidR="000E704D">
        <w:rPr>
          <w:sz w:val="26"/>
          <w:szCs w:val="26"/>
        </w:rPr>
        <w:t>спортсмен</w:t>
      </w:r>
      <w:r w:rsidRPr="001A6A84">
        <w:rPr>
          <w:sz w:val="26"/>
          <w:szCs w:val="26"/>
        </w:rPr>
        <w:t xml:space="preserve">  должен  прекратить занятия и сообщить об этом тренеру.</w:t>
      </w:r>
    </w:p>
    <w:p w14:paraId="484CBEF9" w14:textId="77777777" w:rsidR="00FA0D57" w:rsidRPr="001A6A84" w:rsidRDefault="004A4C1E" w:rsidP="00FA0D57">
      <w:pPr>
        <w:contextualSpacing/>
        <w:jc w:val="both"/>
        <w:rPr>
          <w:b/>
          <w:sz w:val="26"/>
          <w:szCs w:val="26"/>
        </w:rPr>
      </w:pPr>
      <w:r w:rsidRPr="001A6A84">
        <w:rPr>
          <w:b/>
          <w:sz w:val="26"/>
          <w:szCs w:val="26"/>
        </w:rPr>
        <w:t xml:space="preserve">        </w:t>
      </w:r>
      <w:r w:rsidR="00FA0D57" w:rsidRPr="001A6A84">
        <w:rPr>
          <w:sz w:val="26"/>
          <w:szCs w:val="26"/>
        </w:rPr>
        <w:t xml:space="preserve">   Требования безопасности по  окончании занятий:</w:t>
      </w:r>
    </w:p>
    <w:p w14:paraId="43473192" w14:textId="77777777" w:rsidR="00FA0D57" w:rsidRPr="001A6A84" w:rsidRDefault="00FA0D57" w:rsidP="00FA0D57">
      <w:pPr>
        <w:ind w:firstLine="708"/>
        <w:contextualSpacing/>
        <w:jc w:val="both"/>
        <w:rPr>
          <w:sz w:val="26"/>
          <w:szCs w:val="26"/>
        </w:rPr>
      </w:pPr>
      <w:r w:rsidRPr="001A6A84">
        <w:rPr>
          <w:sz w:val="26"/>
          <w:szCs w:val="26"/>
        </w:rPr>
        <w:t xml:space="preserve">- Убрать в отведенное место спортивный инвентарь. </w:t>
      </w:r>
    </w:p>
    <w:p w14:paraId="1D458316" w14:textId="77777777" w:rsidR="00FA0D57" w:rsidRPr="001A6A84" w:rsidRDefault="00FA0D57" w:rsidP="00FA0D57">
      <w:pPr>
        <w:ind w:firstLine="708"/>
        <w:contextualSpacing/>
        <w:jc w:val="both"/>
        <w:rPr>
          <w:sz w:val="26"/>
          <w:szCs w:val="26"/>
        </w:rPr>
      </w:pPr>
      <w:r w:rsidRPr="001A6A84">
        <w:rPr>
          <w:sz w:val="26"/>
          <w:szCs w:val="26"/>
        </w:rPr>
        <w:t xml:space="preserve">- Тщательно проветрить спортивный зал. </w:t>
      </w:r>
    </w:p>
    <w:p w14:paraId="0EC29CB1" w14:textId="77777777" w:rsidR="00FA0D57" w:rsidRPr="001A6A84" w:rsidRDefault="00FA0D57" w:rsidP="00FA0D57">
      <w:pPr>
        <w:ind w:firstLine="708"/>
        <w:contextualSpacing/>
        <w:jc w:val="both"/>
        <w:rPr>
          <w:sz w:val="26"/>
          <w:szCs w:val="26"/>
        </w:rPr>
      </w:pPr>
      <w:r w:rsidRPr="001A6A84">
        <w:rPr>
          <w:sz w:val="26"/>
          <w:szCs w:val="26"/>
        </w:rPr>
        <w:lastRenderedPageBreak/>
        <w:t xml:space="preserve">- Снять  спортивную  одежду  и  спортивную  обувь  и  принять  душ  или  вымыть лицо и руки с мылом. </w:t>
      </w:r>
    </w:p>
    <w:p w14:paraId="5B01E088" w14:textId="77777777" w:rsidR="00FA0D57" w:rsidRPr="001A6A84" w:rsidRDefault="00FA0D57" w:rsidP="00FA0D57">
      <w:pPr>
        <w:ind w:firstLine="708"/>
        <w:contextualSpacing/>
        <w:jc w:val="both"/>
        <w:rPr>
          <w:sz w:val="26"/>
          <w:szCs w:val="26"/>
        </w:rPr>
      </w:pPr>
      <w:r w:rsidRPr="001A6A84">
        <w:rPr>
          <w:sz w:val="26"/>
          <w:szCs w:val="26"/>
        </w:rPr>
        <w:t xml:space="preserve">Обо  всех  замечаниях,  связанных  с  содержанием  спортивного  зала, инвентаря,  поведением  </w:t>
      </w:r>
      <w:r w:rsidR="000E704D">
        <w:rPr>
          <w:sz w:val="26"/>
          <w:szCs w:val="26"/>
        </w:rPr>
        <w:t>спортсменов</w:t>
      </w:r>
      <w:r w:rsidRPr="001A6A84">
        <w:rPr>
          <w:sz w:val="26"/>
          <w:szCs w:val="26"/>
        </w:rPr>
        <w:t>,  которые  могут  привести  к повреждению  здоровья, тренер должен поставить в известность руководителя учреждения для принятия соответствующих мер.</w:t>
      </w:r>
    </w:p>
    <w:p w14:paraId="720F9E04" w14:textId="77777777" w:rsidR="00FA0D57" w:rsidRPr="001A6A84" w:rsidRDefault="00FA0D57" w:rsidP="00FA0D57">
      <w:pPr>
        <w:contextualSpacing/>
        <w:jc w:val="both"/>
        <w:rPr>
          <w:b/>
          <w:sz w:val="26"/>
          <w:szCs w:val="26"/>
        </w:rPr>
      </w:pPr>
      <w:r w:rsidRPr="001A6A84">
        <w:rPr>
          <w:b/>
          <w:sz w:val="26"/>
          <w:szCs w:val="26"/>
        </w:rPr>
        <w:t xml:space="preserve">          </w:t>
      </w:r>
      <w:r w:rsidRPr="001A6A84">
        <w:rPr>
          <w:sz w:val="26"/>
          <w:szCs w:val="26"/>
        </w:rPr>
        <w:t>Требования безопасности в аварийных ситуациях:</w:t>
      </w:r>
    </w:p>
    <w:p w14:paraId="5C2DECC6" w14:textId="77777777" w:rsidR="00FA0D57" w:rsidRPr="001A6A84" w:rsidRDefault="00FA0D57" w:rsidP="00FA0D57">
      <w:pPr>
        <w:ind w:firstLine="708"/>
        <w:contextualSpacing/>
        <w:jc w:val="both"/>
        <w:rPr>
          <w:sz w:val="26"/>
          <w:szCs w:val="26"/>
        </w:rPr>
      </w:pPr>
      <w:r w:rsidRPr="001A6A84">
        <w:rPr>
          <w:sz w:val="26"/>
          <w:szCs w:val="26"/>
        </w:rPr>
        <w:t xml:space="preserve"> - При  резком  ухудшении  состоянии  здоровья  </w:t>
      </w:r>
      <w:r w:rsidR="000802C2">
        <w:rPr>
          <w:sz w:val="26"/>
          <w:szCs w:val="26"/>
        </w:rPr>
        <w:t xml:space="preserve">спортсмена </w:t>
      </w:r>
      <w:r w:rsidRPr="001A6A84">
        <w:rPr>
          <w:sz w:val="26"/>
          <w:szCs w:val="26"/>
        </w:rPr>
        <w:t xml:space="preserve">тренер должен немедленно прекратить занятия и приступить к оказанию ему первой доврачебной помощи. </w:t>
      </w:r>
    </w:p>
    <w:p w14:paraId="68E1425E" w14:textId="77777777" w:rsidR="00FA0D57" w:rsidRPr="001A6A84" w:rsidRDefault="00FA0D57" w:rsidP="00FA0D57">
      <w:pPr>
        <w:ind w:firstLine="708"/>
        <w:contextualSpacing/>
        <w:jc w:val="both"/>
        <w:rPr>
          <w:sz w:val="26"/>
          <w:szCs w:val="26"/>
        </w:rPr>
      </w:pPr>
      <w:r w:rsidRPr="001A6A84">
        <w:rPr>
          <w:sz w:val="26"/>
          <w:szCs w:val="26"/>
        </w:rPr>
        <w:t xml:space="preserve">- Одновременно нужно отправить посыльного из числа </w:t>
      </w:r>
      <w:r w:rsidR="000802C2">
        <w:rPr>
          <w:sz w:val="26"/>
          <w:szCs w:val="26"/>
        </w:rPr>
        <w:t>спортсменов</w:t>
      </w:r>
      <w:r w:rsidRPr="001A6A84">
        <w:rPr>
          <w:sz w:val="26"/>
          <w:szCs w:val="26"/>
        </w:rPr>
        <w:t xml:space="preserve"> для уведомления  руководителя  или  представителя  администрации  учреждения,  а также вызова медицинского работника и скорой помощи. </w:t>
      </w:r>
    </w:p>
    <w:p w14:paraId="24BBF335" w14:textId="77777777" w:rsidR="00FA0D57" w:rsidRPr="001A6A84" w:rsidRDefault="00FA0D57" w:rsidP="00FA0D57">
      <w:pPr>
        <w:ind w:firstLine="708"/>
        <w:contextualSpacing/>
        <w:jc w:val="both"/>
        <w:rPr>
          <w:sz w:val="26"/>
          <w:szCs w:val="26"/>
        </w:rPr>
      </w:pPr>
      <w:r w:rsidRPr="001A6A84">
        <w:rPr>
          <w:sz w:val="26"/>
          <w:szCs w:val="26"/>
        </w:rPr>
        <w:t xml:space="preserve">- При  оказании  первой  доврачебной  помощи  следует  руководствоваться приемами  и  способами,  изложенными  в  инструкции  по  первой  доврачебной  помощи, действующей в учреждении. </w:t>
      </w:r>
    </w:p>
    <w:p w14:paraId="596DF0AC" w14:textId="77777777" w:rsidR="00FA0D57" w:rsidRPr="001A6A84" w:rsidRDefault="00FA0D57" w:rsidP="00FA0D57">
      <w:pPr>
        <w:ind w:firstLine="708"/>
        <w:contextualSpacing/>
        <w:jc w:val="both"/>
        <w:rPr>
          <w:sz w:val="26"/>
          <w:szCs w:val="26"/>
        </w:rPr>
      </w:pPr>
      <w:r w:rsidRPr="001A6A84">
        <w:rPr>
          <w:sz w:val="26"/>
          <w:szCs w:val="26"/>
        </w:rPr>
        <w:t xml:space="preserve">- При  обнаружении  признаков  пожара  тренер  должен  обеспечить эвакуацию  </w:t>
      </w:r>
      <w:r w:rsidR="000E704D">
        <w:rPr>
          <w:sz w:val="26"/>
          <w:szCs w:val="26"/>
        </w:rPr>
        <w:t>спортсменов</w:t>
      </w:r>
      <w:r w:rsidRPr="001A6A84">
        <w:rPr>
          <w:sz w:val="26"/>
          <w:szCs w:val="26"/>
        </w:rPr>
        <w:t xml:space="preserve"> из  опасной  зоны  согласно  схеме  эвакуации  при условии их полной безопасности. </w:t>
      </w:r>
    </w:p>
    <w:p w14:paraId="69B6EE11" w14:textId="77777777" w:rsidR="00FA0D57" w:rsidRPr="001A6A84" w:rsidRDefault="00FA0D57" w:rsidP="00FA0D57">
      <w:pPr>
        <w:ind w:firstLine="708"/>
        <w:contextualSpacing/>
        <w:jc w:val="both"/>
        <w:rPr>
          <w:sz w:val="26"/>
          <w:szCs w:val="26"/>
        </w:rPr>
      </w:pPr>
      <w:r w:rsidRPr="001A6A84">
        <w:rPr>
          <w:sz w:val="26"/>
          <w:szCs w:val="26"/>
        </w:rPr>
        <w:t xml:space="preserve">- В месте сбора все </w:t>
      </w:r>
      <w:r w:rsidR="000E704D">
        <w:rPr>
          <w:sz w:val="26"/>
          <w:szCs w:val="26"/>
        </w:rPr>
        <w:t xml:space="preserve">спортсмены </w:t>
      </w:r>
      <w:r w:rsidRPr="001A6A84">
        <w:rPr>
          <w:sz w:val="26"/>
          <w:szCs w:val="26"/>
        </w:rPr>
        <w:t xml:space="preserve"> проверяются по имеющимся у тренера поименным спискам. </w:t>
      </w:r>
    </w:p>
    <w:p w14:paraId="29D7FE7C" w14:textId="77777777" w:rsidR="00FA0D57" w:rsidRPr="001A6A84" w:rsidRDefault="00FA0D57" w:rsidP="00FA0D57">
      <w:pPr>
        <w:ind w:firstLine="708"/>
        <w:contextualSpacing/>
        <w:jc w:val="both"/>
        <w:rPr>
          <w:sz w:val="26"/>
          <w:szCs w:val="26"/>
        </w:rPr>
      </w:pPr>
      <w:r w:rsidRPr="001A6A84">
        <w:rPr>
          <w:sz w:val="26"/>
          <w:szCs w:val="26"/>
        </w:rPr>
        <w:t>- При  обнаружении  пожара  действия  работников   учреждения  должны соответствовать  требованиям  инструкции  по  пожарной  безопасности, действующей в учреждении.</w:t>
      </w:r>
    </w:p>
    <w:p w14:paraId="5E4A9BA2" w14:textId="77777777" w:rsidR="00FA0D57" w:rsidRPr="001A6A84" w:rsidRDefault="00FA0D57" w:rsidP="00FA0D57">
      <w:pPr>
        <w:ind w:firstLine="708"/>
        <w:contextualSpacing/>
        <w:jc w:val="both"/>
        <w:rPr>
          <w:sz w:val="26"/>
          <w:szCs w:val="26"/>
        </w:rPr>
      </w:pPr>
      <w:r w:rsidRPr="001A6A84">
        <w:rPr>
          <w:sz w:val="26"/>
          <w:szCs w:val="26"/>
        </w:rPr>
        <w:t>- Поведение и действие всех лиц в условиях аварийной ситуации должны быть  объективными,  без  провокации  паники,  быстрыми  и  эффективными. Руководство  действиями  в  аварийной  ситуации  осуществляет  руководитель учреждения или назначенный им представитель администрации.</w:t>
      </w:r>
    </w:p>
    <w:p w14:paraId="6BBAEE1A" w14:textId="77777777" w:rsidR="00C95EB5" w:rsidRPr="001A6A84" w:rsidRDefault="00C95EB5" w:rsidP="004A4C1E">
      <w:pPr>
        <w:ind w:firstLine="709"/>
        <w:contextualSpacing/>
        <w:jc w:val="both"/>
        <w:rPr>
          <w:sz w:val="26"/>
          <w:szCs w:val="26"/>
        </w:rPr>
      </w:pPr>
    </w:p>
    <w:p w14:paraId="7D4D41B8" w14:textId="77777777" w:rsidR="00FA0D57" w:rsidRPr="001A6A84" w:rsidRDefault="00FA0D57" w:rsidP="00C95EB5">
      <w:pPr>
        <w:pStyle w:val="2"/>
        <w:numPr>
          <w:ilvl w:val="1"/>
          <w:numId w:val="45"/>
        </w:numPr>
        <w:spacing w:before="0" w:after="0" w:line="240" w:lineRule="auto"/>
        <w:jc w:val="center"/>
        <w:rPr>
          <w:rFonts w:ascii="Times New Roman" w:hAnsi="Times New Roman"/>
          <w:i w:val="0"/>
          <w:sz w:val="26"/>
          <w:szCs w:val="26"/>
          <w:lang w:eastAsia="ru-RU"/>
        </w:rPr>
      </w:pPr>
      <w:bookmarkStart w:id="14" w:name="_Toc518034972"/>
      <w:r w:rsidRPr="001A6A84">
        <w:rPr>
          <w:rFonts w:ascii="Times New Roman" w:hAnsi="Times New Roman"/>
          <w:i w:val="0"/>
          <w:sz w:val="26"/>
          <w:szCs w:val="26"/>
          <w:lang w:eastAsia="ru-RU"/>
        </w:rPr>
        <w:t xml:space="preserve"> Рекомендуемые объемы тренировочных и соревновательных нагрузок</w:t>
      </w:r>
      <w:bookmarkEnd w:id="14"/>
    </w:p>
    <w:p w14:paraId="17DF2DCD" w14:textId="77777777" w:rsidR="00C95EB5" w:rsidRPr="001A6A84" w:rsidRDefault="00C95EB5" w:rsidP="00C95EB5">
      <w:pPr>
        <w:rPr>
          <w:sz w:val="26"/>
          <w:szCs w:val="26"/>
        </w:rPr>
      </w:pPr>
    </w:p>
    <w:p w14:paraId="67ECD1FC" w14:textId="77777777" w:rsidR="00384571" w:rsidRPr="001A6A84" w:rsidRDefault="00FA0D57" w:rsidP="001A3429">
      <w:pPr>
        <w:ind w:firstLine="709"/>
        <w:jc w:val="both"/>
        <w:rPr>
          <w:sz w:val="26"/>
          <w:szCs w:val="26"/>
        </w:rPr>
      </w:pPr>
      <w:r w:rsidRPr="001A6A84">
        <w:rPr>
          <w:sz w:val="26"/>
          <w:szCs w:val="26"/>
        </w:rPr>
        <w:t>При определении тренировочных и соревновательных нагрузок, осуществлении развития физических каче</w:t>
      </w:r>
      <w:proofErr w:type="gramStart"/>
      <w:r w:rsidRPr="001A6A84">
        <w:rPr>
          <w:sz w:val="26"/>
          <w:szCs w:val="26"/>
        </w:rPr>
        <w:t>ств сп</w:t>
      </w:r>
      <w:proofErr w:type="gramEnd"/>
      <w:r w:rsidRPr="001A6A84">
        <w:rPr>
          <w:sz w:val="26"/>
          <w:szCs w:val="26"/>
        </w:rPr>
        <w:t>ортсменов и тактике необходимо учитывать периоды полового созревания и сенситивные (чувствительные) фазы развития того или иног</w:t>
      </w:r>
      <w:r w:rsidR="001A3429" w:rsidRPr="001A6A84">
        <w:rPr>
          <w:sz w:val="26"/>
          <w:szCs w:val="26"/>
        </w:rPr>
        <w:t>о физического качества</w:t>
      </w:r>
      <w:r w:rsidRPr="001A6A84">
        <w:rPr>
          <w:sz w:val="26"/>
          <w:szCs w:val="26"/>
        </w:rPr>
        <w:t>, а также степень влияния физических качеств и телосложения спортсменов</w:t>
      </w:r>
    </w:p>
    <w:p w14:paraId="03409973" w14:textId="77777777" w:rsidR="007C3785" w:rsidRPr="001A6A84" w:rsidRDefault="007C3785" w:rsidP="001A3429">
      <w:pPr>
        <w:ind w:firstLine="709"/>
        <w:jc w:val="both"/>
        <w:rPr>
          <w:sz w:val="26"/>
          <w:szCs w:val="26"/>
        </w:rPr>
      </w:pPr>
    </w:p>
    <w:p w14:paraId="604B8FA4" w14:textId="77777777" w:rsidR="001A3429" w:rsidRPr="001A6A84" w:rsidRDefault="001A3429" w:rsidP="001A3429">
      <w:pPr>
        <w:jc w:val="center"/>
        <w:rPr>
          <w:b/>
          <w:sz w:val="26"/>
          <w:szCs w:val="26"/>
        </w:rPr>
      </w:pPr>
      <w:r w:rsidRPr="001A6A84">
        <w:rPr>
          <w:b/>
          <w:sz w:val="26"/>
          <w:szCs w:val="26"/>
        </w:rPr>
        <w:t>Влияние физических качеств и телосложения на результативность по виду спорта пауэрлифтинг</w:t>
      </w:r>
    </w:p>
    <w:p w14:paraId="4DD26FA1" w14:textId="77777777" w:rsidR="001A3429" w:rsidRDefault="001A3429" w:rsidP="001A3429">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118"/>
      </w:tblGrid>
      <w:tr w:rsidR="001A3429" w:rsidRPr="00B90587" w14:paraId="0EC24B4A" w14:textId="77777777" w:rsidTr="000633FC">
        <w:trPr>
          <w:jc w:val="center"/>
        </w:trPr>
        <w:tc>
          <w:tcPr>
            <w:tcW w:w="5637" w:type="dxa"/>
          </w:tcPr>
          <w:p w14:paraId="1D11574C" w14:textId="77777777" w:rsidR="001A3429" w:rsidRPr="00B90587" w:rsidRDefault="001A3429" w:rsidP="001A3429">
            <w:pPr>
              <w:spacing w:line="360" w:lineRule="auto"/>
              <w:jc w:val="center"/>
              <w:rPr>
                <w:sz w:val="24"/>
                <w:szCs w:val="24"/>
              </w:rPr>
            </w:pPr>
            <w:r w:rsidRPr="00B90587">
              <w:rPr>
                <w:sz w:val="24"/>
                <w:szCs w:val="24"/>
              </w:rPr>
              <w:t>Физические качества и телосложение</w:t>
            </w:r>
          </w:p>
        </w:tc>
        <w:tc>
          <w:tcPr>
            <w:tcW w:w="3118" w:type="dxa"/>
          </w:tcPr>
          <w:p w14:paraId="3D4EAFFD" w14:textId="77777777" w:rsidR="001A3429" w:rsidRPr="00B90587" w:rsidRDefault="001A3429" w:rsidP="000633FC">
            <w:pPr>
              <w:spacing w:line="360" w:lineRule="auto"/>
              <w:jc w:val="center"/>
              <w:rPr>
                <w:sz w:val="24"/>
                <w:szCs w:val="24"/>
              </w:rPr>
            </w:pPr>
            <w:r w:rsidRPr="00B90587">
              <w:rPr>
                <w:sz w:val="24"/>
                <w:szCs w:val="24"/>
              </w:rPr>
              <w:t>Уровень влияния</w:t>
            </w:r>
          </w:p>
        </w:tc>
      </w:tr>
      <w:tr w:rsidR="001A3429" w:rsidRPr="00B90587" w14:paraId="7B62FE53" w14:textId="77777777" w:rsidTr="000633FC">
        <w:trPr>
          <w:jc w:val="center"/>
        </w:trPr>
        <w:tc>
          <w:tcPr>
            <w:tcW w:w="5637" w:type="dxa"/>
          </w:tcPr>
          <w:p w14:paraId="4ECF0935" w14:textId="77777777" w:rsidR="001A3429" w:rsidRPr="00B90587" w:rsidRDefault="001A3429" w:rsidP="000633FC">
            <w:pPr>
              <w:spacing w:line="360" w:lineRule="auto"/>
              <w:rPr>
                <w:sz w:val="24"/>
                <w:szCs w:val="24"/>
              </w:rPr>
            </w:pPr>
            <w:r w:rsidRPr="00B90587">
              <w:rPr>
                <w:sz w:val="24"/>
                <w:szCs w:val="24"/>
              </w:rPr>
              <w:t>Скоростные способности</w:t>
            </w:r>
          </w:p>
        </w:tc>
        <w:tc>
          <w:tcPr>
            <w:tcW w:w="3118" w:type="dxa"/>
          </w:tcPr>
          <w:p w14:paraId="77A12059" w14:textId="77777777" w:rsidR="001A3429" w:rsidRPr="00B90587" w:rsidRDefault="001A3429" w:rsidP="000633FC">
            <w:pPr>
              <w:spacing w:line="360" w:lineRule="auto"/>
              <w:jc w:val="center"/>
              <w:rPr>
                <w:sz w:val="24"/>
                <w:szCs w:val="24"/>
              </w:rPr>
            </w:pPr>
            <w:r>
              <w:rPr>
                <w:sz w:val="24"/>
                <w:szCs w:val="24"/>
              </w:rPr>
              <w:t>2</w:t>
            </w:r>
          </w:p>
        </w:tc>
      </w:tr>
      <w:tr w:rsidR="001A3429" w:rsidRPr="00B90587" w14:paraId="73EBF31F" w14:textId="77777777" w:rsidTr="000633FC">
        <w:trPr>
          <w:jc w:val="center"/>
        </w:trPr>
        <w:tc>
          <w:tcPr>
            <w:tcW w:w="5637" w:type="dxa"/>
          </w:tcPr>
          <w:p w14:paraId="1FC3AA12" w14:textId="77777777" w:rsidR="001A3429" w:rsidRPr="00B90587" w:rsidRDefault="001A3429" w:rsidP="000633FC">
            <w:pPr>
              <w:spacing w:line="360" w:lineRule="auto"/>
              <w:rPr>
                <w:sz w:val="24"/>
                <w:szCs w:val="24"/>
              </w:rPr>
            </w:pPr>
            <w:r w:rsidRPr="00B90587">
              <w:rPr>
                <w:sz w:val="24"/>
                <w:szCs w:val="24"/>
              </w:rPr>
              <w:t>Мышечная сила</w:t>
            </w:r>
          </w:p>
        </w:tc>
        <w:tc>
          <w:tcPr>
            <w:tcW w:w="3118" w:type="dxa"/>
          </w:tcPr>
          <w:p w14:paraId="30602804" w14:textId="77777777" w:rsidR="001A3429" w:rsidRPr="00B90587" w:rsidRDefault="001A3429" w:rsidP="000633FC">
            <w:pPr>
              <w:spacing w:line="360" w:lineRule="auto"/>
              <w:jc w:val="center"/>
              <w:rPr>
                <w:sz w:val="24"/>
                <w:szCs w:val="24"/>
              </w:rPr>
            </w:pPr>
            <w:r>
              <w:rPr>
                <w:sz w:val="24"/>
                <w:szCs w:val="24"/>
              </w:rPr>
              <w:t>3</w:t>
            </w:r>
          </w:p>
        </w:tc>
      </w:tr>
      <w:tr w:rsidR="001A3429" w:rsidRPr="00B90587" w14:paraId="317175D6" w14:textId="77777777" w:rsidTr="000633FC">
        <w:trPr>
          <w:jc w:val="center"/>
        </w:trPr>
        <w:tc>
          <w:tcPr>
            <w:tcW w:w="5637" w:type="dxa"/>
          </w:tcPr>
          <w:p w14:paraId="3DDAEC04" w14:textId="77777777" w:rsidR="001A3429" w:rsidRPr="00B90587" w:rsidRDefault="001A3429" w:rsidP="000633FC">
            <w:pPr>
              <w:spacing w:line="360" w:lineRule="auto"/>
              <w:rPr>
                <w:sz w:val="24"/>
                <w:szCs w:val="24"/>
              </w:rPr>
            </w:pPr>
            <w:r w:rsidRPr="00B90587">
              <w:rPr>
                <w:sz w:val="24"/>
                <w:szCs w:val="24"/>
              </w:rPr>
              <w:t>Вестибулярная устойчивость</w:t>
            </w:r>
          </w:p>
        </w:tc>
        <w:tc>
          <w:tcPr>
            <w:tcW w:w="3118" w:type="dxa"/>
          </w:tcPr>
          <w:p w14:paraId="129D23C2" w14:textId="77777777" w:rsidR="001A3429" w:rsidRPr="00B90587" w:rsidRDefault="001A3429" w:rsidP="000633FC">
            <w:pPr>
              <w:spacing w:line="360" w:lineRule="auto"/>
              <w:jc w:val="center"/>
              <w:rPr>
                <w:sz w:val="24"/>
                <w:szCs w:val="24"/>
              </w:rPr>
            </w:pPr>
            <w:r>
              <w:rPr>
                <w:sz w:val="24"/>
                <w:szCs w:val="24"/>
              </w:rPr>
              <w:t>1</w:t>
            </w:r>
          </w:p>
        </w:tc>
      </w:tr>
      <w:tr w:rsidR="001A3429" w:rsidRPr="00B90587" w14:paraId="2ACD891B" w14:textId="77777777" w:rsidTr="000633FC">
        <w:trPr>
          <w:jc w:val="center"/>
        </w:trPr>
        <w:tc>
          <w:tcPr>
            <w:tcW w:w="5637" w:type="dxa"/>
          </w:tcPr>
          <w:p w14:paraId="68C25A99" w14:textId="77777777" w:rsidR="001A3429" w:rsidRPr="00B90587" w:rsidRDefault="001A3429" w:rsidP="000633FC">
            <w:pPr>
              <w:spacing w:line="360" w:lineRule="auto"/>
              <w:rPr>
                <w:sz w:val="24"/>
                <w:szCs w:val="24"/>
              </w:rPr>
            </w:pPr>
            <w:r w:rsidRPr="00B90587">
              <w:rPr>
                <w:sz w:val="24"/>
                <w:szCs w:val="24"/>
              </w:rPr>
              <w:t>Выносливость</w:t>
            </w:r>
          </w:p>
        </w:tc>
        <w:tc>
          <w:tcPr>
            <w:tcW w:w="3118" w:type="dxa"/>
          </w:tcPr>
          <w:p w14:paraId="031A80D8" w14:textId="77777777" w:rsidR="001A3429" w:rsidRPr="00B90587" w:rsidRDefault="001A3429" w:rsidP="000633FC">
            <w:pPr>
              <w:spacing w:line="360" w:lineRule="auto"/>
              <w:jc w:val="center"/>
              <w:rPr>
                <w:sz w:val="24"/>
                <w:szCs w:val="24"/>
              </w:rPr>
            </w:pPr>
            <w:r>
              <w:rPr>
                <w:sz w:val="24"/>
                <w:szCs w:val="24"/>
              </w:rPr>
              <w:t>1</w:t>
            </w:r>
          </w:p>
        </w:tc>
      </w:tr>
      <w:tr w:rsidR="001A3429" w:rsidRPr="00B90587" w14:paraId="66F1A5B2" w14:textId="77777777" w:rsidTr="000633FC">
        <w:trPr>
          <w:jc w:val="center"/>
        </w:trPr>
        <w:tc>
          <w:tcPr>
            <w:tcW w:w="5637" w:type="dxa"/>
          </w:tcPr>
          <w:p w14:paraId="2A1191DA" w14:textId="77777777" w:rsidR="001A3429" w:rsidRPr="00B90587" w:rsidRDefault="001A3429" w:rsidP="000633FC">
            <w:pPr>
              <w:spacing w:line="360" w:lineRule="auto"/>
              <w:rPr>
                <w:sz w:val="24"/>
                <w:szCs w:val="24"/>
              </w:rPr>
            </w:pPr>
            <w:r w:rsidRPr="00B90587">
              <w:rPr>
                <w:sz w:val="24"/>
                <w:szCs w:val="24"/>
              </w:rPr>
              <w:t>Гибкость</w:t>
            </w:r>
          </w:p>
        </w:tc>
        <w:tc>
          <w:tcPr>
            <w:tcW w:w="3118" w:type="dxa"/>
          </w:tcPr>
          <w:p w14:paraId="7F1515C8" w14:textId="77777777" w:rsidR="001A3429" w:rsidRPr="00B90587" w:rsidRDefault="001A3429" w:rsidP="000633FC">
            <w:pPr>
              <w:spacing w:line="360" w:lineRule="auto"/>
              <w:jc w:val="center"/>
              <w:rPr>
                <w:sz w:val="24"/>
                <w:szCs w:val="24"/>
              </w:rPr>
            </w:pPr>
            <w:r>
              <w:rPr>
                <w:sz w:val="24"/>
                <w:szCs w:val="24"/>
              </w:rPr>
              <w:t>2</w:t>
            </w:r>
          </w:p>
        </w:tc>
      </w:tr>
      <w:tr w:rsidR="001A3429" w:rsidRPr="00B90587" w14:paraId="30CD06D3" w14:textId="77777777" w:rsidTr="000633FC">
        <w:trPr>
          <w:jc w:val="center"/>
        </w:trPr>
        <w:tc>
          <w:tcPr>
            <w:tcW w:w="5637" w:type="dxa"/>
          </w:tcPr>
          <w:p w14:paraId="5F6E8A3C" w14:textId="77777777" w:rsidR="001A3429" w:rsidRPr="00B90587" w:rsidRDefault="001A3429" w:rsidP="000633FC">
            <w:pPr>
              <w:spacing w:line="360" w:lineRule="auto"/>
              <w:rPr>
                <w:sz w:val="24"/>
                <w:szCs w:val="24"/>
              </w:rPr>
            </w:pPr>
            <w:r w:rsidRPr="00B90587">
              <w:rPr>
                <w:sz w:val="24"/>
                <w:szCs w:val="24"/>
              </w:rPr>
              <w:lastRenderedPageBreak/>
              <w:t>Координационные способности</w:t>
            </w:r>
          </w:p>
        </w:tc>
        <w:tc>
          <w:tcPr>
            <w:tcW w:w="3118" w:type="dxa"/>
          </w:tcPr>
          <w:p w14:paraId="2EBA0134" w14:textId="77777777" w:rsidR="001A3429" w:rsidRPr="00B90587" w:rsidRDefault="001A3429" w:rsidP="000633FC">
            <w:pPr>
              <w:spacing w:line="360" w:lineRule="auto"/>
              <w:jc w:val="center"/>
              <w:rPr>
                <w:sz w:val="24"/>
                <w:szCs w:val="24"/>
              </w:rPr>
            </w:pPr>
            <w:r>
              <w:rPr>
                <w:sz w:val="24"/>
                <w:szCs w:val="24"/>
              </w:rPr>
              <w:t>1</w:t>
            </w:r>
          </w:p>
        </w:tc>
      </w:tr>
      <w:tr w:rsidR="001A3429" w:rsidRPr="00B90587" w14:paraId="04EEAA0B" w14:textId="77777777" w:rsidTr="000633FC">
        <w:trPr>
          <w:jc w:val="center"/>
        </w:trPr>
        <w:tc>
          <w:tcPr>
            <w:tcW w:w="5637" w:type="dxa"/>
          </w:tcPr>
          <w:p w14:paraId="448BABD0" w14:textId="77777777" w:rsidR="001A3429" w:rsidRPr="00B90587" w:rsidRDefault="001A3429" w:rsidP="000633FC">
            <w:pPr>
              <w:spacing w:line="360" w:lineRule="auto"/>
              <w:rPr>
                <w:sz w:val="24"/>
                <w:szCs w:val="24"/>
              </w:rPr>
            </w:pPr>
            <w:r w:rsidRPr="00B90587">
              <w:rPr>
                <w:sz w:val="24"/>
                <w:szCs w:val="24"/>
              </w:rPr>
              <w:t>Телосложение</w:t>
            </w:r>
          </w:p>
        </w:tc>
        <w:tc>
          <w:tcPr>
            <w:tcW w:w="3118" w:type="dxa"/>
          </w:tcPr>
          <w:p w14:paraId="3D4B1843" w14:textId="77777777" w:rsidR="001A3429" w:rsidRPr="00B90587" w:rsidRDefault="001A3429" w:rsidP="000633FC">
            <w:pPr>
              <w:spacing w:line="360" w:lineRule="auto"/>
              <w:jc w:val="center"/>
              <w:rPr>
                <w:sz w:val="24"/>
                <w:szCs w:val="24"/>
              </w:rPr>
            </w:pPr>
            <w:r>
              <w:rPr>
                <w:sz w:val="24"/>
                <w:szCs w:val="24"/>
              </w:rPr>
              <w:t>2</w:t>
            </w:r>
          </w:p>
        </w:tc>
      </w:tr>
    </w:tbl>
    <w:p w14:paraId="52FE2A75" w14:textId="77777777" w:rsidR="007C3785" w:rsidRDefault="007C3785" w:rsidP="001A3429">
      <w:pPr>
        <w:ind w:firstLine="709"/>
        <w:rPr>
          <w:sz w:val="24"/>
          <w:szCs w:val="24"/>
        </w:rPr>
      </w:pPr>
    </w:p>
    <w:p w14:paraId="7BAFA8C3" w14:textId="77777777" w:rsidR="001A3429" w:rsidRPr="001A6A84" w:rsidRDefault="001A3429" w:rsidP="001A3429">
      <w:pPr>
        <w:ind w:firstLine="709"/>
        <w:rPr>
          <w:sz w:val="26"/>
          <w:szCs w:val="26"/>
        </w:rPr>
      </w:pPr>
      <w:r w:rsidRPr="001A6A84">
        <w:rPr>
          <w:sz w:val="26"/>
          <w:szCs w:val="26"/>
        </w:rPr>
        <w:t>Условные обозначения:</w:t>
      </w:r>
    </w:p>
    <w:p w14:paraId="1CEA2E03" w14:textId="77777777" w:rsidR="001A3429" w:rsidRPr="001A6A84" w:rsidRDefault="001A3429" w:rsidP="001A3429">
      <w:pPr>
        <w:ind w:firstLine="709"/>
        <w:rPr>
          <w:sz w:val="26"/>
          <w:szCs w:val="26"/>
        </w:rPr>
      </w:pPr>
      <w:r w:rsidRPr="001A6A84">
        <w:rPr>
          <w:sz w:val="26"/>
          <w:szCs w:val="26"/>
        </w:rPr>
        <w:t>3 - значительное влияние;</w:t>
      </w:r>
    </w:p>
    <w:p w14:paraId="5EF3F597" w14:textId="77777777" w:rsidR="001A3429" w:rsidRPr="001A6A84" w:rsidRDefault="001A3429" w:rsidP="001A3429">
      <w:pPr>
        <w:ind w:firstLine="709"/>
        <w:rPr>
          <w:sz w:val="26"/>
          <w:szCs w:val="26"/>
        </w:rPr>
      </w:pPr>
      <w:r w:rsidRPr="001A6A84">
        <w:rPr>
          <w:sz w:val="26"/>
          <w:szCs w:val="26"/>
        </w:rPr>
        <w:t>2 - среднее влияние;</w:t>
      </w:r>
    </w:p>
    <w:p w14:paraId="50218D27" w14:textId="77777777" w:rsidR="001A3429" w:rsidRPr="001A6A84" w:rsidRDefault="00435730" w:rsidP="00435730">
      <w:pPr>
        <w:ind w:firstLine="709"/>
        <w:rPr>
          <w:sz w:val="26"/>
          <w:szCs w:val="26"/>
        </w:rPr>
      </w:pPr>
      <w:r w:rsidRPr="001A6A84">
        <w:rPr>
          <w:sz w:val="26"/>
          <w:szCs w:val="26"/>
        </w:rPr>
        <w:t>1 - незначительное влияние.</w:t>
      </w:r>
    </w:p>
    <w:p w14:paraId="3230EF34" w14:textId="77777777" w:rsidR="00435730" w:rsidRPr="001A6A84" w:rsidRDefault="00435730" w:rsidP="00435730">
      <w:pPr>
        <w:ind w:firstLine="709"/>
        <w:rPr>
          <w:sz w:val="26"/>
          <w:szCs w:val="26"/>
        </w:rPr>
      </w:pPr>
    </w:p>
    <w:p w14:paraId="1A557629" w14:textId="77777777" w:rsidR="00435730" w:rsidRPr="001A6A84" w:rsidRDefault="00435730" w:rsidP="00435730">
      <w:pPr>
        <w:ind w:firstLine="709"/>
        <w:contextualSpacing/>
        <w:jc w:val="both"/>
        <w:rPr>
          <w:color w:val="000000" w:themeColor="text1"/>
          <w:sz w:val="26"/>
          <w:szCs w:val="26"/>
        </w:rPr>
      </w:pPr>
      <w:r w:rsidRPr="001A6A84">
        <w:rPr>
          <w:color w:val="000000" w:themeColor="text1"/>
          <w:sz w:val="26"/>
          <w:szCs w:val="26"/>
        </w:rPr>
        <w:t xml:space="preserve">Сенситивные периоды у </w:t>
      </w:r>
      <w:r w:rsidR="000802C2">
        <w:rPr>
          <w:color w:val="000000" w:themeColor="text1"/>
          <w:sz w:val="26"/>
          <w:szCs w:val="26"/>
        </w:rPr>
        <w:t xml:space="preserve">спортсменов </w:t>
      </w:r>
      <w:r w:rsidRPr="001A6A84">
        <w:rPr>
          <w:color w:val="000000" w:themeColor="text1"/>
          <w:sz w:val="26"/>
          <w:szCs w:val="26"/>
        </w:rPr>
        <w:t xml:space="preserve">имеют значительные индивидуальные колебания, связанные с наступлением биологической зрелости. С учетом этих особенностей следует определять преимущественную направленность </w:t>
      </w:r>
      <w:r w:rsidR="007C3785" w:rsidRPr="001A6A84">
        <w:rPr>
          <w:color w:val="000000" w:themeColor="text1"/>
          <w:sz w:val="26"/>
          <w:szCs w:val="26"/>
        </w:rPr>
        <w:t xml:space="preserve"> </w:t>
      </w:r>
      <w:r w:rsidRPr="001A6A84">
        <w:rPr>
          <w:color w:val="000000" w:themeColor="text1"/>
          <w:sz w:val="26"/>
          <w:szCs w:val="26"/>
        </w:rPr>
        <w:t xml:space="preserve">тренировочного процесса по </w:t>
      </w:r>
      <w:r w:rsidR="009561BE">
        <w:rPr>
          <w:color w:val="000000" w:themeColor="text1"/>
          <w:sz w:val="26"/>
          <w:szCs w:val="26"/>
        </w:rPr>
        <w:t>этапам.</w:t>
      </w:r>
      <w:r w:rsidRPr="001A6A84">
        <w:rPr>
          <w:color w:val="000000" w:themeColor="text1"/>
          <w:sz w:val="26"/>
          <w:szCs w:val="26"/>
        </w:rPr>
        <w:t xml:space="preserve"> </w:t>
      </w:r>
    </w:p>
    <w:p w14:paraId="5BA2B552" w14:textId="77777777" w:rsidR="007C3785" w:rsidRPr="001A6A84" w:rsidRDefault="007C3785" w:rsidP="00435730">
      <w:pPr>
        <w:contextualSpacing/>
        <w:jc w:val="center"/>
        <w:rPr>
          <w:color w:val="000000" w:themeColor="text1"/>
          <w:sz w:val="26"/>
          <w:szCs w:val="26"/>
        </w:rPr>
      </w:pPr>
    </w:p>
    <w:p w14:paraId="0C12EDFF" w14:textId="77777777" w:rsidR="00435730" w:rsidRPr="007C3785" w:rsidRDefault="00435730" w:rsidP="00435730">
      <w:pPr>
        <w:contextualSpacing/>
        <w:jc w:val="center"/>
        <w:rPr>
          <w:b/>
          <w:color w:val="000000" w:themeColor="text1"/>
          <w:sz w:val="24"/>
          <w:szCs w:val="24"/>
        </w:rPr>
      </w:pPr>
      <w:r w:rsidRPr="001A6A84">
        <w:rPr>
          <w:b/>
          <w:color w:val="000000" w:themeColor="text1"/>
          <w:sz w:val="26"/>
          <w:szCs w:val="26"/>
        </w:rPr>
        <w:t>Сроки благоприятных фаз развития двигательных качеств (сенситивные периоды)</w:t>
      </w:r>
    </w:p>
    <w:p w14:paraId="4D4115FE" w14:textId="77777777" w:rsidR="00435730" w:rsidRPr="00435730" w:rsidRDefault="00435730" w:rsidP="00435730">
      <w:pPr>
        <w:contextualSpacing/>
        <w:jc w:val="center"/>
        <w:rPr>
          <w:color w:val="000000" w:themeColor="text1"/>
          <w:sz w:val="24"/>
          <w:szCs w:val="24"/>
        </w:rPr>
      </w:pPr>
    </w:p>
    <w:tbl>
      <w:tblPr>
        <w:tblStyle w:val="a4"/>
        <w:tblW w:w="0" w:type="auto"/>
        <w:tblLook w:val="04A0" w:firstRow="1" w:lastRow="0" w:firstColumn="1" w:lastColumn="0" w:noHBand="0" w:noVBand="1"/>
      </w:tblPr>
      <w:tblGrid>
        <w:gridCol w:w="1426"/>
        <w:gridCol w:w="1488"/>
        <w:gridCol w:w="1238"/>
        <w:gridCol w:w="1393"/>
        <w:gridCol w:w="1102"/>
        <w:gridCol w:w="1299"/>
        <w:gridCol w:w="998"/>
        <w:gridCol w:w="1193"/>
      </w:tblGrid>
      <w:tr w:rsidR="00435730" w:rsidRPr="00435730" w14:paraId="4EE6E643" w14:textId="77777777" w:rsidTr="0043231B">
        <w:tc>
          <w:tcPr>
            <w:tcW w:w="1426" w:type="dxa"/>
            <w:vMerge w:val="restart"/>
            <w:vAlign w:val="center"/>
          </w:tcPr>
          <w:p w14:paraId="54F5A09E"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Возрастные периоды, годы</w:t>
            </w:r>
          </w:p>
        </w:tc>
        <w:tc>
          <w:tcPr>
            <w:tcW w:w="8711" w:type="dxa"/>
            <w:gridSpan w:val="7"/>
            <w:vAlign w:val="center"/>
          </w:tcPr>
          <w:p w14:paraId="6E1FA417"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Двигательные качества</w:t>
            </w:r>
          </w:p>
        </w:tc>
      </w:tr>
      <w:tr w:rsidR="00435730" w:rsidRPr="00435730" w14:paraId="3A1259A4" w14:textId="77777777" w:rsidTr="0043231B">
        <w:tc>
          <w:tcPr>
            <w:tcW w:w="1426" w:type="dxa"/>
            <w:vMerge/>
            <w:vAlign w:val="center"/>
          </w:tcPr>
          <w:p w14:paraId="0B1C855D" w14:textId="77777777" w:rsidR="00435730" w:rsidRPr="00435730" w:rsidRDefault="00435730" w:rsidP="00435730">
            <w:pPr>
              <w:contextualSpacing/>
              <w:jc w:val="center"/>
              <w:rPr>
                <w:color w:val="000000" w:themeColor="text1"/>
                <w:sz w:val="24"/>
                <w:szCs w:val="24"/>
              </w:rPr>
            </w:pPr>
          </w:p>
        </w:tc>
        <w:tc>
          <w:tcPr>
            <w:tcW w:w="1488" w:type="dxa"/>
            <w:vMerge w:val="restart"/>
            <w:vAlign w:val="center"/>
          </w:tcPr>
          <w:p w14:paraId="6034FF46"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Абсолютная становая сила</w:t>
            </w:r>
          </w:p>
        </w:tc>
        <w:tc>
          <w:tcPr>
            <w:tcW w:w="1238" w:type="dxa"/>
            <w:vMerge w:val="restart"/>
            <w:vAlign w:val="center"/>
          </w:tcPr>
          <w:p w14:paraId="6C320D00"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Быстрота движения (смешан</w:t>
            </w:r>
            <w:proofErr w:type="gramStart"/>
            <w:r w:rsidRPr="00435730">
              <w:rPr>
                <w:color w:val="000000" w:themeColor="text1"/>
                <w:sz w:val="24"/>
                <w:szCs w:val="24"/>
              </w:rPr>
              <w:t>.</w:t>
            </w:r>
            <w:proofErr w:type="gramEnd"/>
            <w:r w:rsidRPr="00435730">
              <w:rPr>
                <w:color w:val="000000" w:themeColor="text1"/>
                <w:sz w:val="24"/>
                <w:szCs w:val="24"/>
              </w:rPr>
              <w:t xml:space="preserve"> </w:t>
            </w:r>
            <w:proofErr w:type="gramStart"/>
            <w:r w:rsidRPr="00435730">
              <w:rPr>
                <w:color w:val="000000" w:themeColor="text1"/>
                <w:sz w:val="24"/>
                <w:szCs w:val="24"/>
              </w:rPr>
              <w:t>у</w:t>
            </w:r>
            <w:proofErr w:type="gramEnd"/>
            <w:r w:rsidRPr="00435730">
              <w:rPr>
                <w:color w:val="000000" w:themeColor="text1"/>
                <w:sz w:val="24"/>
                <w:szCs w:val="24"/>
              </w:rPr>
              <w:t>поры)</w:t>
            </w:r>
          </w:p>
        </w:tc>
        <w:tc>
          <w:tcPr>
            <w:tcW w:w="1393" w:type="dxa"/>
            <w:vMerge w:val="restart"/>
            <w:vAlign w:val="center"/>
          </w:tcPr>
          <w:p w14:paraId="57299A68"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Скоростно-силовые качества (</w:t>
            </w:r>
            <w:proofErr w:type="spellStart"/>
            <w:r w:rsidRPr="00435730">
              <w:rPr>
                <w:color w:val="000000" w:themeColor="text1"/>
                <w:sz w:val="24"/>
                <w:szCs w:val="24"/>
              </w:rPr>
              <w:t>прыж</w:t>
            </w:r>
            <w:proofErr w:type="spellEnd"/>
            <w:r w:rsidRPr="00435730">
              <w:rPr>
                <w:color w:val="000000" w:themeColor="text1"/>
                <w:sz w:val="24"/>
                <w:szCs w:val="24"/>
              </w:rPr>
              <w:t>. в дл</w:t>
            </w:r>
            <w:proofErr w:type="gramStart"/>
            <w:r w:rsidRPr="00435730">
              <w:rPr>
                <w:color w:val="000000" w:themeColor="text1"/>
                <w:sz w:val="24"/>
                <w:szCs w:val="24"/>
              </w:rPr>
              <w:t>.</w:t>
            </w:r>
            <w:proofErr w:type="gramEnd"/>
            <w:r w:rsidRPr="00435730">
              <w:rPr>
                <w:color w:val="000000" w:themeColor="text1"/>
                <w:sz w:val="24"/>
                <w:szCs w:val="24"/>
              </w:rPr>
              <w:t xml:space="preserve"> </w:t>
            </w:r>
            <w:proofErr w:type="gramStart"/>
            <w:r w:rsidRPr="00435730">
              <w:rPr>
                <w:color w:val="000000" w:themeColor="text1"/>
                <w:sz w:val="24"/>
                <w:szCs w:val="24"/>
              </w:rPr>
              <w:t>с</w:t>
            </w:r>
            <w:proofErr w:type="gramEnd"/>
            <w:r w:rsidRPr="00435730">
              <w:rPr>
                <w:color w:val="000000" w:themeColor="text1"/>
                <w:sz w:val="24"/>
                <w:szCs w:val="24"/>
              </w:rPr>
              <w:t xml:space="preserve"> места)</w:t>
            </w:r>
          </w:p>
        </w:tc>
        <w:tc>
          <w:tcPr>
            <w:tcW w:w="4592" w:type="dxa"/>
            <w:gridSpan w:val="4"/>
            <w:vAlign w:val="center"/>
          </w:tcPr>
          <w:p w14:paraId="721566B6"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Выносливость</w:t>
            </w:r>
          </w:p>
        </w:tc>
      </w:tr>
      <w:tr w:rsidR="00435730" w:rsidRPr="00435730" w14:paraId="23013260" w14:textId="77777777" w:rsidTr="0043231B">
        <w:tc>
          <w:tcPr>
            <w:tcW w:w="1426" w:type="dxa"/>
            <w:vMerge/>
            <w:vAlign w:val="center"/>
          </w:tcPr>
          <w:p w14:paraId="6D05B66D" w14:textId="77777777" w:rsidR="00435730" w:rsidRPr="00435730" w:rsidRDefault="00435730" w:rsidP="00435730">
            <w:pPr>
              <w:contextualSpacing/>
              <w:jc w:val="center"/>
              <w:rPr>
                <w:color w:val="000000" w:themeColor="text1"/>
                <w:sz w:val="24"/>
                <w:szCs w:val="24"/>
              </w:rPr>
            </w:pPr>
          </w:p>
        </w:tc>
        <w:tc>
          <w:tcPr>
            <w:tcW w:w="1488" w:type="dxa"/>
            <w:vMerge/>
            <w:vAlign w:val="center"/>
          </w:tcPr>
          <w:p w14:paraId="0F34693D" w14:textId="77777777" w:rsidR="00435730" w:rsidRPr="00435730" w:rsidRDefault="00435730" w:rsidP="00435730">
            <w:pPr>
              <w:contextualSpacing/>
              <w:jc w:val="center"/>
              <w:rPr>
                <w:color w:val="000000" w:themeColor="text1"/>
                <w:sz w:val="24"/>
                <w:szCs w:val="24"/>
              </w:rPr>
            </w:pPr>
          </w:p>
        </w:tc>
        <w:tc>
          <w:tcPr>
            <w:tcW w:w="1238" w:type="dxa"/>
            <w:vMerge/>
            <w:vAlign w:val="center"/>
          </w:tcPr>
          <w:p w14:paraId="68B60387" w14:textId="77777777" w:rsidR="00435730" w:rsidRPr="00435730" w:rsidRDefault="00435730" w:rsidP="00435730">
            <w:pPr>
              <w:contextualSpacing/>
              <w:jc w:val="center"/>
              <w:rPr>
                <w:color w:val="000000" w:themeColor="text1"/>
                <w:sz w:val="24"/>
                <w:szCs w:val="24"/>
              </w:rPr>
            </w:pPr>
          </w:p>
        </w:tc>
        <w:tc>
          <w:tcPr>
            <w:tcW w:w="1393" w:type="dxa"/>
            <w:vMerge/>
            <w:vAlign w:val="center"/>
          </w:tcPr>
          <w:p w14:paraId="29B23EFE" w14:textId="77777777" w:rsidR="00435730" w:rsidRPr="00435730" w:rsidRDefault="00435730" w:rsidP="00435730">
            <w:pPr>
              <w:contextualSpacing/>
              <w:jc w:val="center"/>
              <w:rPr>
                <w:color w:val="000000" w:themeColor="text1"/>
                <w:sz w:val="24"/>
                <w:szCs w:val="24"/>
              </w:rPr>
            </w:pPr>
          </w:p>
        </w:tc>
        <w:tc>
          <w:tcPr>
            <w:tcW w:w="1102" w:type="dxa"/>
            <w:vAlign w:val="center"/>
          </w:tcPr>
          <w:p w14:paraId="36274DCC" w14:textId="77777777" w:rsidR="00435730" w:rsidRPr="00435730" w:rsidRDefault="00435730" w:rsidP="00435730">
            <w:pPr>
              <w:contextualSpacing/>
              <w:jc w:val="center"/>
              <w:rPr>
                <w:color w:val="000000" w:themeColor="text1"/>
                <w:sz w:val="24"/>
                <w:szCs w:val="24"/>
              </w:rPr>
            </w:pPr>
            <w:proofErr w:type="spellStart"/>
            <w:r w:rsidRPr="00435730">
              <w:rPr>
                <w:color w:val="000000" w:themeColor="text1"/>
                <w:sz w:val="24"/>
                <w:szCs w:val="24"/>
              </w:rPr>
              <w:t>Статич</w:t>
            </w:r>
            <w:proofErr w:type="spellEnd"/>
            <w:r w:rsidRPr="00435730">
              <w:rPr>
                <w:color w:val="000000" w:themeColor="text1"/>
                <w:sz w:val="24"/>
                <w:szCs w:val="24"/>
              </w:rPr>
              <w:t xml:space="preserve">. </w:t>
            </w:r>
            <w:proofErr w:type="gramStart"/>
            <w:r w:rsidRPr="00435730">
              <w:rPr>
                <w:color w:val="000000" w:themeColor="text1"/>
                <w:sz w:val="24"/>
                <w:szCs w:val="24"/>
              </w:rPr>
              <w:t>силовая</w:t>
            </w:r>
            <w:proofErr w:type="gramEnd"/>
            <w:r w:rsidRPr="00435730">
              <w:rPr>
                <w:color w:val="000000" w:themeColor="text1"/>
                <w:sz w:val="24"/>
                <w:szCs w:val="24"/>
              </w:rPr>
              <w:t xml:space="preserve"> (</w:t>
            </w:r>
            <w:proofErr w:type="spellStart"/>
            <w:r w:rsidRPr="00435730">
              <w:rPr>
                <w:color w:val="000000" w:themeColor="text1"/>
                <w:sz w:val="24"/>
                <w:szCs w:val="24"/>
              </w:rPr>
              <w:t>сгибан</w:t>
            </w:r>
            <w:proofErr w:type="spellEnd"/>
            <w:r w:rsidRPr="00435730">
              <w:rPr>
                <w:color w:val="000000" w:themeColor="text1"/>
                <w:sz w:val="24"/>
                <w:szCs w:val="24"/>
              </w:rPr>
              <w:t>. рук)</w:t>
            </w:r>
          </w:p>
        </w:tc>
        <w:tc>
          <w:tcPr>
            <w:tcW w:w="1299" w:type="dxa"/>
            <w:vAlign w:val="center"/>
          </w:tcPr>
          <w:p w14:paraId="1CE05571" w14:textId="77777777" w:rsidR="00435730" w:rsidRPr="00435730" w:rsidRDefault="00435730" w:rsidP="00435730">
            <w:pPr>
              <w:contextualSpacing/>
              <w:jc w:val="center"/>
              <w:rPr>
                <w:color w:val="000000" w:themeColor="text1"/>
                <w:sz w:val="24"/>
                <w:szCs w:val="24"/>
              </w:rPr>
            </w:pPr>
            <w:proofErr w:type="spellStart"/>
            <w:r w:rsidRPr="00435730">
              <w:rPr>
                <w:color w:val="000000" w:themeColor="text1"/>
                <w:sz w:val="24"/>
                <w:szCs w:val="24"/>
              </w:rPr>
              <w:t>Динамич</w:t>
            </w:r>
            <w:proofErr w:type="spellEnd"/>
            <w:r w:rsidRPr="00435730">
              <w:rPr>
                <w:color w:val="000000" w:themeColor="text1"/>
                <w:sz w:val="24"/>
                <w:szCs w:val="24"/>
              </w:rPr>
              <w:t>. сила (сгиб</w:t>
            </w:r>
            <w:proofErr w:type="gramStart"/>
            <w:r w:rsidRPr="00435730">
              <w:rPr>
                <w:color w:val="000000" w:themeColor="text1"/>
                <w:sz w:val="24"/>
                <w:szCs w:val="24"/>
              </w:rPr>
              <w:t>.</w:t>
            </w:r>
            <w:proofErr w:type="gramEnd"/>
            <w:r w:rsidRPr="00435730">
              <w:rPr>
                <w:color w:val="000000" w:themeColor="text1"/>
                <w:sz w:val="24"/>
                <w:szCs w:val="24"/>
              </w:rPr>
              <w:t xml:space="preserve"> </w:t>
            </w:r>
            <w:proofErr w:type="gramStart"/>
            <w:r w:rsidRPr="00435730">
              <w:rPr>
                <w:color w:val="000000" w:themeColor="text1"/>
                <w:sz w:val="24"/>
                <w:szCs w:val="24"/>
              </w:rPr>
              <w:t>т</w:t>
            </w:r>
            <w:proofErr w:type="gramEnd"/>
            <w:r w:rsidRPr="00435730">
              <w:rPr>
                <w:color w:val="000000" w:themeColor="text1"/>
                <w:sz w:val="24"/>
                <w:szCs w:val="24"/>
              </w:rPr>
              <w:t>уловища)</w:t>
            </w:r>
          </w:p>
        </w:tc>
        <w:tc>
          <w:tcPr>
            <w:tcW w:w="998" w:type="dxa"/>
            <w:vAlign w:val="center"/>
          </w:tcPr>
          <w:p w14:paraId="653A8AB8" w14:textId="77777777" w:rsidR="00435730" w:rsidRPr="00435730" w:rsidRDefault="00435730" w:rsidP="00435730">
            <w:pPr>
              <w:contextualSpacing/>
              <w:jc w:val="center"/>
              <w:rPr>
                <w:color w:val="000000" w:themeColor="text1"/>
                <w:sz w:val="24"/>
                <w:szCs w:val="24"/>
              </w:rPr>
            </w:pPr>
            <w:proofErr w:type="gramStart"/>
            <w:r w:rsidRPr="00435730">
              <w:rPr>
                <w:color w:val="000000" w:themeColor="text1"/>
                <w:sz w:val="24"/>
                <w:szCs w:val="24"/>
              </w:rPr>
              <w:t>Общая</w:t>
            </w:r>
            <w:proofErr w:type="gramEnd"/>
            <w:r w:rsidRPr="00435730">
              <w:rPr>
                <w:color w:val="000000" w:themeColor="text1"/>
                <w:sz w:val="24"/>
                <w:szCs w:val="24"/>
              </w:rPr>
              <w:t xml:space="preserve"> (бег 500 м)</w:t>
            </w:r>
          </w:p>
        </w:tc>
        <w:tc>
          <w:tcPr>
            <w:tcW w:w="1193" w:type="dxa"/>
            <w:vAlign w:val="center"/>
          </w:tcPr>
          <w:p w14:paraId="11E8974D"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Гибкость (накл. вперед)</w:t>
            </w:r>
          </w:p>
        </w:tc>
      </w:tr>
      <w:tr w:rsidR="00435730" w:rsidRPr="00435730" w14:paraId="28B5C457" w14:textId="77777777" w:rsidTr="0043231B">
        <w:tc>
          <w:tcPr>
            <w:tcW w:w="10137" w:type="dxa"/>
            <w:gridSpan w:val="8"/>
            <w:vAlign w:val="center"/>
          </w:tcPr>
          <w:p w14:paraId="7FF658B3"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Мальчики</w:t>
            </w:r>
          </w:p>
        </w:tc>
      </w:tr>
      <w:tr w:rsidR="00435730" w:rsidRPr="00435730" w14:paraId="3407595E" w14:textId="77777777" w:rsidTr="0043231B">
        <w:tc>
          <w:tcPr>
            <w:tcW w:w="1426" w:type="dxa"/>
            <w:vAlign w:val="center"/>
          </w:tcPr>
          <w:p w14:paraId="6769E3BC"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10 – 11</w:t>
            </w:r>
          </w:p>
        </w:tc>
        <w:tc>
          <w:tcPr>
            <w:tcW w:w="1488" w:type="dxa"/>
            <w:vAlign w:val="center"/>
          </w:tcPr>
          <w:p w14:paraId="64529D34"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38" w:type="dxa"/>
            <w:vAlign w:val="center"/>
          </w:tcPr>
          <w:p w14:paraId="5065C209" w14:textId="77777777" w:rsidR="00435730" w:rsidRPr="00435730" w:rsidRDefault="00435730" w:rsidP="00435730">
            <w:pPr>
              <w:contextualSpacing/>
              <w:jc w:val="center"/>
              <w:rPr>
                <w:color w:val="000000" w:themeColor="text1"/>
                <w:sz w:val="24"/>
                <w:szCs w:val="24"/>
              </w:rPr>
            </w:pPr>
          </w:p>
        </w:tc>
        <w:tc>
          <w:tcPr>
            <w:tcW w:w="1393" w:type="dxa"/>
            <w:vAlign w:val="center"/>
          </w:tcPr>
          <w:p w14:paraId="6AD1AD8E" w14:textId="77777777" w:rsidR="00435730" w:rsidRPr="00435730" w:rsidRDefault="00435730" w:rsidP="00435730">
            <w:pPr>
              <w:contextualSpacing/>
              <w:jc w:val="center"/>
              <w:rPr>
                <w:color w:val="000000" w:themeColor="text1"/>
                <w:sz w:val="24"/>
                <w:szCs w:val="24"/>
              </w:rPr>
            </w:pPr>
          </w:p>
        </w:tc>
        <w:tc>
          <w:tcPr>
            <w:tcW w:w="1102" w:type="dxa"/>
            <w:vAlign w:val="center"/>
          </w:tcPr>
          <w:p w14:paraId="08FC1C12" w14:textId="77777777" w:rsidR="00435730" w:rsidRPr="00435730" w:rsidRDefault="00435730" w:rsidP="00435730">
            <w:pPr>
              <w:contextualSpacing/>
              <w:jc w:val="center"/>
              <w:rPr>
                <w:color w:val="000000" w:themeColor="text1"/>
                <w:sz w:val="24"/>
                <w:szCs w:val="24"/>
              </w:rPr>
            </w:pPr>
          </w:p>
        </w:tc>
        <w:tc>
          <w:tcPr>
            <w:tcW w:w="1299" w:type="dxa"/>
            <w:vAlign w:val="center"/>
          </w:tcPr>
          <w:p w14:paraId="4ACD9F34" w14:textId="77777777" w:rsidR="00435730" w:rsidRPr="00435730" w:rsidRDefault="00435730" w:rsidP="00435730">
            <w:pPr>
              <w:contextualSpacing/>
              <w:jc w:val="center"/>
              <w:rPr>
                <w:color w:val="000000" w:themeColor="text1"/>
                <w:sz w:val="24"/>
                <w:szCs w:val="24"/>
              </w:rPr>
            </w:pPr>
          </w:p>
        </w:tc>
        <w:tc>
          <w:tcPr>
            <w:tcW w:w="998" w:type="dxa"/>
            <w:vAlign w:val="center"/>
          </w:tcPr>
          <w:p w14:paraId="4D615E5D"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93" w:type="dxa"/>
            <w:vAlign w:val="center"/>
          </w:tcPr>
          <w:p w14:paraId="2B6DF2C6" w14:textId="77777777" w:rsidR="00435730" w:rsidRPr="00435730" w:rsidRDefault="00435730" w:rsidP="00435730">
            <w:pPr>
              <w:contextualSpacing/>
              <w:jc w:val="center"/>
              <w:rPr>
                <w:color w:val="000000" w:themeColor="text1"/>
                <w:sz w:val="24"/>
                <w:szCs w:val="24"/>
              </w:rPr>
            </w:pPr>
          </w:p>
        </w:tc>
      </w:tr>
      <w:tr w:rsidR="00435730" w:rsidRPr="00435730" w14:paraId="7928E17F" w14:textId="77777777" w:rsidTr="0043231B">
        <w:tc>
          <w:tcPr>
            <w:tcW w:w="1426" w:type="dxa"/>
            <w:vAlign w:val="center"/>
          </w:tcPr>
          <w:p w14:paraId="18FC30E9"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11 – 12</w:t>
            </w:r>
          </w:p>
        </w:tc>
        <w:tc>
          <w:tcPr>
            <w:tcW w:w="1488" w:type="dxa"/>
            <w:vAlign w:val="center"/>
          </w:tcPr>
          <w:p w14:paraId="1DED123E" w14:textId="77777777" w:rsidR="00435730" w:rsidRPr="00435730" w:rsidRDefault="00435730" w:rsidP="00435730">
            <w:pPr>
              <w:contextualSpacing/>
              <w:jc w:val="center"/>
              <w:rPr>
                <w:color w:val="000000" w:themeColor="text1"/>
                <w:sz w:val="24"/>
                <w:szCs w:val="24"/>
              </w:rPr>
            </w:pPr>
          </w:p>
        </w:tc>
        <w:tc>
          <w:tcPr>
            <w:tcW w:w="1238" w:type="dxa"/>
            <w:vAlign w:val="center"/>
          </w:tcPr>
          <w:p w14:paraId="2AE1A5D2" w14:textId="77777777" w:rsidR="00435730" w:rsidRPr="00435730" w:rsidRDefault="00435730" w:rsidP="00435730">
            <w:pPr>
              <w:contextualSpacing/>
              <w:jc w:val="center"/>
              <w:rPr>
                <w:color w:val="000000" w:themeColor="text1"/>
                <w:sz w:val="24"/>
                <w:szCs w:val="24"/>
              </w:rPr>
            </w:pPr>
          </w:p>
        </w:tc>
        <w:tc>
          <w:tcPr>
            <w:tcW w:w="1393" w:type="dxa"/>
            <w:vAlign w:val="center"/>
          </w:tcPr>
          <w:p w14:paraId="2DA34634" w14:textId="77777777" w:rsidR="00435730" w:rsidRPr="00435730" w:rsidRDefault="00435730" w:rsidP="00435730">
            <w:pPr>
              <w:contextualSpacing/>
              <w:jc w:val="center"/>
              <w:rPr>
                <w:color w:val="000000" w:themeColor="text1"/>
                <w:sz w:val="24"/>
                <w:szCs w:val="24"/>
              </w:rPr>
            </w:pPr>
          </w:p>
        </w:tc>
        <w:tc>
          <w:tcPr>
            <w:tcW w:w="1102" w:type="dxa"/>
            <w:vAlign w:val="center"/>
          </w:tcPr>
          <w:p w14:paraId="6BC8F55B" w14:textId="77777777" w:rsidR="00435730" w:rsidRPr="00435730" w:rsidRDefault="00435730" w:rsidP="00435730">
            <w:pPr>
              <w:contextualSpacing/>
              <w:jc w:val="center"/>
              <w:rPr>
                <w:color w:val="000000" w:themeColor="text1"/>
                <w:sz w:val="24"/>
                <w:szCs w:val="24"/>
              </w:rPr>
            </w:pPr>
          </w:p>
        </w:tc>
        <w:tc>
          <w:tcPr>
            <w:tcW w:w="1299" w:type="dxa"/>
            <w:vAlign w:val="center"/>
          </w:tcPr>
          <w:p w14:paraId="1779944E"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998" w:type="dxa"/>
            <w:vAlign w:val="center"/>
          </w:tcPr>
          <w:p w14:paraId="2E3B2BB6" w14:textId="77777777" w:rsidR="00435730" w:rsidRPr="00435730" w:rsidRDefault="00435730" w:rsidP="00435730">
            <w:pPr>
              <w:contextualSpacing/>
              <w:jc w:val="center"/>
              <w:rPr>
                <w:color w:val="000000" w:themeColor="text1"/>
                <w:sz w:val="24"/>
                <w:szCs w:val="24"/>
              </w:rPr>
            </w:pPr>
          </w:p>
        </w:tc>
        <w:tc>
          <w:tcPr>
            <w:tcW w:w="1193" w:type="dxa"/>
            <w:vAlign w:val="center"/>
          </w:tcPr>
          <w:p w14:paraId="2F08A183" w14:textId="77777777" w:rsidR="00435730" w:rsidRPr="00435730" w:rsidRDefault="00435730" w:rsidP="00435730">
            <w:pPr>
              <w:contextualSpacing/>
              <w:jc w:val="center"/>
              <w:rPr>
                <w:color w:val="000000" w:themeColor="text1"/>
                <w:sz w:val="24"/>
                <w:szCs w:val="24"/>
              </w:rPr>
            </w:pPr>
          </w:p>
        </w:tc>
      </w:tr>
      <w:tr w:rsidR="00435730" w:rsidRPr="00435730" w14:paraId="4B2088E9" w14:textId="77777777" w:rsidTr="0043231B">
        <w:tc>
          <w:tcPr>
            <w:tcW w:w="1426" w:type="dxa"/>
            <w:vAlign w:val="center"/>
          </w:tcPr>
          <w:p w14:paraId="305FCD35"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12 – 13</w:t>
            </w:r>
          </w:p>
        </w:tc>
        <w:tc>
          <w:tcPr>
            <w:tcW w:w="1488" w:type="dxa"/>
            <w:vAlign w:val="center"/>
          </w:tcPr>
          <w:p w14:paraId="66503EB2" w14:textId="77777777" w:rsidR="00435730" w:rsidRPr="00435730" w:rsidRDefault="00435730" w:rsidP="00435730">
            <w:pPr>
              <w:contextualSpacing/>
              <w:jc w:val="center"/>
              <w:rPr>
                <w:color w:val="000000" w:themeColor="text1"/>
                <w:sz w:val="24"/>
                <w:szCs w:val="24"/>
              </w:rPr>
            </w:pPr>
          </w:p>
        </w:tc>
        <w:tc>
          <w:tcPr>
            <w:tcW w:w="1238" w:type="dxa"/>
            <w:vAlign w:val="center"/>
          </w:tcPr>
          <w:p w14:paraId="2F8227B4" w14:textId="77777777" w:rsidR="00435730" w:rsidRPr="00435730" w:rsidRDefault="00435730" w:rsidP="00435730">
            <w:pPr>
              <w:contextualSpacing/>
              <w:jc w:val="center"/>
              <w:rPr>
                <w:color w:val="000000" w:themeColor="text1"/>
                <w:sz w:val="24"/>
                <w:szCs w:val="24"/>
              </w:rPr>
            </w:pPr>
          </w:p>
        </w:tc>
        <w:tc>
          <w:tcPr>
            <w:tcW w:w="1393" w:type="dxa"/>
            <w:vAlign w:val="center"/>
          </w:tcPr>
          <w:p w14:paraId="2F39F397" w14:textId="77777777" w:rsidR="00435730" w:rsidRPr="00435730" w:rsidRDefault="00435730" w:rsidP="00435730">
            <w:pPr>
              <w:contextualSpacing/>
              <w:jc w:val="center"/>
              <w:rPr>
                <w:color w:val="000000" w:themeColor="text1"/>
                <w:sz w:val="24"/>
                <w:szCs w:val="24"/>
              </w:rPr>
            </w:pPr>
          </w:p>
        </w:tc>
        <w:tc>
          <w:tcPr>
            <w:tcW w:w="1102" w:type="dxa"/>
            <w:vAlign w:val="center"/>
          </w:tcPr>
          <w:p w14:paraId="5D42C178" w14:textId="77777777" w:rsidR="00435730" w:rsidRPr="00435730" w:rsidRDefault="00435730" w:rsidP="00435730">
            <w:pPr>
              <w:contextualSpacing/>
              <w:jc w:val="center"/>
              <w:rPr>
                <w:color w:val="000000" w:themeColor="text1"/>
                <w:sz w:val="24"/>
                <w:szCs w:val="24"/>
              </w:rPr>
            </w:pPr>
          </w:p>
        </w:tc>
        <w:tc>
          <w:tcPr>
            <w:tcW w:w="1299" w:type="dxa"/>
            <w:vAlign w:val="center"/>
          </w:tcPr>
          <w:p w14:paraId="6504FBB9"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998" w:type="dxa"/>
            <w:vAlign w:val="center"/>
          </w:tcPr>
          <w:p w14:paraId="0B39CDF7"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93" w:type="dxa"/>
            <w:vAlign w:val="center"/>
          </w:tcPr>
          <w:p w14:paraId="439F2378" w14:textId="77777777" w:rsidR="00435730" w:rsidRPr="00435730" w:rsidRDefault="00435730" w:rsidP="00435730">
            <w:pPr>
              <w:contextualSpacing/>
              <w:jc w:val="center"/>
              <w:rPr>
                <w:color w:val="000000" w:themeColor="text1"/>
                <w:sz w:val="24"/>
                <w:szCs w:val="24"/>
              </w:rPr>
            </w:pPr>
          </w:p>
        </w:tc>
      </w:tr>
      <w:tr w:rsidR="00435730" w:rsidRPr="00435730" w14:paraId="2E0F4488" w14:textId="77777777" w:rsidTr="0043231B">
        <w:tc>
          <w:tcPr>
            <w:tcW w:w="1426" w:type="dxa"/>
            <w:vAlign w:val="center"/>
          </w:tcPr>
          <w:p w14:paraId="3A313613"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13 – 14</w:t>
            </w:r>
          </w:p>
        </w:tc>
        <w:tc>
          <w:tcPr>
            <w:tcW w:w="1488" w:type="dxa"/>
            <w:vAlign w:val="center"/>
          </w:tcPr>
          <w:p w14:paraId="0CF4522B"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38" w:type="dxa"/>
            <w:vAlign w:val="center"/>
          </w:tcPr>
          <w:p w14:paraId="1400F83E" w14:textId="77777777" w:rsidR="00435730" w:rsidRPr="00435730" w:rsidRDefault="00435730" w:rsidP="00435730">
            <w:pPr>
              <w:contextualSpacing/>
              <w:jc w:val="center"/>
              <w:rPr>
                <w:color w:val="000000" w:themeColor="text1"/>
                <w:sz w:val="24"/>
                <w:szCs w:val="24"/>
              </w:rPr>
            </w:pPr>
          </w:p>
        </w:tc>
        <w:tc>
          <w:tcPr>
            <w:tcW w:w="1393" w:type="dxa"/>
            <w:vAlign w:val="center"/>
          </w:tcPr>
          <w:p w14:paraId="044013FB"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02" w:type="dxa"/>
            <w:vAlign w:val="center"/>
          </w:tcPr>
          <w:p w14:paraId="294B332A"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99" w:type="dxa"/>
            <w:vAlign w:val="center"/>
          </w:tcPr>
          <w:p w14:paraId="44F6A7D3" w14:textId="77777777" w:rsidR="00435730" w:rsidRPr="00435730" w:rsidRDefault="00435730" w:rsidP="00435730">
            <w:pPr>
              <w:contextualSpacing/>
              <w:jc w:val="center"/>
              <w:rPr>
                <w:color w:val="000000" w:themeColor="text1"/>
                <w:sz w:val="24"/>
                <w:szCs w:val="24"/>
              </w:rPr>
            </w:pPr>
          </w:p>
        </w:tc>
        <w:tc>
          <w:tcPr>
            <w:tcW w:w="998" w:type="dxa"/>
            <w:vAlign w:val="center"/>
          </w:tcPr>
          <w:p w14:paraId="45913420" w14:textId="77777777" w:rsidR="00435730" w:rsidRPr="00435730" w:rsidRDefault="00435730" w:rsidP="00435730">
            <w:pPr>
              <w:contextualSpacing/>
              <w:jc w:val="center"/>
              <w:rPr>
                <w:color w:val="000000" w:themeColor="text1"/>
                <w:sz w:val="24"/>
                <w:szCs w:val="24"/>
              </w:rPr>
            </w:pPr>
          </w:p>
        </w:tc>
        <w:tc>
          <w:tcPr>
            <w:tcW w:w="1193" w:type="dxa"/>
            <w:vAlign w:val="center"/>
          </w:tcPr>
          <w:p w14:paraId="6E898DBB"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r>
      <w:tr w:rsidR="00435730" w:rsidRPr="00435730" w14:paraId="4648A8FF" w14:textId="77777777" w:rsidTr="0043231B">
        <w:tc>
          <w:tcPr>
            <w:tcW w:w="1426" w:type="dxa"/>
            <w:vAlign w:val="center"/>
          </w:tcPr>
          <w:p w14:paraId="1AC4EA27"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14 – 15</w:t>
            </w:r>
          </w:p>
        </w:tc>
        <w:tc>
          <w:tcPr>
            <w:tcW w:w="1488" w:type="dxa"/>
            <w:vAlign w:val="center"/>
          </w:tcPr>
          <w:p w14:paraId="0F579E5B"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38" w:type="dxa"/>
            <w:vAlign w:val="center"/>
          </w:tcPr>
          <w:p w14:paraId="2F62C7C6" w14:textId="77777777" w:rsidR="00435730" w:rsidRPr="00435730" w:rsidRDefault="00435730" w:rsidP="00435730">
            <w:pPr>
              <w:contextualSpacing/>
              <w:jc w:val="center"/>
              <w:rPr>
                <w:color w:val="000000" w:themeColor="text1"/>
                <w:sz w:val="24"/>
                <w:szCs w:val="24"/>
              </w:rPr>
            </w:pPr>
          </w:p>
        </w:tc>
        <w:tc>
          <w:tcPr>
            <w:tcW w:w="1393" w:type="dxa"/>
            <w:vAlign w:val="center"/>
          </w:tcPr>
          <w:p w14:paraId="7B96D20A"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02" w:type="dxa"/>
            <w:vAlign w:val="center"/>
          </w:tcPr>
          <w:p w14:paraId="6404C50A"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99" w:type="dxa"/>
            <w:vAlign w:val="center"/>
          </w:tcPr>
          <w:p w14:paraId="2607F0C5" w14:textId="77777777" w:rsidR="00435730" w:rsidRPr="00435730" w:rsidRDefault="00435730" w:rsidP="00435730">
            <w:pPr>
              <w:contextualSpacing/>
              <w:jc w:val="center"/>
              <w:rPr>
                <w:color w:val="000000" w:themeColor="text1"/>
                <w:sz w:val="24"/>
                <w:szCs w:val="24"/>
              </w:rPr>
            </w:pPr>
          </w:p>
        </w:tc>
        <w:tc>
          <w:tcPr>
            <w:tcW w:w="998" w:type="dxa"/>
            <w:vAlign w:val="center"/>
          </w:tcPr>
          <w:p w14:paraId="19AC6AC5"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93" w:type="dxa"/>
            <w:vAlign w:val="center"/>
          </w:tcPr>
          <w:p w14:paraId="0688B9B3" w14:textId="77777777" w:rsidR="00435730" w:rsidRPr="00435730" w:rsidRDefault="00435730" w:rsidP="00435730">
            <w:pPr>
              <w:contextualSpacing/>
              <w:jc w:val="center"/>
              <w:rPr>
                <w:color w:val="000000" w:themeColor="text1"/>
                <w:sz w:val="24"/>
                <w:szCs w:val="24"/>
              </w:rPr>
            </w:pPr>
          </w:p>
        </w:tc>
      </w:tr>
      <w:tr w:rsidR="00435730" w:rsidRPr="00435730" w14:paraId="019A604A" w14:textId="77777777" w:rsidTr="0043231B">
        <w:tc>
          <w:tcPr>
            <w:tcW w:w="1426" w:type="dxa"/>
            <w:vAlign w:val="center"/>
          </w:tcPr>
          <w:p w14:paraId="6C88157A"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15 – 16</w:t>
            </w:r>
          </w:p>
        </w:tc>
        <w:tc>
          <w:tcPr>
            <w:tcW w:w="1488" w:type="dxa"/>
            <w:vAlign w:val="center"/>
          </w:tcPr>
          <w:p w14:paraId="3BACD72A"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38" w:type="dxa"/>
            <w:vAlign w:val="center"/>
          </w:tcPr>
          <w:p w14:paraId="70C74B2F"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393" w:type="dxa"/>
            <w:vAlign w:val="center"/>
          </w:tcPr>
          <w:p w14:paraId="289C3D9E" w14:textId="77777777" w:rsidR="00435730" w:rsidRPr="00435730" w:rsidRDefault="00435730" w:rsidP="00435730">
            <w:pPr>
              <w:contextualSpacing/>
              <w:jc w:val="center"/>
              <w:rPr>
                <w:color w:val="000000" w:themeColor="text1"/>
                <w:sz w:val="24"/>
                <w:szCs w:val="24"/>
              </w:rPr>
            </w:pPr>
          </w:p>
        </w:tc>
        <w:tc>
          <w:tcPr>
            <w:tcW w:w="1102" w:type="dxa"/>
            <w:vAlign w:val="center"/>
          </w:tcPr>
          <w:p w14:paraId="0CF48D79" w14:textId="77777777" w:rsidR="00435730" w:rsidRPr="00435730" w:rsidRDefault="00435730" w:rsidP="00435730">
            <w:pPr>
              <w:contextualSpacing/>
              <w:jc w:val="center"/>
              <w:rPr>
                <w:color w:val="000000" w:themeColor="text1"/>
                <w:sz w:val="24"/>
                <w:szCs w:val="24"/>
              </w:rPr>
            </w:pPr>
          </w:p>
        </w:tc>
        <w:tc>
          <w:tcPr>
            <w:tcW w:w="1299" w:type="dxa"/>
            <w:vAlign w:val="center"/>
          </w:tcPr>
          <w:p w14:paraId="1CE421D7"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998" w:type="dxa"/>
            <w:vAlign w:val="center"/>
          </w:tcPr>
          <w:p w14:paraId="76F3087F" w14:textId="77777777" w:rsidR="00435730" w:rsidRPr="00435730" w:rsidRDefault="00435730" w:rsidP="00435730">
            <w:pPr>
              <w:contextualSpacing/>
              <w:jc w:val="center"/>
              <w:rPr>
                <w:color w:val="000000" w:themeColor="text1"/>
                <w:sz w:val="24"/>
                <w:szCs w:val="24"/>
              </w:rPr>
            </w:pPr>
          </w:p>
        </w:tc>
        <w:tc>
          <w:tcPr>
            <w:tcW w:w="1193" w:type="dxa"/>
            <w:vAlign w:val="center"/>
          </w:tcPr>
          <w:p w14:paraId="6499F6B5"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r>
      <w:tr w:rsidR="00435730" w:rsidRPr="00435730" w14:paraId="505C1773" w14:textId="77777777" w:rsidTr="0043231B">
        <w:tc>
          <w:tcPr>
            <w:tcW w:w="1426" w:type="dxa"/>
            <w:vAlign w:val="center"/>
          </w:tcPr>
          <w:p w14:paraId="1A6CA4E4"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16 - 17</w:t>
            </w:r>
          </w:p>
        </w:tc>
        <w:tc>
          <w:tcPr>
            <w:tcW w:w="1488" w:type="dxa"/>
            <w:vAlign w:val="center"/>
          </w:tcPr>
          <w:p w14:paraId="54FE8689"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38" w:type="dxa"/>
            <w:vAlign w:val="center"/>
          </w:tcPr>
          <w:p w14:paraId="437C1497" w14:textId="77777777" w:rsidR="00435730" w:rsidRPr="00435730" w:rsidRDefault="00435730" w:rsidP="00435730">
            <w:pPr>
              <w:contextualSpacing/>
              <w:jc w:val="center"/>
              <w:rPr>
                <w:color w:val="000000" w:themeColor="text1"/>
                <w:sz w:val="24"/>
                <w:szCs w:val="24"/>
              </w:rPr>
            </w:pPr>
          </w:p>
        </w:tc>
        <w:tc>
          <w:tcPr>
            <w:tcW w:w="1393" w:type="dxa"/>
            <w:vAlign w:val="center"/>
          </w:tcPr>
          <w:p w14:paraId="0A2ECCB6" w14:textId="77777777" w:rsidR="00435730" w:rsidRPr="00435730" w:rsidRDefault="00435730" w:rsidP="00435730">
            <w:pPr>
              <w:contextualSpacing/>
              <w:jc w:val="center"/>
              <w:rPr>
                <w:color w:val="000000" w:themeColor="text1"/>
                <w:sz w:val="24"/>
                <w:szCs w:val="24"/>
              </w:rPr>
            </w:pPr>
          </w:p>
        </w:tc>
        <w:tc>
          <w:tcPr>
            <w:tcW w:w="1102" w:type="dxa"/>
            <w:vAlign w:val="center"/>
          </w:tcPr>
          <w:p w14:paraId="40700C27"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99" w:type="dxa"/>
            <w:vAlign w:val="center"/>
          </w:tcPr>
          <w:p w14:paraId="258F0A30" w14:textId="77777777" w:rsidR="00435730" w:rsidRPr="00435730" w:rsidRDefault="00435730" w:rsidP="00435730">
            <w:pPr>
              <w:contextualSpacing/>
              <w:jc w:val="center"/>
              <w:rPr>
                <w:color w:val="000000" w:themeColor="text1"/>
                <w:sz w:val="24"/>
                <w:szCs w:val="24"/>
              </w:rPr>
            </w:pPr>
          </w:p>
        </w:tc>
        <w:tc>
          <w:tcPr>
            <w:tcW w:w="998" w:type="dxa"/>
            <w:vAlign w:val="center"/>
          </w:tcPr>
          <w:p w14:paraId="7B869AFE" w14:textId="77777777" w:rsidR="00435730" w:rsidRPr="00435730" w:rsidRDefault="00435730" w:rsidP="00435730">
            <w:pPr>
              <w:contextualSpacing/>
              <w:jc w:val="center"/>
              <w:rPr>
                <w:color w:val="000000" w:themeColor="text1"/>
                <w:sz w:val="24"/>
                <w:szCs w:val="24"/>
              </w:rPr>
            </w:pPr>
          </w:p>
        </w:tc>
        <w:tc>
          <w:tcPr>
            <w:tcW w:w="1193" w:type="dxa"/>
            <w:vAlign w:val="center"/>
          </w:tcPr>
          <w:p w14:paraId="75F4EE04" w14:textId="77777777" w:rsidR="00435730" w:rsidRPr="00435730" w:rsidRDefault="00435730" w:rsidP="00435730">
            <w:pPr>
              <w:contextualSpacing/>
              <w:jc w:val="center"/>
              <w:rPr>
                <w:color w:val="000000" w:themeColor="text1"/>
                <w:sz w:val="24"/>
                <w:szCs w:val="24"/>
              </w:rPr>
            </w:pPr>
          </w:p>
        </w:tc>
      </w:tr>
      <w:tr w:rsidR="00435730" w:rsidRPr="00435730" w14:paraId="28A1C448" w14:textId="77777777" w:rsidTr="0043231B">
        <w:tc>
          <w:tcPr>
            <w:tcW w:w="10137" w:type="dxa"/>
            <w:gridSpan w:val="8"/>
            <w:vAlign w:val="center"/>
          </w:tcPr>
          <w:p w14:paraId="77FC6453"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Девочки</w:t>
            </w:r>
          </w:p>
        </w:tc>
      </w:tr>
      <w:tr w:rsidR="00435730" w:rsidRPr="00435730" w14:paraId="7C7B1A64" w14:textId="77777777" w:rsidTr="0043231B">
        <w:tc>
          <w:tcPr>
            <w:tcW w:w="1426" w:type="dxa"/>
            <w:vAlign w:val="center"/>
          </w:tcPr>
          <w:p w14:paraId="2B5A2D48"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10 – 11</w:t>
            </w:r>
          </w:p>
        </w:tc>
        <w:tc>
          <w:tcPr>
            <w:tcW w:w="1488" w:type="dxa"/>
            <w:vAlign w:val="center"/>
          </w:tcPr>
          <w:p w14:paraId="3D87EA6A"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38" w:type="dxa"/>
            <w:vAlign w:val="center"/>
          </w:tcPr>
          <w:p w14:paraId="2238B462"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393" w:type="dxa"/>
            <w:vAlign w:val="center"/>
          </w:tcPr>
          <w:p w14:paraId="746CDF34"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02" w:type="dxa"/>
            <w:vAlign w:val="center"/>
          </w:tcPr>
          <w:p w14:paraId="0FBBB24C"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99" w:type="dxa"/>
            <w:vAlign w:val="center"/>
          </w:tcPr>
          <w:p w14:paraId="2EB3D05F"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998" w:type="dxa"/>
            <w:vAlign w:val="center"/>
          </w:tcPr>
          <w:p w14:paraId="434DA048"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93" w:type="dxa"/>
            <w:vAlign w:val="center"/>
          </w:tcPr>
          <w:p w14:paraId="140AC6D8" w14:textId="77777777" w:rsidR="00435730" w:rsidRPr="00435730" w:rsidRDefault="00435730" w:rsidP="00435730">
            <w:pPr>
              <w:contextualSpacing/>
              <w:jc w:val="center"/>
              <w:rPr>
                <w:color w:val="000000" w:themeColor="text1"/>
                <w:sz w:val="24"/>
                <w:szCs w:val="24"/>
              </w:rPr>
            </w:pPr>
          </w:p>
        </w:tc>
      </w:tr>
      <w:tr w:rsidR="00435730" w:rsidRPr="00435730" w14:paraId="122F9E96" w14:textId="77777777" w:rsidTr="0043231B">
        <w:tc>
          <w:tcPr>
            <w:tcW w:w="1426" w:type="dxa"/>
            <w:vAlign w:val="center"/>
          </w:tcPr>
          <w:p w14:paraId="19B06AF0"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11 – 12</w:t>
            </w:r>
          </w:p>
        </w:tc>
        <w:tc>
          <w:tcPr>
            <w:tcW w:w="1488" w:type="dxa"/>
            <w:vAlign w:val="center"/>
          </w:tcPr>
          <w:p w14:paraId="20032F5D"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38" w:type="dxa"/>
            <w:vAlign w:val="center"/>
          </w:tcPr>
          <w:p w14:paraId="353CC2C6" w14:textId="77777777" w:rsidR="00435730" w:rsidRPr="00435730" w:rsidRDefault="00435730" w:rsidP="00435730">
            <w:pPr>
              <w:contextualSpacing/>
              <w:jc w:val="center"/>
              <w:rPr>
                <w:color w:val="000000" w:themeColor="text1"/>
                <w:sz w:val="24"/>
                <w:szCs w:val="24"/>
              </w:rPr>
            </w:pPr>
          </w:p>
        </w:tc>
        <w:tc>
          <w:tcPr>
            <w:tcW w:w="1393" w:type="dxa"/>
            <w:vAlign w:val="center"/>
          </w:tcPr>
          <w:p w14:paraId="77090469"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02" w:type="dxa"/>
            <w:vAlign w:val="center"/>
          </w:tcPr>
          <w:p w14:paraId="2FFB3239"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99" w:type="dxa"/>
            <w:vAlign w:val="center"/>
          </w:tcPr>
          <w:p w14:paraId="52C274C5"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998" w:type="dxa"/>
            <w:vAlign w:val="center"/>
          </w:tcPr>
          <w:p w14:paraId="09068F06"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93" w:type="dxa"/>
            <w:vAlign w:val="center"/>
          </w:tcPr>
          <w:p w14:paraId="5BA98A68"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r>
      <w:tr w:rsidR="00435730" w:rsidRPr="00435730" w14:paraId="1AC04847" w14:textId="77777777" w:rsidTr="0043231B">
        <w:tc>
          <w:tcPr>
            <w:tcW w:w="1426" w:type="dxa"/>
            <w:vAlign w:val="center"/>
          </w:tcPr>
          <w:p w14:paraId="47E39C0F"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12 – 13</w:t>
            </w:r>
          </w:p>
        </w:tc>
        <w:tc>
          <w:tcPr>
            <w:tcW w:w="1488" w:type="dxa"/>
            <w:vAlign w:val="center"/>
          </w:tcPr>
          <w:p w14:paraId="01E6D4CD" w14:textId="77777777" w:rsidR="00435730" w:rsidRPr="00435730" w:rsidRDefault="00435730" w:rsidP="00435730">
            <w:pPr>
              <w:contextualSpacing/>
              <w:jc w:val="center"/>
              <w:rPr>
                <w:color w:val="000000" w:themeColor="text1"/>
                <w:sz w:val="24"/>
                <w:szCs w:val="24"/>
              </w:rPr>
            </w:pPr>
          </w:p>
        </w:tc>
        <w:tc>
          <w:tcPr>
            <w:tcW w:w="1238" w:type="dxa"/>
            <w:vAlign w:val="center"/>
          </w:tcPr>
          <w:p w14:paraId="0F7E7ECA" w14:textId="77777777" w:rsidR="00435730" w:rsidRPr="00435730" w:rsidRDefault="00435730" w:rsidP="00435730">
            <w:pPr>
              <w:contextualSpacing/>
              <w:jc w:val="center"/>
              <w:rPr>
                <w:color w:val="000000" w:themeColor="text1"/>
                <w:sz w:val="24"/>
                <w:szCs w:val="24"/>
              </w:rPr>
            </w:pPr>
          </w:p>
        </w:tc>
        <w:tc>
          <w:tcPr>
            <w:tcW w:w="1393" w:type="dxa"/>
            <w:vAlign w:val="center"/>
          </w:tcPr>
          <w:p w14:paraId="02D2B559" w14:textId="77777777" w:rsidR="00435730" w:rsidRPr="00435730" w:rsidRDefault="00435730" w:rsidP="00435730">
            <w:pPr>
              <w:contextualSpacing/>
              <w:jc w:val="center"/>
              <w:rPr>
                <w:color w:val="000000" w:themeColor="text1"/>
                <w:sz w:val="24"/>
                <w:szCs w:val="24"/>
              </w:rPr>
            </w:pPr>
          </w:p>
        </w:tc>
        <w:tc>
          <w:tcPr>
            <w:tcW w:w="1102" w:type="dxa"/>
            <w:vAlign w:val="center"/>
          </w:tcPr>
          <w:p w14:paraId="6883D705" w14:textId="77777777" w:rsidR="00435730" w:rsidRPr="00435730" w:rsidRDefault="00435730" w:rsidP="00435730">
            <w:pPr>
              <w:contextualSpacing/>
              <w:jc w:val="center"/>
              <w:rPr>
                <w:color w:val="000000" w:themeColor="text1"/>
                <w:sz w:val="24"/>
                <w:szCs w:val="24"/>
              </w:rPr>
            </w:pPr>
          </w:p>
        </w:tc>
        <w:tc>
          <w:tcPr>
            <w:tcW w:w="1299" w:type="dxa"/>
            <w:vAlign w:val="center"/>
          </w:tcPr>
          <w:p w14:paraId="24DCC3CC" w14:textId="77777777" w:rsidR="00435730" w:rsidRPr="00435730" w:rsidRDefault="00435730" w:rsidP="00435730">
            <w:pPr>
              <w:contextualSpacing/>
              <w:jc w:val="center"/>
              <w:rPr>
                <w:color w:val="000000" w:themeColor="text1"/>
                <w:sz w:val="24"/>
                <w:szCs w:val="24"/>
              </w:rPr>
            </w:pPr>
          </w:p>
        </w:tc>
        <w:tc>
          <w:tcPr>
            <w:tcW w:w="998" w:type="dxa"/>
            <w:vAlign w:val="center"/>
          </w:tcPr>
          <w:p w14:paraId="44501F95" w14:textId="77777777" w:rsidR="00435730" w:rsidRPr="00435730" w:rsidRDefault="00435730" w:rsidP="00435730">
            <w:pPr>
              <w:contextualSpacing/>
              <w:jc w:val="center"/>
              <w:rPr>
                <w:color w:val="000000" w:themeColor="text1"/>
                <w:sz w:val="24"/>
                <w:szCs w:val="24"/>
              </w:rPr>
            </w:pPr>
          </w:p>
        </w:tc>
        <w:tc>
          <w:tcPr>
            <w:tcW w:w="1193" w:type="dxa"/>
            <w:vAlign w:val="center"/>
          </w:tcPr>
          <w:p w14:paraId="50D872FE" w14:textId="77777777" w:rsidR="00435730" w:rsidRPr="00435730" w:rsidRDefault="00435730" w:rsidP="00435730">
            <w:pPr>
              <w:contextualSpacing/>
              <w:jc w:val="center"/>
              <w:rPr>
                <w:color w:val="000000" w:themeColor="text1"/>
                <w:sz w:val="24"/>
                <w:szCs w:val="24"/>
              </w:rPr>
            </w:pPr>
          </w:p>
        </w:tc>
      </w:tr>
      <w:tr w:rsidR="00435730" w:rsidRPr="00435730" w14:paraId="764F6BB8" w14:textId="77777777" w:rsidTr="0043231B">
        <w:tc>
          <w:tcPr>
            <w:tcW w:w="1426" w:type="dxa"/>
            <w:vAlign w:val="center"/>
          </w:tcPr>
          <w:p w14:paraId="5DA182A4"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13 – 14</w:t>
            </w:r>
          </w:p>
        </w:tc>
        <w:tc>
          <w:tcPr>
            <w:tcW w:w="1488" w:type="dxa"/>
            <w:vAlign w:val="center"/>
          </w:tcPr>
          <w:p w14:paraId="181DA5EC" w14:textId="77777777" w:rsidR="00435730" w:rsidRPr="00435730" w:rsidRDefault="00435730" w:rsidP="00435730">
            <w:pPr>
              <w:contextualSpacing/>
              <w:jc w:val="center"/>
              <w:rPr>
                <w:color w:val="000000" w:themeColor="text1"/>
                <w:sz w:val="24"/>
                <w:szCs w:val="24"/>
              </w:rPr>
            </w:pPr>
          </w:p>
        </w:tc>
        <w:tc>
          <w:tcPr>
            <w:tcW w:w="1238" w:type="dxa"/>
            <w:vAlign w:val="center"/>
          </w:tcPr>
          <w:p w14:paraId="44730821"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393" w:type="dxa"/>
            <w:vAlign w:val="center"/>
          </w:tcPr>
          <w:p w14:paraId="0C0BB913" w14:textId="77777777" w:rsidR="00435730" w:rsidRPr="00435730" w:rsidRDefault="00435730" w:rsidP="00435730">
            <w:pPr>
              <w:contextualSpacing/>
              <w:jc w:val="center"/>
              <w:rPr>
                <w:color w:val="000000" w:themeColor="text1"/>
                <w:sz w:val="24"/>
                <w:szCs w:val="24"/>
              </w:rPr>
            </w:pPr>
          </w:p>
        </w:tc>
        <w:tc>
          <w:tcPr>
            <w:tcW w:w="1102" w:type="dxa"/>
            <w:vAlign w:val="center"/>
          </w:tcPr>
          <w:p w14:paraId="38C7D4A3" w14:textId="77777777" w:rsidR="00435730" w:rsidRPr="00435730" w:rsidRDefault="00435730" w:rsidP="00435730">
            <w:pPr>
              <w:contextualSpacing/>
              <w:jc w:val="center"/>
              <w:rPr>
                <w:color w:val="000000" w:themeColor="text1"/>
                <w:sz w:val="24"/>
                <w:szCs w:val="24"/>
              </w:rPr>
            </w:pPr>
          </w:p>
        </w:tc>
        <w:tc>
          <w:tcPr>
            <w:tcW w:w="1299" w:type="dxa"/>
            <w:vAlign w:val="center"/>
          </w:tcPr>
          <w:p w14:paraId="653536AC" w14:textId="77777777" w:rsidR="00435730" w:rsidRPr="00435730" w:rsidRDefault="00435730" w:rsidP="00435730">
            <w:pPr>
              <w:contextualSpacing/>
              <w:jc w:val="center"/>
              <w:rPr>
                <w:color w:val="000000" w:themeColor="text1"/>
                <w:sz w:val="24"/>
                <w:szCs w:val="24"/>
              </w:rPr>
            </w:pPr>
          </w:p>
        </w:tc>
        <w:tc>
          <w:tcPr>
            <w:tcW w:w="998" w:type="dxa"/>
            <w:vAlign w:val="center"/>
          </w:tcPr>
          <w:p w14:paraId="457F4CEF" w14:textId="77777777" w:rsidR="00435730" w:rsidRPr="00435730" w:rsidRDefault="00435730" w:rsidP="00435730">
            <w:pPr>
              <w:contextualSpacing/>
              <w:jc w:val="center"/>
              <w:rPr>
                <w:color w:val="000000" w:themeColor="text1"/>
                <w:sz w:val="24"/>
                <w:szCs w:val="24"/>
              </w:rPr>
            </w:pPr>
          </w:p>
        </w:tc>
        <w:tc>
          <w:tcPr>
            <w:tcW w:w="1193" w:type="dxa"/>
            <w:vAlign w:val="center"/>
          </w:tcPr>
          <w:p w14:paraId="3FB74E9B"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r>
      <w:tr w:rsidR="00435730" w:rsidRPr="00435730" w14:paraId="666B9607" w14:textId="77777777" w:rsidTr="0043231B">
        <w:tc>
          <w:tcPr>
            <w:tcW w:w="1426" w:type="dxa"/>
            <w:vAlign w:val="center"/>
          </w:tcPr>
          <w:p w14:paraId="5FE462C2"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14 – 15</w:t>
            </w:r>
          </w:p>
        </w:tc>
        <w:tc>
          <w:tcPr>
            <w:tcW w:w="1488" w:type="dxa"/>
            <w:vAlign w:val="center"/>
          </w:tcPr>
          <w:p w14:paraId="57ADA27D" w14:textId="77777777" w:rsidR="00435730" w:rsidRPr="00435730" w:rsidRDefault="00435730" w:rsidP="00435730">
            <w:pPr>
              <w:contextualSpacing/>
              <w:jc w:val="center"/>
              <w:rPr>
                <w:color w:val="000000" w:themeColor="text1"/>
                <w:sz w:val="24"/>
                <w:szCs w:val="24"/>
              </w:rPr>
            </w:pPr>
          </w:p>
        </w:tc>
        <w:tc>
          <w:tcPr>
            <w:tcW w:w="1238" w:type="dxa"/>
            <w:vAlign w:val="center"/>
          </w:tcPr>
          <w:p w14:paraId="3B3F7279" w14:textId="77777777" w:rsidR="00435730" w:rsidRPr="00435730" w:rsidRDefault="00435730" w:rsidP="00435730">
            <w:pPr>
              <w:contextualSpacing/>
              <w:jc w:val="center"/>
              <w:rPr>
                <w:color w:val="000000" w:themeColor="text1"/>
                <w:sz w:val="24"/>
                <w:szCs w:val="24"/>
              </w:rPr>
            </w:pPr>
          </w:p>
        </w:tc>
        <w:tc>
          <w:tcPr>
            <w:tcW w:w="1393" w:type="dxa"/>
            <w:vAlign w:val="center"/>
          </w:tcPr>
          <w:p w14:paraId="0C17565D"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102" w:type="dxa"/>
            <w:vAlign w:val="center"/>
          </w:tcPr>
          <w:p w14:paraId="7658EF6B"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99" w:type="dxa"/>
            <w:vAlign w:val="center"/>
          </w:tcPr>
          <w:p w14:paraId="4CE5E092" w14:textId="77777777" w:rsidR="00435730" w:rsidRPr="00435730" w:rsidRDefault="00435730" w:rsidP="00435730">
            <w:pPr>
              <w:contextualSpacing/>
              <w:jc w:val="center"/>
              <w:rPr>
                <w:color w:val="000000" w:themeColor="text1"/>
                <w:sz w:val="24"/>
                <w:szCs w:val="24"/>
              </w:rPr>
            </w:pPr>
          </w:p>
        </w:tc>
        <w:tc>
          <w:tcPr>
            <w:tcW w:w="998" w:type="dxa"/>
            <w:vAlign w:val="center"/>
          </w:tcPr>
          <w:p w14:paraId="29E50EE4" w14:textId="77777777" w:rsidR="00435730" w:rsidRPr="00435730" w:rsidRDefault="00435730" w:rsidP="00435730">
            <w:pPr>
              <w:contextualSpacing/>
              <w:jc w:val="center"/>
              <w:rPr>
                <w:color w:val="000000" w:themeColor="text1"/>
                <w:sz w:val="24"/>
                <w:szCs w:val="24"/>
              </w:rPr>
            </w:pPr>
          </w:p>
        </w:tc>
        <w:tc>
          <w:tcPr>
            <w:tcW w:w="1193" w:type="dxa"/>
            <w:vAlign w:val="center"/>
          </w:tcPr>
          <w:p w14:paraId="5379101A"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r>
      <w:tr w:rsidR="00435730" w:rsidRPr="00435730" w14:paraId="08E545DA" w14:textId="77777777" w:rsidTr="0043231B">
        <w:tc>
          <w:tcPr>
            <w:tcW w:w="1426" w:type="dxa"/>
            <w:vAlign w:val="center"/>
          </w:tcPr>
          <w:p w14:paraId="4867698D"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15 – 16</w:t>
            </w:r>
          </w:p>
        </w:tc>
        <w:tc>
          <w:tcPr>
            <w:tcW w:w="1488" w:type="dxa"/>
            <w:vAlign w:val="center"/>
          </w:tcPr>
          <w:p w14:paraId="42492C5A" w14:textId="77777777" w:rsidR="00435730" w:rsidRPr="00435730" w:rsidRDefault="00435730" w:rsidP="00435730">
            <w:pPr>
              <w:contextualSpacing/>
              <w:jc w:val="center"/>
              <w:rPr>
                <w:color w:val="000000" w:themeColor="text1"/>
                <w:sz w:val="24"/>
                <w:szCs w:val="24"/>
              </w:rPr>
            </w:pPr>
          </w:p>
        </w:tc>
        <w:tc>
          <w:tcPr>
            <w:tcW w:w="1238" w:type="dxa"/>
            <w:vAlign w:val="center"/>
          </w:tcPr>
          <w:p w14:paraId="0C374247"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393" w:type="dxa"/>
            <w:vAlign w:val="center"/>
          </w:tcPr>
          <w:p w14:paraId="3EF65F81" w14:textId="77777777" w:rsidR="00435730" w:rsidRPr="00435730" w:rsidRDefault="00435730" w:rsidP="00435730">
            <w:pPr>
              <w:contextualSpacing/>
              <w:jc w:val="center"/>
              <w:rPr>
                <w:color w:val="000000" w:themeColor="text1"/>
                <w:sz w:val="24"/>
                <w:szCs w:val="24"/>
              </w:rPr>
            </w:pPr>
          </w:p>
        </w:tc>
        <w:tc>
          <w:tcPr>
            <w:tcW w:w="1102" w:type="dxa"/>
            <w:vAlign w:val="center"/>
          </w:tcPr>
          <w:p w14:paraId="0CBABD2B" w14:textId="77777777" w:rsidR="00435730" w:rsidRPr="00435730" w:rsidRDefault="00435730" w:rsidP="00435730">
            <w:pPr>
              <w:contextualSpacing/>
              <w:jc w:val="center"/>
              <w:rPr>
                <w:color w:val="000000" w:themeColor="text1"/>
                <w:sz w:val="24"/>
                <w:szCs w:val="24"/>
              </w:rPr>
            </w:pPr>
          </w:p>
        </w:tc>
        <w:tc>
          <w:tcPr>
            <w:tcW w:w="1299" w:type="dxa"/>
            <w:vAlign w:val="center"/>
          </w:tcPr>
          <w:p w14:paraId="72F7E446" w14:textId="77777777" w:rsidR="00435730" w:rsidRPr="00435730" w:rsidRDefault="00435730" w:rsidP="00435730">
            <w:pPr>
              <w:contextualSpacing/>
              <w:jc w:val="center"/>
              <w:rPr>
                <w:color w:val="000000" w:themeColor="text1"/>
                <w:sz w:val="24"/>
                <w:szCs w:val="24"/>
              </w:rPr>
            </w:pPr>
          </w:p>
        </w:tc>
        <w:tc>
          <w:tcPr>
            <w:tcW w:w="998" w:type="dxa"/>
            <w:vAlign w:val="center"/>
          </w:tcPr>
          <w:p w14:paraId="2AFD407A" w14:textId="77777777" w:rsidR="00435730" w:rsidRPr="00435730" w:rsidRDefault="00435730" w:rsidP="00435730">
            <w:pPr>
              <w:contextualSpacing/>
              <w:jc w:val="center"/>
              <w:rPr>
                <w:color w:val="000000" w:themeColor="text1"/>
                <w:sz w:val="24"/>
                <w:szCs w:val="24"/>
              </w:rPr>
            </w:pPr>
          </w:p>
        </w:tc>
        <w:tc>
          <w:tcPr>
            <w:tcW w:w="1193" w:type="dxa"/>
            <w:vAlign w:val="center"/>
          </w:tcPr>
          <w:p w14:paraId="509F434A" w14:textId="77777777" w:rsidR="00435730" w:rsidRPr="00435730" w:rsidRDefault="00435730" w:rsidP="00435730">
            <w:pPr>
              <w:contextualSpacing/>
              <w:jc w:val="center"/>
              <w:rPr>
                <w:color w:val="000000" w:themeColor="text1"/>
                <w:sz w:val="24"/>
                <w:szCs w:val="24"/>
              </w:rPr>
            </w:pPr>
          </w:p>
        </w:tc>
      </w:tr>
      <w:tr w:rsidR="00435730" w:rsidRPr="00435730" w14:paraId="014A7D09" w14:textId="77777777" w:rsidTr="0043231B">
        <w:tc>
          <w:tcPr>
            <w:tcW w:w="1426" w:type="dxa"/>
            <w:vAlign w:val="center"/>
          </w:tcPr>
          <w:p w14:paraId="5EB5791C"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16 - 17</w:t>
            </w:r>
          </w:p>
        </w:tc>
        <w:tc>
          <w:tcPr>
            <w:tcW w:w="1488" w:type="dxa"/>
            <w:vAlign w:val="center"/>
          </w:tcPr>
          <w:p w14:paraId="72F41ADC"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c>
          <w:tcPr>
            <w:tcW w:w="1238" w:type="dxa"/>
            <w:vAlign w:val="center"/>
          </w:tcPr>
          <w:p w14:paraId="19B75526" w14:textId="77777777" w:rsidR="00435730" w:rsidRPr="00435730" w:rsidRDefault="00435730" w:rsidP="00435730">
            <w:pPr>
              <w:contextualSpacing/>
              <w:jc w:val="center"/>
              <w:rPr>
                <w:color w:val="000000" w:themeColor="text1"/>
                <w:sz w:val="24"/>
                <w:szCs w:val="24"/>
              </w:rPr>
            </w:pPr>
          </w:p>
        </w:tc>
        <w:tc>
          <w:tcPr>
            <w:tcW w:w="1393" w:type="dxa"/>
            <w:vAlign w:val="center"/>
          </w:tcPr>
          <w:p w14:paraId="294A4396" w14:textId="77777777" w:rsidR="00435730" w:rsidRPr="00435730" w:rsidRDefault="00435730" w:rsidP="00435730">
            <w:pPr>
              <w:contextualSpacing/>
              <w:jc w:val="center"/>
              <w:rPr>
                <w:color w:val="000000" w:themeColor="text1"/>
                <w:sz w:val="24"/>
                <w:szCs w:val="24"/>
              </w:rPr>
            </w:pPr>
          </w:p>
        </w:tc>
        <w:tc>
          <w:tcPr>
            <w:tcW w:w="1102" w:type="dxa"/>
            <w:vAlign w:val="center"/>
          </w:tcPr>
          <w:p w14:paraId="210F8E7C" w14:textId="77777777" w:rsidR="00435730" w:rsidRPr="00435730" w:rsidRDefault="00435730" w:rsidP="00435730">
            <w:pPr>
              <w:contextualSpacing/>
              <w:jc w:val="center"/>
              <w:rPr>
                <w:color w:val="000000" w:themeColor="text1"/>
                <w:sz w:val="24"/>
                <w:szCs w:val="24"/>
              </w:rPr>
            </w:pPr>
          </w:p>
        </w:tc>
        <w:tc>
          <w:tcPr>
            <w:tcW w:w="1299" w:type="dxa"/>
            <w:vAlign w:val="center"/>
          </w:tcPr>
          <w:p w14:paraId="6CD9FF57" w14:textId="77777777" w:rsidR="00435730" w:rsidRPr="00435730" w:rsidRDefault="00435730" w:rsidP="00435730">
            <w:pPr>
              <w:contextualSpacing/>
              <w:jc w:val="center"/>
              <w:rPr>
                <w:color w:val="000000" w:themeColor="text1"/>
                <w:sz w:val="24"/>
                <w:szCs w:val="24"/>
              </w:rPr>
            </w:pPr>
          </w:p>
        </w:tc>
        <w:tc>
          <w:tcPr>
            <w:tcW w:w="998" w:type="dxa"/>
            <w:vAlign w:val="center"/>
          </w:tcPr>
          <w:p w14:paraId="022593B6" w14:textId="77777777" w:rsidR="00435730" w:rsidRPr="00435730" w:rsidRDefault="00435730" w:rsidP="00435730">
            <w:pPr>
              <w:contextualSpacing/>
              <w:jc w:val="center"/>
              <w:rPr>
                <w:color w:val="000000" w:themeColor="text1"/>
                <w:sz w:val="24"/>
                <w:szCs w:val="24"/>
              </w:rPr>
            </w:pPr>
          </w:p>
        </w:tc>
        <w:tc>
          <w:tcPr>
            <w:tcW w:w="1193" w:type="dxa"/>
            <w:vAlign w:val="center"/>
          </w:tcPr>
          <w:p w14:paraId="76A05E31" w14:textId="77777777" w:rsidR="00435730" w:rsidRPr="00435730" w:rsidRDefault="00435730" w:rsidP="00435730">
            <w:pPr>
              <w:contextualSpacing/>
              <w:jc w:val="center"/>
              <w:rPr>
                <w:color w:val="000000" w:themeColor="text1"/>
                <w:sz w:val="24"/>
                <w:szCs w:val="24"/>
              </w:rPr>
            </w:pPr>
            <w:r w:rsidRPr="00435730">
              <w:rPr>
                <w:color w:val="000000" w:themeColor="text1"/>
                <w:sz w:val="24"/>
                <w:szCs w:val="24"/>
              </w:rPr>
              <w:t>++++</w:t>
            </w:r>
          </w:p>
        </w:tc>
      </w:tr>
    </w:tbl>
    <w:p w14:paraId="21AB76CC" w14:textId="77777777" w:rsidR="00435730" w:rsidRDefault="00435730" w:rsidP="00435730">
      <w:pPr>
        <w:contextualSpacing/>
        <w:jc w:val="both"/>
        <w:rPr>
          <w:color w:val="000000" w:themeColor="text1"/>
          <w:sz w:val="26"/>
          <w:szCs w:val="26"/>
        </w:rPr>
      </w:pPr>
      <w:r w:rsidRPr="001A6A84">
        <w:rPr>
          <w:color w:val="000000" w:themeColor="text1"/>
          <w:sz w:val="26"/>
          <w:szCs w:val="26"/>
        </w:rPr>
        <w:t>Примечание. ++ - Критические периоды низкой чувствительности. +++ - Критические периоды средней чувствительности. ++++ - Критические периоды высокой чувствительности.</w:t>
      </w:r>
    </w:p>
    <w:p w14:paraId="37A2A8C1" w14:textId="77777777" w:rsidR="00301F70" w:rsidRDefault="00301F70" w:rsidP="00435730">
      <w:pPr>
        <w:contextualSpacing/>
        <w:jc w:val="both"/>
        <w:rPr>
          <w:color w:val="000000" w:themeColor="text1"/>
          <w:sz w:val="26"/>
          <w:szCs w:val="26"/>
        </w:rPr>
      </w:pPr>
    </w:p>
    <w:p w14:paraId="22D65F5B" w14:textId="6D3A89B5" w:rsidR="00435730" w:rsidRPr="001A6A84" w:rsidRDefault="00435730" w:rsidP="007C3785">
      <w:pPr>
        <w:pStyle w:val="2"/>
        <w:numPr>
          <w:ilvl w:val="1"/>
          <w:numId w:val="45"/>
        </w:numPr>
        <w:spacing w:before="0" w:after="0" w:line="240" w:lineRule="auto"/>
        <w:jc w:val="center"/>
        <w:rPr>
          <w:rFonts w:ascii="Times New Roman" w:hAnsi="Times New Roman"/>
          <w:i w:val="0"/>
          <w:color w:val="000000" w:themeColor="text1"/>
          <w:sz w:val="26"/>
          <w:szCs w:val="26"/>
          <w:lang w:eastAsia="ru-RU"/>
        </w:rPr>
      </w:pPr>
      <w:bookmarkStart w:id="15" w:name="_Toc518034973"/>
      <w:r w:rsidRPr="001A6A84">
        <w:rPr>
          <w:rFonts w:ascii="Times New Roman" w:hAnsi="Times New Roman"/>
          <w:i w:val="0"/>
          <w:color w:val="000000" w:themeColor="text1"/>
          <w:sz w:val="26"/>
          <w:szCs w:val="26"/>
          <w:lang w:eastAsia="ru-RU"/>
        </w:rPr>
        <w:t>Рекомендации по планированию спортивных результатов</w:t>
      </w:r>
      <w:bookmarkEnd w:id="15"/>
      <w:r w:rsidR="008B1B4E">
        <w:rPr>
          <w:rFonts w:ascii="Times New Roman" w:hAnsi="Times New Roman"/>
          <w:i w:val="0"/>
          <w:color w:val="000000" w:themeColor="text1"/>
          <w:sz w:val="26"/>
          <w:szCs w:val="26"/>
          <w:lang w:eastAsia="ru-RU"/>
        </w:rPr>
        <w:t xml:space="preserve"> </w:t>
      </w:r>
    </w:p>
    <w:p w14:paraId="1514FE1A" w14:textId="77777777" w:rsidR="007C3785" w:rsidRPr="001A6A84" w:rsidRDefault="007C3785" w:rsidP="00AE7572">
      <w:pPr>
        <w:pStyle w:val="111"/>
        <w:shd w:val="clear" w:color="auto" w:fill="auto"/>
        <w:spacing w:before="0" w:after="0" w:line="240" w:lineRule="auto"/>
        <w:ind w:firstLine="620"/>
        <w:jc w:val="both"/>
        <w:rPr>
          <w:sz w:val="26"/>
          <w:szCs w:val="26"/>
        </w:rPr>
      </w:pPr>
    </w:p>
    <w:p w14:paraId="6164EF54" w14:textId="77777777" w:rsidR="00AE7572" w:rsidRPr="001A6A84" w:rsidRDefault="00AE7572" w:rsidP="00AE7572">
      <w:pPr>
        <w:pStyle w:val="111"/>
        <w:shd w:val="clear" w:color="auto" w:fill="auto"/>
        <w:spacing w:before="0" w:after="0" w:line="240" w:lineRule="auto"/>
        <w:ind w:firstLine="620"/>
        <w:jc w:val="both"/>
        <w:rPr>
          <w:sz w:val="26"/>
          <w:szCs w:val="26"/>
        </w:rPr>
      </w:pPr>
      <w:r w:rsidRPr="001A6A84">
        <w:rPr>
          <w:sz w:val="26"/>
          <w:szCs w:val="26"/>
        </w:rPr>
        <w:t>Планирование годичного цикла определяется: задачами, которые поставлены в годичном цикле; закономерностями развития и становления спортивной формы; периодизацией, принятой в конкретном виде спорта; календарем и системой спортивных соревнований, в том числе и сроками проведения основных из них.</w:t>
      </w:r>
    </w:p>
    <w:p w14:paraId="783E5915" w14:textId="77777777" w:rsidR="00AE7572" w:rsidRPr="001A6A84" w:rsidRDefault="00AE7572" w:rsidP="00AE7572">
      <w:pPr>
        <w:pStyle w:val="111"/>
        <w:shd w:val="clear" w:color="auto" w:fill="auto"/>
        <w:spacing w:before="0" w:after="0" w:line="240" w:lineRule="auto"/>
        <w:ind w:firstLine="700"/>
        <w:jc w:val="both"/>
        <w:rPr>
          <w:sz w:val="26"/>
          <w:szCs w:val="26"/>
        </w:rPr>
      </w:pPr>
      <w:r w:rsidRPr="001A6A84">
        <w:rPr>
          <w:sz w:val="26"/>
          <w:szCs w:val="26"/>
        </w:rPr>
        <w:lastRenderedPageBreak/>
        <w:t xml:space="preserve">На </w:t>
      </w:r>
      <w:r w:rsidRPr="001A6A84">
        <w:rPr>
          <w:i/>
          <w:sz w:val="26"/>
          <w:szCs w:val="26"/>
        </w:rPr>
        <w:t>этапе начальной подготовки</w:t>
      </w:r>
      <w:r w:rsidRPr="001A6A84">
        <w:rPr>
          <w:sz w:val="26"/>
          <w:szCs w:val="26"/>
        </w:rPr>
        <w:t xml:space="preserve"> основное внимание уделяется разносторонней и физической и функциональной подготовке с использованием, главным образом, средств ОФП, освоение технических элементов и навыков. По окончании годичного цикла тренировки спортсмены должны выполнить нормативные требования разносторонней физической подготовленности. Состав группы регулярно обновляется. Отчисляются атлеты, пропустившие занятия, не способные осваивать программу, и т.п. На их место зачисляются новые, выполнившие контрольные нормативы для зачисления на этап начальной подготовки.</w:t>
      </w:r>
    </w:p>
    <w:p w14:paraId="0AEC663B" w14:textId="77777777" w:rsidR="00AE7572" w:rsidRPr="001A6A84" w:rsidRDefault="00AE7572" w:rsidP="00AE7572">
      <w:pPr>
        <w:pStyle w:val="111"/>
        <w:shd w:val="clear" w:color="auto" w:fill="auto"/>
        <w:spacing w:before="0" w:after="0" w:line="240" w:lineRule="auto"/>
        <w:ind w:firstLine="700"/>
        <w:jc w:val="both"/>
        <w:rPr>
          <w:sz w:val="26"/>
          <w:szCs w:val="26"/>
        </w:rPr>
      </w:pPr>
      <w:r w:rsidRPr="001A6A84">
        <w:rPr>
          <w:sz w:val="26"/>
          <w:szCs w:val="26"/>
        </w:rPr>
        <w:t xml:space="preserve">На </w:t>
      </w:r>
      <w:r w:rsidRPr="001A6A84">
        <w:rPr>
          <w:i/>
          <w:sz w:val="26"/>
          <w:szCs w:val="26"/>
        </w:rPr>
        <w:t>тренировочном этапе</w:t>
      </w:r>
      <w:r w:rsidRPr="001A6A84">
        <w:rPr>
          <w:sz w:val="26"/>
          <w:szCs w:val="26"/>
        </w:rPr>
        <w:t xml:space="preserve"> годичного цикла включает подготовительный и соревновательный периоды. Главное внимание продолжает занимать разносторонняя физическая подготовка, повышение уровня функциональных возможностей, включение средств с элементами специальной физической подготовки, дальнейшее расширение арсенала </w:t>
      </w:r>
      <w:proofErr w:type="spellStart"/>
      <w:r w:rsidRPr="001A6A84">
        <w:rPr>
          <w:sz w:val="26"/>
          <w:szCs w:val="26"/>
        </w:rPr>
        <w:t>технико</w:t>
      </w:r>
      <w:proofErr w:type="spellEnd"/>
      <w:r w:rsidRPr="001A6A84">
        <w:rPr>
          <w:sz w:val="26"/>
          <w:szCs w:val="26"/>
        </w:rPr>
        <w:t xml:space="preserve"> - тактических навыков и приемов. По окончании годичного цикла спортсмены обязаны выполнить </w:t>
      </w:r>
      <w:proofErr w:type="spellStart"/>
      <w:r w:rsidRPr="001A6A84">
        <w:rPr>
          <w:sz w:val="26"/>
          <w:szCs w:val="26"/>
        </w:rPr>
        <w:t>контрольно</w:t>
      </w:r>
      <w:proofErr w:type="spellEnd"/>
      <w:r w:rsidRPr="001A6A84">
        <w:rPr>
          <w:sz w:val="26"/>
          <w:szCs w:val="26"/>
        </w:rPr>
        <w:t xml:space="preserve"> - переводные нормативы, участвовать в соревнованиях.</w:t>
      </w:r>
    </w:p>
    <w:p w14:paraId="2A1A929E" w14:textId="77777777" w:rsidR="00AE7572" w:rsidRPr="001A6A84" w:rsidRDefault="00AE7572" w:rsidP="00AE7572">
      <w:pPr>
        <w:pStyle w:val="111"/>
        <w:shd w:val="clear" w:color="auto" w:fill="auto"/>
        <w:spacing w:before="0" w:after="0" w:line="240" w:lineRule="auto"/>
        <w:ind w:firstLine="700"/>
        <w:jc w:val="both"/>
        <w:rPr>
          <w:sz w:val="26"/>
          <w:szCs w:val="26"/>
        </w:rPr>
      </w:pPr>
      <w:r w:rsidRPr="001A6A84">
        <w:rPr>
          <w:sz w:val="26"/>
          <w:szCs w:val="26"/>
        </w:rPr>
        <w:t>При планировании тренировки на тренировочном этапе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повышение уровня специальной физической работоспособности, развитие специальных физических качеств, овладение техническими навыками.</w:t>
      </w:r>
    </w:p>
    <w:p w14:paraId="58777F2E" w14:textId="77777777" w:rsidR="00AE7572" w:rsidRPr="001A6A84" w:rsidRDefault="00AE7572" w:rsidP="00AE7572">
      <w:pPr>
        <w:pStyle w:val="111"/>
        <w:shd w:val="clear" w:color="auto" w:fill="auto"/>
        <w:spacing w:before="0" w:after="0" w:line="240" w:lineRule="auto"/>
        <w:ind w:firstLine="700"/>
        <w:jc w:val="both"/>
        <w:rPr>
          <w:sz w:val="26"/>
          <w:szCs w:val="26"/>
        </w:rPr>
      </w:pPr>
      <w:r w:rsidRPr="001A6A84">
        <w:rPr>
          <w:sz w:val="26"/>
          <w:szCs w:val="26"/>
        </w:rPr>
        <w:t xml:space="preserve">В соревновательном периоде ставится задача улучшения спортивных результатов прошлого сезона, а также выполнение </w:t>
      </w:r>
      <w:proofErr w:type="spellStart"/>
      <w:r w:rsidRPr="001A6A84">
        <w:rPr>
          <w:sz w:val="26"/>
          <w:szCs w:val="26"/>
        </w:rPr>
        <w:t>контрольно</w:t>
      </w:r>
      <w:proofErr w:type="spellEnd"/>
      <w:r w:rsidRPr="001A6A84">
        <w:rPr>
          <w:sz w:val="26"/>
          <w:szCs w:val="26"/>
        </w:rPr>
        <w:t xml:space="preserve"> - переводных нормативов.</w:t>
      </w:r>
    </w:p>
    <w:p w14:paraId="7B56E1FF" w14:textId="77777777" w:rsidR="002D38B6" w:rsidRPr="001A6A84" w:rsidRDefault="002D38B6" w:rsidP="00AE7572">
      <w:pPr>
        <w:pStyle w:val="111"/>
        <w:shd w:val="clear" w:color="auto" w:fill="auto"/>
        <w:spacing w:before="0" w:after="0" w:line="240" w:lineRule="auto"/>
        <w:ind w:firstLine="700"/>
        <w:jc w:val="both"/>
        <w:rPr>
          <w:sz w:val="26"/>
          <w:szCs w:val="26"/>
        </w:rPr>
      </w:pPr>
    </w:p>
    <w:p w14:paraId="4F28EF1E" w14:textId="77777777" w:rsidR="00A12883" w:rsidRPr="001A6A84" w:rsidRDefault="00A12883" w:rsidP="002D38B6">
      <w:pPr>
        <w:pStyle w:val="2"/>
        <w:numPr>
          <w:ilvl w:val="1"/>
          <w:numId w:val="45"/>
        </w:numPr>
        <w:spacing w:before="0" w:after="0" w:line="240" w:lineRule="auto"/>
        <w:jc w:val="center"/>
        <w:rPr>
          <w:rFonts w:ascii="Times New Roman" w:hAnsi="Times New Roman"/>
          <w:i w:val="0"/>
          <w:sz w:val="26"/>
          <w:szCs w:val="26"/>
          <w:lang w:eastAsia="ru-RU"/>
        </w:rPr>
      </w:pPr>
      <w:bookmarkStart w:id="16" w:name="_Toc518034974"/>
      <w:r w:rsidRPr="001A6A84">
        <w:rPr>
          <w:rFonts w:ascii="Times New Roman" w:hAnsi="Times New Roman"/>
          <w:i w:val="0"/>
          <w:sz w:val="26"/>
          <w:szCs w:val="26"/>
          <w:lang w:eastAsia="ru-RU"/>
        </w:rPr>
        <w:t>Требования к организации и проведению врачебно-педагогического, психологического и биохимического контроля</w:t>
      </w:r>
      <w:bookmarkEnd w:id="16"/>
    </w:p>
    <w:p w14:paraId="706A38EC" w14:textId="77777777" w:rsidR="002D38B6" w:rsidRPr="001A6A84" w:rsidRDefault="002D38B6" w:rsidP="002D38B6">
      <w:pPr>
        <w:rPr>
          <w:sz w:val="26"/>
          <w:szCs w:val="26"/>
        </w:rPr>
      </w:pPr>
    </w:p>
    <w:p w14:paraId="3616AC92" w14:textId="77777777" w:rsidR="00A12883" w:rsidRPr="001A6A84" w:rsidRDefault="00A12883" w:rsidP="00A12883">
      <w:pPr>
        <w:ind w:firstLine="708"/>
        <w:contextualSpacing/>
        <w:jc w:val="both"/>
        <w:rPr>
          <w:sz w:val="26"/>
          <w:szCs w:val="26"/>
        </w:rPr>
      </w:pPr>
      <w:r w:rsidRPr="001A6A84">
        <w:rPr>
          <w:sz w:val="26"/>
          <w:szCs w:val="26"/>
        </w:rPr>
        <w:t xml:space="preserve">Комплексный контроль служит для  получения  полной объективной информации о здоровье и подготовленности каждого </w:t>
      </w:r>
      <w:r w:rsidR="000E704D">
        <w:rPr>
          <w:sz w:val="26"/>
          <w:szCs w:val="26"/>
        </w:rPr>
        <w:t>спортсмена</w:t>
      </w:r>
      <w:r w:rsidRPr="001A6A84">
        <w:rPr>
          <w:sz w:val="26"/>
          <w:szCs w:val="26"/>
        </w:rPr>
        <w:t xml:space="preserve"> пауэрлифтингом, на которого заводится индивидуальная карта спортсмена. </w:t>
      </w:r>
    </w:p>
    <w:p w14:paraId="1EE73A2D" w14:textId="77777777" w:rsidR="00A12883" w:rsidRPr="001A6A84" w:rsidRDefault="00A12883" w:rsidP="00A12883">
      <w:pPr>
        <w:ind w:firstLine="708"/>
        <w:contextualSpacing/>
        <w:jc w:val="both"/>
        <w:rPr>
          <w:sz w:val="26"/>
          <w:szCs w:val="26"/>
        </w:rPr>
      </w:pPr>
      <w:r w:rsidRPr="001A6A84">
        <w:rPr>
          <w:sz w:val="26"/>
          <w:szCs w:val="26"/>
        </w:rPr>
        <w:t>Комплексный контроль включает  в  себя  единую  систему  проведения  всех  процедур обследования,  оценки  структуры  тренировочной  и  соревновательной деятельности  (соответствие  спор</w:t>
      </w:r>
      <w:r w:rsidR="002D38B6" w:rsidRPr="001A6A84">
        <w:rPr>
          <w:sz w:val="26"/>
          <w:szCs w:val="26"/>
        </w:rPr>
        <w:t xml:space="preserve">тивных  результатов  прогнозу, </w:t>
      </w:r>
      <w:r w:rsidRPr="001A6A84">
        <w:rPr>
          <w:sz w:val="26"/>
          <w:szCs w:val="26"/>
        </w:rPr>
        <w:t>диагностика здоровья и функционального состояния, уровень специальной физической, технической и психологической  подготовленности,  восстановительных мероприятий и т.д.).</w:t>
      </w:r>
    </w:p>
    <w:p w14:paraId="27AFA1B9" w14:textId="77777777" w:rsidR="00A12883" w:rsidRPr="001A6A84" w:rsidRDefault="00A12883" w:rsidP="00A12883">
      <w:pPr>
        <w:ind w:firstLine="708"/>
        <w:contextualSpacing/>
        <w:jc w:val="both"/>
        <w:rPr>
          <w:sz w:val="26"/>
          <w:szCs w:val="26"/>
        </w:rPr>
      </w:pPr>
      <w:r w:rsidRPr="001A6A84">
        <w:rPr>
          <w:sz w:val="26"/>
          <w:szCs w:val="26"/>
        </w:rPr>
        <w:t xml:space="preserve">Основными задачами медицинского обследования является контроль над состоянием здоровья, привитие гигиенических навыков и привычки неукоснительного выполнения рекомендаций врача. В начале календарного года </w:t>
      </w:r>
      <w:r w:rsidR="000E704D">
        <w:rPr>
          <w:sz w:val="26"/>
          <w:szCs w:val="26"/>
        </w:rPr>
        <w:t xml:space="preserve">спортсмены </w:t>
      </w:r>
      <w:r w:rsidRPr="001A6A84">
        <w:rPr>
          <w:sz w:val="26"/>
          <w:szCs w:val="26"/>
        </w:rPr>
        <w:t xml:space="preserve"> должны пройти углубленное медицинское обследование. Все это позволяет установить исходный уровень состояния здоровья, физического развития и функциональной подготовленности. В процессе многолетней подготовки углубленные медицинские обследования позволяют следить за динамикой этих показателей, а текущие обследования - контролировать переносимость тренировочных и соревновательных нагрузок</w:t>
      </w:r>
      <w:r w:rsidR="002D38B6" w:rsidRPr="001A6A84">
        <w:rPr>
          <w:sz w:val="26"/>
          <w:szCs w:val="26"/>
        </w:rPr>
        <w:t>.</w:t>
      </w:r>
    </w:p>
    <w:p w14:paraId="17DBF3BA" w14:textId="77777777" w:rsidR="00A12883" w:rsidRPr="001A6A84" w:rsidRDefault="00A12883" w:rsidP="00A12883">
      <w:pPr>
        <w:ind w:firstLine="708"/>
        <w:jc w:val="both"/>
        <w:rPr>
          <w:sz w:val="26"/>
          <w:szCs w:val="26"/>
        </w:rPr>
      </w:pPr>
      <w:r w:rsidRPr="001A6A84">
        <w:rPr>
          <w:sz w:val="26"/>
          <w:szCs w:val="26"/>
        </w:rPr>
        <w:t>Основное  содержание  психологической  подготовки  атлетов состоит в следующем:</w:t>
      </w:r>
    </w:p>
    <w:p w14:paraId="6C21DEEA" w14:textId="77777777" w:rsidR="00A12883" w:rsidRPr="001A6A84" w:rsidRDefault="00A12883" w:rsidP="00A12883">
      <w:pPr>
        <w:jc w:val="both"/>
        <w:rPr>
          <w:sz w:val="26"/>
          <w:szCs w:val="26"/>
        </w:rPr>
      </w:pPr>
      <w:r w:rsidRPr="001A6A84">
        <w:rPr>
          <w:sz w:val="26"/>
          <w:szCs w:val="26"/>
        </w:rPr>
        <w:t>- формирование мотивации к занятиям пауэрлифтингом;</w:t>
      </w:r>
    </w:p>
    <w:p w14:paraId="6A71A79F" w14:textId="77777777" w:rsidR="00A12883" w:rsidRPr="001A6A84" w:rsidRDefault="00A12883" w:rsidP="00A12883">
      <w:pPr>
        <w:jc w:val="both"/>
        <w:rPr>
          <w:sz w:val="26"/>
          <w:szCs w:val="26"/>
        </w:rPr>
      </w:pPr>
      <w:r w:rsidRPr="001A6A84">
        <w:rPr>
          <w:sz w:val="26"/>
          <w:szCs w:val="26"/>
        </w:rPr>
        <w:t>-  развитие  личностных  качеств,  способствующих  совершенствованию  и контролю;</w:t>
      </w:r>
    </w:p>
    <w:p w14:paraId="25387F44" w14:textId="77777777" w:rsidR="00A12883" w:rsidRPr="001A6A84" w:rsidRDefault="00A12883" w:rsidP="00A12883">
      <w:pPr>
        <w:jc w:val="both"/>
        <w:rPr>
          <w:sz w:val="26"/>
          <w:szCs w:val="26"/>
        </w:rPr>
      </w:pPr>
      <w:r w:rsidRPr="001A6A84">
        <w:rPr>
          <w:sz w:val="26"/>
          <w:szCs w:val="26"/>
        </w:rPr>
        <w:lastRenderedPageBreak/>
        <w:t>-  совершенствование  внимания  (интенсивности,  устойчивости, переключения),  воображения,  памяти,  что  будет  способствовать  быстрому восприятию информации и принятию решений;</w:t>
      </w:r>
    </w:p>
    <w:p w14:paraId="03771AE4" w14:textId="77777777" w:rsidR="00A12883" w:rsidRPr="001A6A84" w:rsidRDefault="00A12883" w:rsidP="00A12883">
      <w:pPr>
        <w:jc w:val="both"/>
        <w:rPr>
          <w:sz w:val="26"/>
          <w:szCs w:val="26"/>
        </w:rPr>
      </w:pPr>
      <w:r w:rsidRPr="001A6A84">
        <w:rPr>
          <w:sz w:val="26"/>
          <w:szCs w:val="26"/>
        </w:rPr>
        <w:t>- развитие специфических чувств - «чувства помоста», «чувства штанги»;</w:t>
      </w:r>
    </w:p>
    <w:p w14:paraId="0B4F3F60" w14:textId="77777777" w:rsidR="00A12883" w:rsidRPr="001A6A84" w:rsidRDefault="00A12883" w:rsidP="00A12883">
      <w:pPr>
        <w:jc w:val="both"/>
        <w:rPr>
          <w:sz w:val="26"/>
          <w:szCs w:val="26"/>
        </w:rPr>
      </w:pPr>
      <w:r w:rsidRPr="001A6A84">
        <w:rPr>
          <w:sz w:val="26"/>
          <w:szCs w:val="26"/>
        </w:rPr>
        <w:t>- формирование межличностных отношений в спортивном коллективе.</w:t>
      </w:r>
    </w:p>
    <w:p w14:paraId="7A3EEF3B" w14:textId="77777777" w:rsidR="00A12883" w:rsidRPr="001A6A84" w:rsidRDefault="00A12883" w:rsidP="00A12883">
      <w:pPr>
        <w:ind w:firstLine="708"/>
        <w:jc w:val="both"/>
        <w:rPr>
          <w:sz w:val="26"/>
          <w:szCs w:val="26"/>
        </w:rPr>
      </w:pPr>
      <w:r w:rsidRPr="001A6A84">
        <w:rPr>
          <w:sz w:val="26"/>
          <w:szCs w:val="26"/>
        </w:rPr>
        <w:t xml:space="preserve">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Тренеру  следует использовать все имеющиеся средства и методы психологического воздействия на  </w:t>
      </w:r>
      <w:r w:rsidR="000802C2">
        <w:rPr>
          <w:sz w:val="26"/>
          <w:szCs w:val="26"/>
        </w:rPr>
        <w:t>спортсменов</w:t>
      </w:r>
      <w:r w:rsidRPr="001A6A84">
        <w:rPr>
          <w:sz w:val="26"/>
          <w:szCs w:val="26"/>
        </w:rPr>
        <w:t xml:space="preserve">  необходимые  для  формирования  психически уравновешенной, полноценной, всесторонне развитой личности.</w:t>
      </w:r>
    </w:p>
    <w:p w14:paraId="5B6CB4D3" w14:textId="77777777" w:rsidR="00A12883" w:rsidRPr="001A6A84" w:rsidRDefault="00A12883" w:rsidP="00A12883">
      <w:pPr>
        <w:ind w:firstLine="708"/>
        <w:jc w:val="both"/>
        <w:rPr>
          <w:sz w:val="26"/>
          <w:szCs w:val="26"/>
        </w:rPr>
      </w:pPr>
      <w:r w:rsidRPr="001A6A84">
        <w:rPr>
          <w:sz w:val="26"/>
          <w:szCs w:val="26"/>
        </w:rPr>
        <w:t xml:space="preserve">В  работе  с  атлетами  устанавливается  определенная  тенденция  в преимуществе  тех  или  иных  средств  и  методов  психолого-педагогического воздействия: разъяснение, критика, одобрение, осуждение, внушение, примеры авторитетных  людей  и  др.  Методы  смешанного  воздействия  включают: поощрение, выполнение общественных и личных поручений, наказание. Так, в 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w:t>
      </w:r>
      <w:proofErr w:type="spellStart"/>
      <w:r w:rsidRPr="001A6A84">
        <w:rPr>
          <w:sz w:val="26"/>
          <w:szCs w:val="26"/>
        </w:rPr>
        <w:t>сенсомоторики</w:t>
      </w:r>
      <w:proofErr w:type="spellEnd"/>
      <w:r w:rsidRPr="001A6A84">
        <w:rPr>
          <w:sz w:val="26"/>
          <w:szCs w:val="26"/>
        </w:rPr>
        <w:t xml:space="preserve">  и  волевых  качеств;  в  основной  части  совершенствуются специализированные  психические  функции  и  психомоторные  качества, эмоциональная устойчивость, способность к самоконтролю; в заключительной части совершенствуется способность к </w:t>
      </w:r>
      <w:proofErr w:type="spellStart"/>
      <w:r w:rsidRPr="001A6A84">
        <w:rPr>
          <w:sz w:val="26"/>
          <w:szCs w:val="26"/>
        </w:rPr>
        <w:t>саморегуляции</w:t>
      </w:r>
      <w:proofErr w:type="spellEnd"/>
      <w:r w:rsidRPr="001A6A84">
        <w:rPr>
          <w:sz w:val="26"/>
          <w:szCs w:val="26"/>
        </w:rPr>
        <w:t xml:space="preserve"> и нервно-психическому восстановлению. Акцент в распределении средств и методов психологической подготовки  в  решающей  степени  зависит  от  психических  особенностей спортсменов, задач и направленности тренировочного занятия.</w:t>
      </w:r>
    </w:p>
    <w:p w14:paraId="7461EF5F" w14:textId="77777777" w:rsidR="00A12883" w:rsidRPr="001A6A84" w:rsidRDefault="00A12883" w:rsidP="00A12883">
      <w:pPr>
        <w:ind w:firstLine="708"/>
        <w:jc w:val="both"/>
        <w:rPr>
          <w:sz w:val="26"/>
          <w:szCs w:val="26"/>
        </w:rPr>
      </w:pPr>
      <w:r w:rsidRPr="001A6A84">
        <w:rPr>
          <w:sz w:val="26"/>
          <w:szCs w:val="26"/>
        </w:rPr>
        <w:t>Оценка  эффективности  воспитательной  работы  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атлета. Полученные данные сравниваются с исходными  показателями  и  используются  для  внесения  коррективов  в тренировочный  процесс  и  планирования  психологической  подготовки спортсменов.</w:t>
      </w:r>
    </w:p>
    <w:p w14:paraId="6C28FEDA" w14:textId="77777777" w:rsidR="00A12883" w:rsidRPr="001A6A84" w:rsidRDefault="00A12883" w:rsidP="00A12883">
      <w:pPr>
        <w:ind w:firstLine="709"/>
        <w:rPr>
          <w:b/>
          <w:bCs/>
          <w:sz w:val="26"/>
          <w:szCs w:val="26"/>
        </w:rPr>
      </w:pPr>
    </w:p>
    <w:p w14:paraId="7BC5EE66" w14:textId="77777777" w:rsidR="000704E7" w:rsidRPr="001A6A84" w:rsidRDefault="000704E7" w:rsidP="002D38B6">
      <w:pPr>
        <w:pStyle w:val="a5"/>
        <w:numPr>
          <w:ilvl w:val="1"/>
          <w:numId w:val="45"/>
        </w:numPr>
        <w:autoSpaceDE w:val="0"/>
        <w:autoSpaceDN w:val="0"/>
        <w:adjustRightInd w:val="0"/>
        <w:jc w:val="center"/>
        <w:rPr>
          <w:b/>
          <w:sz w:val="26"/>
          <w:szCs w:val="26"/>
        </w:rPr>
      </w:pPr>
      <w:bookmarkStart w:id="17" w:name="_Toc518034975"/>
      <w:r w:rsidRPr="001A6A84">
        <w:rPr>
          <w:sz w:val="26"/>
          <w:szCs w:val="26"/>
        </w:rPr>
        <w:t xml:space="preserve"> </w:t>
      </w:r>
      <w:r w:rsidR="00A12883" w:rsidRPr="001A6A84">
        <w:rPr>
          <w:b/>
          <w:sz w:val="26"/>
          <w:szCs w:val="26"/>
        </w:rPr>
        <w:t>Программный материал для практических занятий по каждому этапу подготовки с разбивкой на периоды подготовки</w:t>
      </w:r>
      <w:bookmarkEnd w:id="17"/>
    </w:p>
    <w:p w14:paraId="7357ACF9" w14:textId="77777777" w:rsidR="002D38B6" w:rsidRPr="001A6A84" w:rsidRDefault="000704E7" w:rsidP="000704E7">
      <w:pPr>
        <w:autoSpaceDE w:val="0"/>
        <w:autoSpaceDN w:val="0"/>
        <w:adjustRightInd w:val="0"/>
        <w:ind w:firstLine="708"/>
        <w:jc w:val="both"/>
        <w:rPr>
          <w:sz w:val="26"/>
          <w:szCs w:val="26"/>
        </w:rPr>
      </w:pPr>
      <w:r w:rsidRPr="001A6A84">
        <w:rPr>
          <w:sz w:val="26"/>
          <w:szCs w:val="26"/>
        </w:rPr>
        <w:t xml:space="preserve"> </w:t>
      </w:r>
    </w:p>
    <w:p w14:paraId="0593B848" w14:textId="77777777" w:rsidR="000704E7" w:rsidRPr="001A6A84" w:rsidRDefault="000704E7" w:rsidP="000704E7">
      <w:pPr>
        <w:autoSpaceDE w:val="0"/>
        <w:autoSpaceDN w:val="0"/>
        <w:adjustRightInd w:val="0"/>
        <w:ind w:firstLine="708"/>
        <w:jc w:val="both"/>
        <w:rPr>
          <w:sz w:val="26"/>
          <w:szCs w:val="26"/>
        </w:rPr>
      </w:pPr>
      <w:r w:rsidRPr="001A6A84">
        <w:rPr>
          <w:sz w:val="26"/>
          <w:szCs w:val="26"/>
        </w:rPr>
        <w:t xml:space="preserve">В данном разделе представлен программный материал по таким видам спортивной подготовки, как: </w:t>
      </w:r>
      <w:proofErr w:type="gramStart"/>
      <w:r w:rsidRPr="001A6A84">
        <w:rPr>
          <w:sz w:val="26"/>
          <w:szCs w:val="26"/>
        </w:rPr>
        <w:t>теоретическая</w:t>
      </w:r>
      <w:proofErr w:type="gramEnd"/>
      <w:r w:rsidRPr="001A6A84">
        <w:rPr>
          <w:sz w:val="26"/>
          <w:szCs w:val="26"/>
        </w:rPr>
        <w:t>, физическая, техническая, тактическая. Сведения излагаются последовательно от этапа начальной подготовки до этапа высшего спортивного мастерства.</w:t>
      </w:r>
    </w:p>
    <w:p w14:paraId="0F116452" w14:textId="77777777" w:rsidR="000704E7" w:rsidRPr="001A6A84" w:rsidRDefault="000704E7" w:rsidP="000704E7">
      <w:pPr>
        <w:autoSpaceDE w:val="0"/>
        <w:autoSpaceDN w:val="0"/>
        <w:adjustRightInd w:val="0"/>
        <w:ind w:firstLine="709"/>
        <w:jc w:val="both"/>
        <w:rPr>
          <w:sz w:val="26"/>
          <w:szCs w:val="26"/>
        </w:rPr>
      </w:pPr>
      <w:r w:rsidRPr="001A6A84">
        <w:rPr>
          <w:sz w:val="26"/>
          <w:szCs w:val="26"/>
        </w:rPr>
        <w:t xml:space="preserve">Направленность и содержание тренировочного процесса по </w:t>
      </w:r>
      <w:r w:rsidR="009561BE">
        <w:rPr>
          <w:sz w:val="26"/>
          <w:szCs w:val="26"/>
        </w:rPr>
        <w:t>этапам</w:t>
      </w:r>
      <w:r w:rsidRPr="001A6A84">
        <w:rPr>
          <w:sz w:val="26"/>
          <w:szCs w:val="26"/>
        </w:rPr>
        <w:t xml:space="preserve"> определяется с учетом задач и принципов многолетней подготовки юных спортсменов.</w:t>
      </w:r>
    </w:p>
    <w:p w14:paraId="2942602D" w14:textId="77777777" w:rsidR="000704E7" w:rsidRPr="001A6A84" w:rsidRDefault="000704E7" w:rsidP="000704E7">
      <w:pPr>
        <w:autoSpaceDE w:val="0"/>
        <w:autoSpaceDN w:val="0"/>
        <w:adjustRightInd w:val="0"/>
        <w:ind w:firstLine="709"/>
        <w:jc w:val="both"/>
        <w:rPr>
          <w:sz w:val="26"/>
          <w:szCs w:val="26"/>
        </w:rPr>
      </w:pPr>
      <w:r w:rsidRPr="001A6A84">
        <w:rPr>
          <w:sz w:val="26"/>
          <w:szCs w:val="26"/>
        </w:rPr>
        <w:t>На этапе начальной подготовки и тренировочном этапе (спортивной специализации) главное внимание уделяется технике, формированию тактических умений и освоению тактических действий.</w:t>
      </w:r>
    </w:p>
    <w:p w14:paraId="727075A3" w14:textId="77777777" w:rsidR="000704E7" w:rsidRPr="001A6A84" w:rsidRDefault="000704E7" w:rsidP="000704E7">
      <w:pPr>
        <w:autoSpaceDE w:val="0"/>
        <w:autoSpaceDN w:val="0"/>
        <w:adjustRightInd w:val="0"/>
        <w:ind w:firstLine="708"/>
        <w:jc w:val="both"/>
        <w:rPr>
          <w:sz w:val="26"/>
          <w:szCs w:val="26"/>
        </w:rPr>
      </w:pPr>
      <w:r w:rsidRPr="001A6A84">
        <w:rPr>
          <w:sz w:val="26"/>
          <w:szCs w:val="26"/>
        </w:rPr>
        <w:t xml:space="preserve">Следует широко использовать игровой метод, подвижные игры, круговую тренировку, эстафеты и упражнения из различных видов спорта. </w:t>
      </w:r>
      <w:proofErr w:type="gramStart"/>
      <w:r w:rsidRPr="001A6A84">
        <w:rPr>
          <w:sz w:val="26"/>
          <w:szCs w:val="26"/>
        </w:rPr>
        <w:t>Важное значение</w:t>
      </w:r>
      <w:proofErr w:type="gramEnd"/>
      <w:r w:rsidRPr="001A6A84">
        <w:rPr>
          <w:sz w:val="26"/>
          <w:szCs w:val="26"/>
        </w:rPr>
        <w:t xml:space="preserve"> придается развитию скоростных и скоростно-силовых качеств, быстроты ответных </w:t>
      </w:r>
      <w:r w:rsidRPr="001A6A84">
        <w:rPr>
          <w:sz w:val="26"/>
          <w:szCs w:val="26"/>
        </w:rPr>
        <w:lastRenderedPageBreak/>
        <w:t>действий, ловкости, координации, выносливости. Важно последовательно и целенаправленно формировать устойчивую взаимосвязь между различными сторонами подготовленности (физической и технической, физической и тактической, технической и тактической). При построении тренировочных занятий и выбора заданий необходимо ориентироваться на структуру соревновательной деятельности и факторы, определяю</w:t>
      </w:r>
      <w:r w:rsidR="008C31BD" w:rsidRPr="001A6A84">
        <w:rPr>
          <w:sz w:val="26"/>
          <w:szCs w:val="26"/>
        </w:rPr>
        <w:t>щие ее эффективность в пауэрлифтинге</w:t>
      </w:r>
      <w:r w:rsidRPr="001A6A84">
        <w:rPr>
          <w:sz w:val="26"/>
          <w:szCs w:val="26"/>
        </w:rPr>
        <w:t xml:space="preserve">. </w:t>
      </w:r>
    </w:p>
    <w:p w14:paraId="5F5DDF81" w14:textId="77777777" w:rsidR="001D3DE0" w:rsidRDefault="001D3DE0" w:rsidP="00FB24FF">
      <w:pPr>
        <w:pStyle w:val="af0"/>
        <w:rPr>
          <w:rFonts w:ascii="Times New Roman" w:hAnsi="Times New Roman"/>
          <w:b/>
          <w:sz w:val="26"/>
          <w:szCs w:val="26"/>
          <w:lang w:eastAsia="ru-RU"/>
        </w:rPr>
      </w:pPr>
    </w:p>
    <w:p w14:paraId="2F544A48" w14:textId="77777777" w:rsidR="00FB24FF" w:rsidRPr="001A6A84" w:rsidRDefault="002D38B6" w:rsidP="00FB24FF">
      <w:pPr>
        <w:pStyle w:val="af0"/>
        <w:rPr>
          <w:rFonts w:ascii="Times New Roman" w:hAnsi="Times New Roman"/>
          <w:b/>
          <w:sz w:val="26"/>
          <w:szCs w:val="26"/>
          <w:lang w:eastAsia="ru-RU"/>
        </w:rPr>
      </w:pPr>
      <w:r w:rsidRPr="001A6A84">
        <w:rPr>
          <w:rFonts w:ascii="Times New Roman" w:hAnsi="Times New Roman"/>
          <w:b/>
          <w:sz w:val="26"/>
          <w:szCs w:val="26"/>
          <w:lang w:eastAsia="ru-RU"/>
        </w:rPr>
        <w:t>2.5.1.</w:t>
      </w:r>
      <w:r w:rsidR="00FB24FF" w:rsidRPr="001A6A84">
        <w:rPr>
          <w:rFonts w:ascii="Times New Roman" w:hAnsi="Times New Roman"/>
          <w:b/>
          <w:sz w:val="26"/>
          <w:szCs w:val="26"/>
          <w:lang w:eastAsia="ru-RU"/>
        </w:rPr>
        <w:t xml:space="preserve"> </w:t>
      </w:r>
      <w:bookmarkStart w:id="18" w:name="_Toc518034976"/>
      <w:r w:rsidR="00FB24FF" w:rsidRPr="001A6A84">
        <w:rPr>
          <w:rFonts w:ascii="Times New Roman" w:hAnsi="Times New Roman"/>
          <w:b/>
          <w:sz w:val="26"/>
          <w:szCs w:val="26"/>
          <w:lang w:eastAsia="ru-RU"/>
        </w:rPr>
        <w:t>Теоретическая подготовка</w:t>
      </w:r>
      <w:bookmarkEnd w:id="18"/>
    </w:p>
    <w:p w14:paraId="4FB26DA5" w14:textId="77777777" w:rsidR="0074041C" w:rsidRPr="00CC1489" w:rsidRDefault="00AE7572" w:rsidP="0074041C">
      <w:pPr>
        <w:autoSpaceDE w:val="0"/>
        <w:autoSpaceDN w:val="0"/>
        <w:adjustRightInd w:val="0"/>
        <w:ind w:firstLine="708"/>
        <w:jc w:val="both"/>
        <w:rPr>
          <w:sz w:val="26"/>
          <w:szCs w:val="26"/>
        </w:rPr>
      </w:pPr>
      <w:r w:rsidRPr="001A6A84">
        <w:rPr>
          <w:sz w:val="26"/>
          <w:szCs w:val="26"/>
        </w:rPr>
        <w:t xml:space="preserve">            </w:t>
      </w:r>
      <w:r w:rsidR="0074041C" w:rsidRPr="00CC1489">
        <w:rPr>
          <w:sz w:val="26"/>
          <w:szCs w:val="26"/>
        </w:rPr>
        <w:t>Теоретические занятия имеют немаловажное значение в подготовке спортсменов.</w:t>
      </w:r>
      <w:r w:rsidR="0074041C">
        <w:rPr>
          <w:sz w:val="26"/>
          <w:szCs w:val="26"/>
        </w:rPr>
        <w:t xml:space="preserve"> </w:t>
      </w:r>
      <w:r w:rsidR="0074041C" w:rsidRPr="00CC1489">
        <w:rPr>
          <w:sz w:val="26"/>
          <w:szCs w:val="26"/>
        </w:rPr>
        <w:t>Теоретическая подготовка проводится в форме бесед, лекций и непосредственно в тренировке. Она органически связана с физической, технико-тактической, моральной и волевой подготовкой.</w:t>
      </w:r>
    </w:p>
    <w:p w14:paraId="0B252358" w14:textId="77777777" w:rsidR="0074041C" w:rsidRDefault="0074041C" w:rsidP="0074041C">
      <w:pPr>
        <w:autoSpaceDE w:val="0"/>
        <w:autoSpaceDN w:val="0"/>
        <w:adjustRightInd w:val="0"/>
        <w:ind w:firstLine="708"/>
        <w:jc w:val="both"/>
        <w:rPr>
          <w:sz w:val="26"/>
          <w:szCs w:val="26"/>
        </w:rPr>
      </w:pPr>
      <w:r w:rsidRPr="00D22BCF">
        <w:rPr>
          <w:sz w:val="26"/>
          <w:szCs w:val="26"/>
        </w:rPr>
        <w:t xml:space="preserve">На теоретических занятиях </w:t>
      </w:r>
      <w:r w:rsidR="009561BE">
        <w:rPr>
          <w:sz w:val="26"/>
          <w:szCs w:val="26"/>
        </w:rPr>
        <w:t xml:space="preserve">спортсмены </w:t>
      </w:r>
      <w:r w:rsidRPr="00D22BCF">
        <w:rPr>
          <w:sz w:val="26"/>
          <w:szCs w:val="26"/>
        </w:rPr>
        <w:t xml:space="preserve"> знакомятся с развитием физкультурного движения, историей пауэрлифтинга, получают знания по анатомии, физиологии, врачебному контролю, гигиене, теоретические сведения по технике выполнения упражнений, методике тренировки, судейству соревнований.</w:t>
      </w:r>
      <w:r w:rsidR="0017033F" w:rsidRPr="00D61DD6">
        <w:rPr>
          <w:sz w:val="26"/>
          <w:szCs w:val="26"/>
        </w:rPr>
        <w:t xml:space="preserve"> </w:t>
      </w:r>
      <w:r w:rsidR="0017033F">
        <w:rPr>
          <w:sz w:val="26"/>
          <w:szCs w:val="26"/>
        </w:rPr>
        <w:t xml:space="preserve">В </w:t>
      </w:r>
      <w:r w:rsidR="0017033F" w:rsidRPr="00D61DD6">
        <w:rPr>
          <w:sz w:val="26"/>
          <w:szCs w:val="26"/>
        </w:rPr>
        <w:t>таблице приведен</w:t>
      </w:r>
      <w:r w:rsidR="0017033F">
        <w:rPr>
          <w:sz w:val="26"/>
          <w:szCs w:val="26"/>
        </w:rPr>
        <w:t xml:space="preserve">ы темы  теоретической подготовки: </w:t>
      </w:r>
    </w:p>
    <w:p w14:paraId="2AC996A0" w14:textId="77777777" w:rsidR="0017033F" w:rsidRPr="0001370D" w:rsidRDefault="0017033F" w:rsidP="0074041C">
      <w:pPr>
        <w:ind w:firstLine="708"/>
        <w:rPr>
          <w:b/>
          <w:color w:val="FF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835"/>
        <w:gridCol w:w="6096"/>
      </w:tblGrid>
      <w:tr w:rsidR="0074041C" w:rsidRPr="00CC1489" w14:paraId="11445BF4" w14:textId="77777777" w:rsidTr="006A3FD5">
        <w:trPr>
          <w:trHeight w:val="783"/>
          <w:jc w:val="center"/>
        </w:trPr>
        <w:tc>
          <w:tcPr>
            <w:tcW w:w="688" w:type="dxa"/>
            <w:shd w:val="clear" w:color="auto" w:fill="auto"/>
          </w:tcPr>
          <w:p w14:paraId="12A43FAF" w14:textId="77777777" w:rsidR="0074041C" w:rsidRPr="00967861" w:rsidRDefault="0074041C" w:rsidP="006A3FD5">
            <w:pPr>
              <w:jc w:val="center"/>
              <w:rPr>
                <w:rFonts w:eastAsia="Calibri"/>
                <w:sz w:val="26"/>
                <w:szCs w:val="26"/>
              </w:rPr>
            </w:pPr>
            <w:r w:rsidRPr="00967861">
              <w:rPr>
                <w:rFonts w:eastAsia="Calibri"/>
                <w:sz w:val="26"/>
                <w:szCs w:val="26"/>
              </w:rPr>
              <w:t xml:space="preserve">№ </w:t>
            </w:r>
            <w:proofErr w:type="gramStart"/>
            <w:r w:rsidRPr="00967861">
              <w:rPr>
                <w:rFonts w:eastAsia="Calibri"/>
                <w:sz w:val="26"/>
                <w:szCs w:val="26"/>
              </w:rPr>
              <w:t>п</w:t>
            </w:r>
            <w:proofErr w:type="gramEnd"/>
            <w:r w:rsidRPr="00967861">
              <w:rPr>
                <w:rFonts w:eastAsia="Calibri"/>
                <w:sz w:val="26"/>
                <w:szCs w:val="26"/>
              </w:rPr>
              <w:t>/п</w:t>
            </w:r>
          </w:p>
        </w:tc>
        <w:tc>
          <w:tcPr>
            <w:tcW w:w="2835" w:type="dxa"/>
            <w:shd w:val="clear" w:color="auto" w:fill="auto"/>
          </w:tcPr>
          <w:p w14:paraId="422BE1F5" w14:textId="77777777" w:rsidR="0074041C" w:rsidRPr="00967861" w:rsidRDefault="0074041C" w:rsidP="006A3FD5">
            <w:pPr>
              <w:jc w:val="center"/>
              <w:rPr>
                <w:rFonts w:eastAsia="Calibri"/>
                <w:sz w:val="26"/>
                <w:szCs w:val="26"/>
              </w:rPr>
            </w:pPr>
            <w:r w:rsidRPr="00967861">
              <w:rPr>
                <w:rFonts w:eastAsia="Calibri"/>
                <w:sz w:val="26"/>
                <w:szCs w:val="26"/>
              </w:rPr>
              <w:t>Название темы</w:t>
            </w:r>
          </w:p>
        </w:tc>
        <w:tc>
          <w:tcPr>
            <w:tcW w:w="6096" w:type="dxa"/>
            <w:shd w:val="clear" w:color="auto" w:fill="auto"/>
          </w:tcPr>
          <w:p w14:paraId="2888557D" w14:textId="77777777" w:rsidR="0074041C" w:rsidRPr="00967861" w:rsidRDefault="0074041C" w:rsidP="006A3FD5">
            <w:pPr>
              <w:jc w:val="center"/>
              <w:rPr>
                <w:rFonts w:eastAsia="Calibri"/>
                <w:sz w:val="26"/>
                <w:szCs w:val="26"/>
              </w:rPr>
            </w:pPr>
            <w:r w:rsidRPr="00967861">
              <w:rPr>
                <w:rFonts w:eastAsia="Calibri"/>
                <w:sz w:val="26"/>
                <w:szCs w:val="26"/>
              </w:rPr>
              <w:t>Краткое содержание темы</w:t>
            </w:r>
          </w:p>
        </w:tc>
      </w:tr>
      <w:tr w:rsidR="0074041C" w:rsidRPr="00CC1489" w14:paraId="5A8D88CC" w14:textId="77777777" w:rsidTr="006A3FD5">
        <w:trPr>
          <w:jc w:val="center"/>
        </w:trPr>
        <w:tc>
          <w:tcPr>
            <w:tcW w:w="688" w:type="dxa"/>
            <w:shd w:val="clear" w:color="auto" w:fill="auto"/>
            <w:vAlign w:val="center"/>
          </w:tcPr>
          <w:p w14:paraId="06885452" w14:textId="77777777" w:rsidR="0074041C" w:rsidRPr="00967861" w:rsidRDefault="0074041C" w:rsidP="006A3FD5">
            <w:pPr>
              <w:jc w:val="center"/>
              <w:rPr>
                <w:rFonts w:eastAsia="Calibri"/>
                <w:sz w:val="26"/>
                <w:szCs w:val="26"/>
              </w:rPr>
            </w:pPr>
          </w:p>
          <w:p w14:paraId="37177580" w14:textId="77777777" w:rsidR="0074041C" w:rsidRPr="00967861" w:rsidRDefault="0074041C" w:rsidP="006A3FD5">
            <w:pPr>
              <w:jc w:val="center"/>
              <w:rPr>
                <w:rFonts w:eastAsia="Calibri"/>
                <w:sz w:val="26"/>
                <w:szCs w:val="26"/>
              </w:rPr>
            </w:pPr>
          </w:p>
          <w:p w14:paraId="1A0393AF" w14:textId="77777777" w:rsidR="0074041C" w:rsidRPr="00967861" w:rsidRDefault="0074041C" w:rsidP="006A3FD5">
            <w:pPr>
              <w:jc w:val="center"/>
              <w:rPr>
                <w:rFonts w:eastAsia="Calibri"/>
                <w:sz w:val="26"/>
                <w:szCs w:val="26"/>
              </w:rPr>
            </w:pPr>
            <w:r w:rsidRPr="00967861">
              <w:rPr>
                <w:rFonts w:eastAsia="Calibri"/>
                <w:sz w:val="26"/>
                <w:szCs w:val="26"/>
              </w:rPr>
              <w:t>1</w:t>
            </w:r>
          </w:p>
        </w:tc>
        <w:tc>
          <w:tcPr>
            <w:tcW w:w="2835" w:type="dxa"/>
            <w:shd w:val="clear" w:color="auto" w:fill="auto"/>
          </w:tcPr>
          <w:p w14:paraId="16454E6F" w14:textId="77777777" w:rsidR="0074041C" w:rsidRPr="00967861" w:rsidRDefault="0074041C" w:rsidP="006A3FD5">
            <w:pPr>
              <w:rPr>
                <w:rFonts w:eastAsia="Calibri"/>
                <w:sz w:val="26"/>
                <w:szCs w:val="26"/>
              </w:rPr>
            </w:pPr>
            <w:r w:rsidRPr="00967861">
              <w:rPr>
                <w:rFonts w:eastAsia="Calibri"/>
                <w:sz w:val="26"/>
                <w:szCs w:val="26"/>
              </w:rPr>
              <w:t>Места занятий. Оборудование и инвентарь.</w:t>
            </w:r>
          </w:p>
        </w:tc>
        <w:tc>
          <w:tcPr>
            <w:tcW w:w="6096" w:type="dxa"/>
            <w:shd w:val="clear" w:color="auto" w:fill="auto"/>
          </w:tcPr>
          <w:p w14:paraId="7BDEB217" w14:textId="77777777" w:rsidR="0074041C" w:rsidRPr="00967861" w:rsidRDefault="0074041C" w:rsidP="006A3FD5">
            <w:pPr>
              <w:autoSpaceDE w:val="0"/>
              <w:autoSpaceDN w:val="0"/>
              <w:adjustRightInd w:val="0"/>
              <w:rPr>
                <w:rFonts w:eastAsia="Calibri"/>
                <w:sz w:val="26"/>
                <w:szCs w:val="26"/>
              </w:rPr>
            </w:pPr>
            <w:r w:rsidRPr="00967861">
              <w:rPr>
                <w:rFonts w:eastAsia="Calibri"/>
                <w:sz w:val="26"/>
                <w:szCs w:val="26"/>
              </w:rPr>
              <w:t>Техника безопасности</w:t>
            </w:r>
          </w:p>
          <w:p w14:paraId="29631E48" w14:textId="77777777" w:rsidR="0074041C" w:rsidRPr="00967861" w:rsidRDefault="0074041C" w:rsidP="006A3FD5">
            <w:pPr>
              <w:rPr>
                <w:rFonts w:eastAsia="Calibri"/>
                <w:sz w:val="26"/>
                <w:szCs w:val="26"/>
              </w:rPr>
            </w:pPr>
            <w:r w:rsidRPr="00967861">
              <w:rPr>
                <w:rFonts w:eastAsia="Calibri"/>
                <w:sz w:val="26"/>
                <w:szCs w:val="26"/>
              </w:rPr>
              <w:t>Требования к спортивному залу для занятий пауэрлифтингом. Размеры зала. Тренажёры и техника безопасности. Освещение. Вентиляция. Покрытие пола, стен, помостов.</w:t>
            </w:r>
          </w:p>
        </w:tc>
      </w:tr>
      <w:tr w:rsidR="0074041C" w:rsidRPr="00CC1489" w14:paraId="3DBA320E" w14:textId="77777777" w:rsidTr="006A3FD5">
        <w:trPr>
          <w:jc w:val="center"/>
        </w:trPr>
        <w:tc>
          <w:tcPr>
            <w:tcW w:w="688" w:type="dxa"/>
            <w:shd w:val="clear" w:color="auto" w:fill="auto"/>
            <w:vAlign w:val="center"/>
          </w:tcPr>
          <w:p w14:paraId="02C5CF62" w14:textId="77777777" w:rsidR="0074041C" w:rsidRPr="00967861" w:rsidRDefault="0074041C" w:rsidP="006A3FD5">
            <w:pPr>
              <w:jc w:val="center"/>
              <w:rPr>
                <w:rFonts w:eastAsia="Calibri"/>
                <w:sz w:val="26"/>
                <w:szCs w:val="26"/>
              </w:rPr>
            </w:pPr>
            <w:r w:rsidRPr="00967861">
              <w:rPr>
                <w:rFonts w:eastAsia="Calibri"/>
                <w:sz w:val="26"/>
                <w:szCs w:val="26"/>
              </w:rPr>
              <w:t>2</w:t>
            </w:r>
          </w:p>
        </w:tc>
        <w:tc>
          <w:tcPr>
            <w:tcW w:w="2835" w:type="dxa"/>
            <w:shd w:val="clear" w:color="auto" w:fill="auto"/>
            <w:vAlign w:val="center"/>
          </w:tcPr>
          <w:p w14:paraId="79B18AD6" w14:textId="77777777" w:rsidR="0074041C" w:rsidRPr="00967861" w:rsidRDefault="0074041C" w:rsidP="006A3FD5">
            <w:pPr>
              <w:rPr>
                <w:rFonts w:eastAsia="Calibri"/>
                <w:sz w:val="26"/>
                <w:szCs w:val="26"/>
              </w:rPr>
            </w:pPr>
            <w:r w:rsidRPr="00967861">
              <w:rPr>
                <w:rFonts w:eastAsia="Calibri"/>
                <w:sz w:val="26"/>
                <w:szCs w:val="26"/>
              </w:rPr>
              <w:t>Физическая культура и спорт в России</w:t>
            </w:r>
          </w:p>
        </w:tc>
        <w:tc>
          <w:tcPr>
            <w:tcW w:w="6096" w:type="dxa"/>
            <w:shd w:val="clear" w:color="auto" w:fill="auto"/>
            <w:vAlign w:val="center"/>
          </w:tcPr>
          <w:p w14:paraId="2B282257" w14:textId="77777777" w:rsidR="0074041C" w:rsidRPr="00967861" w:rsidRDefault="0074041C" w:rsidP="006A3FD5">
            <w:pPr>
              <w:rPr>
                <w:rFonts w:eastAsia="Calibri"/>
                <w:sz w:val="26"/>
                <w:szCs w:val="26"/>
              </w:rPr>
            </w:pPr>
            <w:r w:rsidRPr="00967861">
              <w:rPr>
                <w:rFonts w:eastAsia="Calibri"/>
                <w:sz w:val="26"/>
                <w:szCs w:val="26"/>
              </w:rPr>
              <w:t>Физическая культура и спорт - одно из средств воспитания, укрепления здоровья, всестороннего физического развития граждан. Коллективы физкультуры, спортивные секции, детско-юношеские спортивные школы.</w:t>
            </w:r>
          </w:p>
        </w:tc>
      </w:tr>
      <w:tr w:rsidR="0074041C" w:rsidRPr="00CC1489" w14:paraId="00AAD5C5" w14:textId="77777777" w:rsidTr="006A3FD5">
        <w:trPr>
          <w:jc w:val="center"/>
        </w:trPr>
        <w:tc>
          <w:tcPr>
            <w:tcW w:w="688" w:type="dxa"/>
            <w:shd w:val="clear" w:color="auto" w:fill="auto"/>
            <w:vAlign w:val="center"/>
          </w:tcPr>
          <w:p w14:paraId="2B1F23BF" w14:textId="77777777" w:rsidR="0074041C" w:rsidRPr="00967861" w:rsidRDefault="0074041C" w:rsidP="006A3FD5">
            <w:pPr>
              <w:jc w:val="center"/>
              <w:rPr>
                <w:rFonts w:eastAsia="Calibri"/>
                <w:sz w:val="26"/>
                <w:szCs w:val="26"/>
              </w:rPr>
            </w:pPr>
            <w:r w:rsidRPr="00967861">
              <w:rPr>
                <w:rFonts w:eastAsia="Calibri"/>
                <w:sz w:val="26"/>
                <w:szCs w:val="26"/>
              </w:rPr>
              <w:t>3</w:t>
            </w:r>
          </w:p>
        </w:tc>
        <w:tc>
          <w:tcPr>
            <w:tcW w:w="2835" w:type="dxa"/>
            <w:shd w:val="clear" w:color="auto" w:fill="auto"/>
          </w:tcPr>
          <w:p w14:paraId="64AB1600" w14:textId="77777777" w:rsidR="0074041C" w:rsidRPr="00967861" w:rsidRDefault="0074041C" w:rsidP="006A3FD5">
            <w:pPr>
              <w:rPr>
                <w:rFonts w:eastAsia="Calibri"/>
                <w:sz w:val="26"/>
                <w:szCs w:val="26"/>
              </w:rPr>
            </w:pPr>
            <w:r w:rsidRPr="00967861">
              <w:rPr>
                <w:rFonts w:eastAsia="Calibri"/>
                <w:sz w:val="26"/>
                <w:szCs w:val="26"/>
              </w:rPr>
              <w:t>Краткий обзор развития пауэрлифтинга в России и за рубежом</w:t>
            </w:r>
          </w:p>
        </w:tc>
        <w:tc>
          <w:tcPr>
            <w:tcW w:w="6096" w:type="dxa"/>
            <w:shd w:val="clear" w:color="auto" w:fill="auto"/>
          </w:tcPr>
          <w:p w14:paraId="1277E002" w14:textId="77777777" w:rsidR="0074041C" w:rsidRPr="00967861" w:rsidRDefault="0074041C" w:rsidP="006A3FD5">
            <w:pPr>
              <w:autoSpaceDE w:val="0"/>
              <w:autoSpaceDN w:val="0"/>
              <w:adjustRightInd w:val="0"/>
              <w:rPr>
                <w:rFonts w:eastAsia="Calibri"/>
                <w:sz w:val="26"/>
                <w:szCs w:val="26"/>
              </w:rPr>
            </w:pPr>
            <w:r w:rsidRPr="00967861">
              <w:rPr>
                <w:rFonts w:eastAsia="Calibri"/>
                <w:sz w:val="26"/>
                <w:szCs w:val="26"/>
              </w:rPr>
              <w:t>Характеристика пауэрлифтинга.</w:t>
            </w:r>
          </w:p>
          <w:p w14:paraId="1BD976AF" w14:textId="77777777" w:rsidR="0074041C" w:rsidRPr="00967861" w:rsidRDefault="0074041C" w:rsidP="006A3FD5">
            <w:pPr>
              <w:autoSpaceDE w:val="0"/>
              <w:autoSpaceDN w:val="0"/>
              <w:adjustRightInd w:val="0"/>
              <w:rPr>
                <w:rFonts w:eastAsia="Calibri"/>
                <w:sz w:val="26"/>
                <w:szCs w:val="26"/>
              </w:rPr>
            </w:pPr>
            <w:r w:rsidRPr="00967861">
              <w:rPr>
                <w:rFonts w:eastAsia="Calibri"/>
                <w:sz w:val="26"/>
                <w:szCs w:val="26"/>
              </w:rPr>
              <w:t>Возникновение и развитие пауэрлифтинга как вида спорта. Первые чемпионаты России по подниманию тяжестей. Международная федерация пауэрлифтинга.</w:t>
            </w:r>
          </w:p>
        </w:tc>
      </w:tr>
      <w:tr w:rsidR="0074041C" w:rsidRPr="00CC1489" w14:paraId="48C6C9D0" w14:textId="77777777" w:rsidTr="006A3FD5">
        <w:trPr>
          <w:jc w:val="center"/>
        </w:trPr>
        <w:tc>
          <w:tcPr>
            <w:tcW w:w="688" w:type="dxa"/>
            <w:shd w:val="clear" w:color="auto" w:fill="auto"/>
            <w:vAlign w:val="center"/>
          </w:tcPr>
          <w:p w14:paraId="34D790E7" w14:textId="77777777" w:rsidR="0074041C" w:rsidRPr="00967861" w:rsidRDefault="0074041C" w:rsidP="006A3FD5">
            <w:pPr>
              <w:jc w:val="center"/>
              <w:rPr>
                <w:rFonts w:eastAsia="Calibri"/>
                <w:sz w:val="26"/>
                <w:szCs w:val="26"/>
              </w:rPr>
            </w:pPr>
            <w:r w:rsidRPr="00967861">
              <w:rPr>
                <w:rFonts w:eastAsia="Calibri"/>
                <w:sz w:val="26"/>
                <w:szCs w:val="26"/>
              </w:rPr>
              <w:t>4</w:t>
            </w:r>
          </w:p>
        </w:tc>
        <w:tc>
          <w:tcPr>
            <w:tcW w:w="2835" w:type="dxa"/>
            <w:shd w:val="clear" w:color="auto" w:fill="auto"/>
          </w:tcPr>
          <w:p w14:paraId="4CDEB972" w14:textId="77777777" w:rsidR="0074041C" w:rsidRPr="00967861" w:rsidRDefault="0074041C" w:rsidP="006A3FD5">
            <w:pPr>
              <w:rPr>
                <w:rFonts w:eastAsia="Calibri"/>
                <w:sz w:val="26"/>
                <w:szCs w:val="26"/>
              </w:rPr>
            </w:pPr>
            <w:r w:rsidRPr="00967861">
              <w:rPr>
                <w:rFonts w:eastAsia="Calibri"/>
                <w:sz w:val="26"/>
                <w:szCs w:val="26"/>
              </w:rPr>
              <w:t>Гигиена, закаливание, Личная гигиена троеборца.</w:t>
            </w:r>
          </w:p>
          <w:p w14:paraId="177D335B" w14:textId="77777777" w:rsidR="0074041C" w:rsidRPr="00967861" w:rsidRDefault="0074041C" w:rsidP="006A3FD5">
            <w:pPr>
              <w:rPr>
                <w:rFonts w:eastAsia="Calibri"/>
                <w:sz w:val="26"/>
                <w:szCs w:val="26"/>
              </w:rPr>
            </w:pPr>
          </w:p>
        </w:tc>
        <w:tc>
          <w:tcPr>
            <w:tcW w:w="6096" w:type="dxa"/>
            <w:shd w:val="clear" w:color="auto" w:fill="auto"/>
          </w:tcPr>
          <w:p w14:paraId="3927D944" w14:textId="77777777" w:rsidR="0074041C" w:rsidRPr="00967861" w:rsidRDefault="0074041C" w:rsidP="006A3FD5">
            <w:pPr>
              <w:rPr>
                <w:rFonts w:eastAsia="Calibri"/>
                <w:sz w:val="26"/>
                <w:szCs w:val="26"/>
              </w:rPr>
            </w:pPr>
            <w:r w:rsidRPr="00967861">
              <w:rPr>
                <w:rFonts w:eastAsia="Calibri"/>
                <w:sz w:val="26"/>
                <w:szCs w:val="26"/>
              </w:rPr>
              <w:t>Режим и питание спортсменов.  Гигиена одежды и обуви. Гигиена жилища и места занятий пауэрлифтингом. Гигиеническое значение водных процедур. Роль режима для спортсмена. Режим питания у троеборцев.</w:t>
            </w:r>
          </w:p>
        </w:tc>
      </w:tr>
      <w:tr w:rsidR="0074041C" w:rsidRPr="00CC1489" w14:paraId="31FA851C" w14:textId="77777777" w:rsidTr="006A3FD5">
        <w:trPr>
          <w:jc w:val="center"/>
        </w:trPr>
        <w:tc>
          <w:tcPr>
            <w:tcW w:w="688" w:type="dxa"/>
            <w:shd w:val="clear" w:color="auto" w:fill="auto"/>
            <w:vAlign w:val="center"/>
          </w:tcPr>
          <w:p w14:paraId="0D390EAD" w14:textId="77777777" w:rsidR="0074041C" w:rsidRPr="00967861" w:rsidRDefault="0074041C" w:rsidP="006A3FD5">
            <w:pPr>
              <w:jc w:val="center"/>
              <w:rPr>
                <w:rFonts w:eastAsia="Calibri"/>
                <w:sz w:val="26"/>
                <w:szCs w:val="26"/>
              </w:rPr>
            </w:pPr>
            <w:r w:rsidRPr="00967861">
              <w:rPr>
                <w:rFonts w:eastAsia="Calibri"/>
                <w:sz w:val="26"/>
                <w:szCs w:val="26"/>
              </w:rPr>
              <w:t>5</w:t>
            </w:r>
          </w:p>
        </w:tc>
        <w:tc>
          <w:tcPr>
            <w:tcW w:w="2835" w:type="dxa"/>
            <w:shd w:val="clear" w:color="auto" w:fill="auto"/>
          </w:tcPr>
          <w:p w14:paraId="60F4BBB7" w14:textId="77777777" w:rsidR="0074041C" w:rsidRPr="00967861" w:rsidRDefault="0074041C" w:rsidP="006A3FD5">
            <w:pPr>
              <w:jc w:val="both"/>
              <w:rPr>
                <w:rFonts w:eastAsia="Calibri"/>
                <w:sz w:val="26"/>
                <w:szCs w:val="26"/>
              </w:rPr>
            </w:pPr>
            <w:r w:rsidRPr="00967861">
              <w:rPr>
                <w:rFonts w:eastAsia="Calibri"/>
                <w:sz w:val="26"/>
                <w:szCs w:val="26"/>
              </w:rPr>
              <w:t>Основы техники</w:t>
            </w:r>
          </w:p>
          <w:p w14:paraId="27D25684" w14:textId="77777777" w:rsidR="0074041C" w:rsidRPr="00967861" w:rsidRDefault="0074041C" w:rsidP="006A3FD5">
            <w:pPr>
              <w:jc w:val="both"/>
              <w:rPr>
                <w:rFonts w:eastAsia="Calibri"/>
                <w:sz w:val="26"/>
                <w:szCs w:val="26"/>
              </w:rPr>
            </w:pPr>
            <w:r w:rsidRPr="00967861">
              <w:rPr>
                <w:rFonts w:eastAsia="Calibri"/>
                <w:sz w:val="26"/>
                <w:szCs w:val="26"/>
              </w:rPr>
              <w:t>пауэрлифтинга</w:t>
            </w:r>
          </w:p>
        </w:tc>
        <w:tc>
          <w:tcPr>
            <w:tcW w:w="6096" w:type="dxa"/>
            <w:shd w:val="clear" w:color="auto" w:fill="auto"/>
          </w:tcPr>
          <w:p w14:paraId="4B4DC32B" w14:textId="77777777" w:rsidR="0074041C" w:rsidRPr="00967861" w:rsidRDefault="0074041C" w:rsidP="006A3FD5">
            <w:pPr>
              <w:rPr>
                <w:rFonts w:eastAsia="Calibri"/>
                <w:sz w:val="26"/>
                <w:szCs w:val="26"/>
              </w:rPr>
            </w:pPr>
            <w:r w:rsidRPr="00967861">
              <w:rPr>
                <w:rFonts w:eastAsia="Calibri"/>
                <w:sz w:val="26"/>
                <w:szCs w:val="26"/>
              </w:rPr>
              <w:t>Техника выполнения упражнений в пауэрлифтинге - один из главных разделов подготовки спортсмена.</w:t>
            </w:r>
          </w:p>
          <w:p w14:paraId="014531D3" w14:textId="77777777" w:rsidR="0074041C" w:rsidRPr="00967861" w:rsidRDefault="0074041C" w:rsidP="006A3FD5">
            <w:pPr>
              <w:rPr>
                <w:rFonts w:eastAsia="Calibri"/>
                <w:sz w:val="26"/>
                <w:szCs w:val="26"/>
              </w:rPr>
            </w:pPr>
            <w:r w:rsidRPr="00967861">
              <w:rPr>
                <w:rFonts w:eastAsia="Calibri"/>
                <w:sz w:val="26"/>
                <w:szCs w:val="26"/>
              </w:rPr>
              <w:t>Необходимость всестороннего физического развития.</w:t>
            </w:r>
          </w:p>
          <w:p w14:paraId="56952007" w14:textId="77777777" w:rsidR="0074041C" w:rsidRPr="00967861" w:rsidRDefault="0074041C" w:rsidP="006A3FD5">
            <w:pPr>
              <w:rPr>
                <w:rFonts w:eastAsia="Calibri"/>
                <w:sz w:val="26"/>
                <w:szCs w:val="26"/>
              </w:rPr>
            </w:pPr>
            <w:r w:rsidRPr="00967861">
              <w:rPr>
                <w:rFonts w:eastAsia="Calibri"/>
                <w:sz w:val="26"/>
                <w:szCs w:val="26"/>
              </w:rPr>
              <w:t xml:space="preserve">Сила и скорость сокращения мышц - фактор, определяющий спортивный результат. Режимы мышечной деятельности: преодолевающий, </w:t>
            </w:r>
            <w:r w:rsidRPr="00967861">
              <w:rPr>
                <w:rFonts w:eastAsia="Calibri"/>
                <w:sz w:val="26"/>
                <w:szCs w:val="26"/>
              </w:rPr>
              <w:lastRenderedPageBreak/>
              <w:t xml:space="preserve">уступающий, удерживающий. </w:t>
            </w:r>
            <w:proofErr w:type="spellStart"/>
            <w:r w:rsidRPr="00967861">
              <w:rPr>
                <w:rFonts w:eastAsia="Calibri"/>
                <w:sz w:val="26"/>
                <w:szCs w:val="26"/>
              </w:rPr>
              <w:t>Скоростно</w:t>
            </w:r>
            <w:proofErr w:type="spellEnd"/>
            <w:r w:rsidRPr="00967861">
              <w:rPr>
                <w:rFonts w:eastAsia="Calibri"/>
                <w:sz w:val="26"/>
                <w:szCs w:val="26"/>
              </w:rPr>
              <w:t xml:space="preserve"> силовая подготовка троеборца. Гибкость - одно из основных каче</w:t>
            </w:r>
            <w:proofErr w:type="gramStart"/>
            <w:r w:rsidRPr="00967861">
              <w:rPr>
                <w:rFonts w:eastAsia="Calibri"/>
                <w:sz w:val="26"/>
                <w:szCs w:val="26"/>
              </w:rPr>
              <w:t>ств тр</w:t>
            </w:r>
            <w:proofErr w:type="gramEnd"/>
            <w:r w:rsidRPr="00967861">
              <w:rPr>
                <w:rFonts w:eastAsia="Calibri"/>
                <w:sz w:val="26"/>
                <w:szCs w:val="26"/>
              </w:rPr>
              <w:t>оеборца.</w:t>
            </w:r>
          </w:p>
        </w:tc>
      </w:tr>
    </w:tbl>
    <w:p w14:paraId="6F1DF453" w14:textId="77777777" w:rsidR="004A4C1E" w:rsidRPr="001A6A84" w:rsidRDefault="004A4C1E" w:rsidP="0042720F">
      <w:pPr>
        <w:rPr>
          <w:sz w:val="26"/>
          <w:szCs w:val="26"/>
        </w:rPr>
      </w:pPr>
    </w:p>
    <w:p w14:paraId="6B3305AB" w14:textId="77777777" w:rsidR="00FB24FF" w:rsidRDefault="003776C8" w:rsidP="00FB24FF">
      <w:pPr>
        <w:pStyle w:val="af0"/>
        <w:spacing w:after="0" w:line="240" w:lineRule="auto"/>
        <w:rPr>
          <w:rFonts w:ascii="Times New Roman" w:hAnsi="Times New Roman"/>
          <w:b/>
          <w:sz w:val="26"/>
          <w:szCs w:val="26"/>
          <w:lang w:eastAsia="ru-RU"/>
        </w:rPr>
      </w:pPr>
      <w:bookmarkStart w:id="19" w:name="_Toc518034977"/>
      <w:r w:rsidRPr="001A6A84">
        <w:rPr>
          <w:rFonts w:ascii="Times New Roman" w:hAnsi="Times New Roman"/>
          <w:b/>
          <w:sz w:val="26"/>
          <w:szCs w:val="26"/>
          <w:lang w:eastAsia="ru-RU"/>
        </w:rPr>
        <w:t>2</w:t>
      </w:r>
      <w:r w:rsidR="00FB24FF" w:rsidRPr="001A6A84">
        <w:rPr>
          <w:rFonts w:ascii="Times New Roman" w:hAnsi="Times New Roman"/>
          <w:b/>
          <w:sz w:val="26"/>
          <w:szCs w:val="26"/>
          <w:lang w:eastAsia="ru-RU"/>
        </w:rPr>
        <w:t>.5.2. Физическая подготовка</w:t>
      </w:r>
      <w:bookmarkEnd w:id="19"/>
    </w:p>
    <w:p w14:paraId="1F6D5228" w14:textId="77777777" w:rsidR="006C4331" w:rsidRPr="006C4331" w:rsidRDefault="006C4331" w:rsidP="006C4331"/>
    <w:p w14:paraId="3FF584B3" w14:textId="77777777" w:rsidR="00F07F81" w:rsidRPr="001A6A84" w:rsidRDefault="00F07F81" w:rsidP="00F07F81">
      <w:pPr>
        <w:rPr>
          <w:i/>
          <w:sz w:val="26"/>
          <w:szCs w:val="26"/>
        </w:rPr>
      </w:pPr>
      <w:r w:rsidRPr="001A6A84">
        <w:rPr>
          <w:i/>
          <w:sz w:val="26"/>
          <w:szCs w:val="26"/>
        </w:rPr>
        <w:t>Общая физическая подготовка</w:t>
      </w:r>
    </w:p>
    <w:p w14:paraId="48F09B65" w14:textId="77777777" w:rsidR="00F07F81" w:rsidRPr="001A6A84" w:rsidRDefault="00F07F81" w:rsidP="00F07F81">
      <w:pPr>
        <w:jc w:val="both"/>
        <w:rPr>
          <w:sz w:val="26"/>
          <w:szCs w:val="26"/>
        </w:rPr>
      </w:pPr>
      <w:r w:rsidRPr="001A6A84">
        <w:rPr>
          <w:sz w:val="26"/>
          <w:szCs w:val="26"/>
        </w:rPr>
        <w:t xml:space="preserve">         </w:t>
      </w:r>
      <w:r w:rsidRPr="001A6A84">
        <w:rPr>
          <w:sz w:val="26"/>
          <w:szCs w:val="26"/>
          <w:u w:val="single"/>
        </w:rPr>
        <w:t>Строевые упражнения</w:t>
      </w:r>
      <w:r w:rsidRPr="001A6A84">
        <w:rPr>
          <w:sz w:val="26"/>
          <w:szCs w:val="26"/>
        </w:rPr>
        <w:t xml:space="preserve">. </w:t>
      </w:r>
      <w:proofErr w:type="gramStart"/>
      <w:r w:rsidRPr="001A6A84">
        <w:rPr>
          <w:sz w:val="26"/>
          <w:szCs w:val="26"/>
        </w:rPr>
        <w:t>Понятие о строе: шеренга, фланг, фронт, тыл, ширина и глубина строя, дистанция, интервал, направляющий, замыкающий.</w:t>
      </w:r>
      <w:proofErr w:type="gramEnd"/>
      <w:r w:rsidRPr="001A6A84">
        <w:rPr>
          <w:sz w:val="26"/>
          <w:szCs w:val="26"/>
        </w:rPr>
        <w:t xml:space="preserve"> Выполнение команд. Расчет на группы. Повороты. Движение: строевым шагом, обычным, бегом, на носках, на пятках. Изменения направления при беге и ходьбе. </w:t>
      </w:r>
    </w:p>
    <w:p w14:paraId="51865FC3" w14:textId="77777777" w:rsidR="00F07F81" w:rsidRPr="001A6A84" w:rsidRDefault="00F07F81" w:rsidP="00F07F81">
      <w:pPr>
        <w:jc w:val="both"/>
        <w:rPr>
          <w:sz w:val="26"/>
          <w:szCs w:val="26"/>
        </w:rPr>
      </w:pPr>
      <w:r w:rsidRPr="001A6A84">
        <w:rPr>
          <w:sz w:val="26"/>
          <w:szCs w:val="26"/>
        </w:rPr>
        <w:t xml:space="preserve">         </w:t>
      </w:r>
      <w:r w:rsidRPr="001A6A84">
        <w:rPr>
          <w:sz w:val="26"/>
          <w:szCs w:val="26"/>
          <w:u w:val="single"/>
        </w:rPr>
        <w:t>Общеразвивающие упражнения без предметов</w:t>
      </w:r>
      <w:r w:rsidRPr="001A6A84">
        <w:rPr>
          <w:sz w:val="26"/>
          <w:szCs w:val="26"/>
        </w:rPr>
        <w:t xml:space="preserve">: </w:t>
      </w:r>
    </w:p>
    <w:p w14:paraId="2B148F29" w14:textId="77777777" w:rsidR="00F07F81" w:rsidRPr="001A6A84" w:rsidRDefault="00F07F81" w:rsidP="00F07F81">
      <w:pPr>
        <w:jc w:val="both"/>
        <w:rPr>
          <w:sz w:val="26"/>
          <w:szCs w:val="26"/>
        </w:rPr>
      </w:pPr>
      <w:r w:rsidRPr="001A6A84">
        <w:rPr>
          <w:sz w:val="26"/>
          <w:szCs w:val="26"/>
        </w:rPr>
        <w:t xml:space="preserve">- упражнения для рук и плечевого пояса: движение руками из различных исходных положений (стоя, сидя, лежа), сгибание, разгибание, вращение, махи, отведение, приведение, рывковые движения руками одновременно и разноименно во время движения шагом и бегом. Упражнения вдвоем с сопротивлением. Отталкивание; </w:t>
      </w:r>
    </w:p>
    <w:p w14:paraId="4EC4F122" w14:textId="77777777" w:rsidR="00F07F81" w:rsidRPr="001A6A84" w:rsidRDefault="00F07F81" w:rsidP="00F07F81">
      <w:pPr>
        <w:jc w:val="both"/>
        <w:rPr>
          <w:sz w:val="26"/>
          <w:szCs w:val="26"/>
        </w:rPr>
      </w:pPr>
      <w:r w:rsidRPr="001A6A84">
        <w:rPr>
          <w:sz w:val="26"/>
          <w:szCs w:val="26"/>
        </w:rPr>
        <w:t xml:space="preserve">- упражнения для шеи и туловища: наклоны, вращения и повороты головы. Наклоны туловища вперед, назад, в стороны, круговые движения туловищем, повороты туловища, сочетание поворотов и наклонов туловища, поднимание прямых и согнутых ног в положении лежа на спине, седы из </w:t>
      </w:r>
      <w:proofErr w:type="gramStart"/>
      <w:r w:rsidRPr="001A6A84">
        <w:rPr>
          <w:sz w:val="26"/>
          <w:szCs w:val="26"/>
        </w:rPr>
        <w:t>положения</w:t>
      </w:r>
      <w:proofErr w:type="gramEnd"/>
      <w:r w:rsidRPr="001A6A84">
        <w:rPr>
          <w:sz w:val="26"/>
          <w:szCs w:val="26"/>
        </w:rPr>
        <w:t xml:space="preserve"> лежа на спине;</w:t>
      </w:r>
    </w:p>
    <w:p w14:paraId="74638C00" w14:textId="77777777" w:rsidR="00F07F81" w:rsidRPr="001A6A84" w:rsidRDefault="00F07F81" w:rsidP="00F07F81">
      <w:pPr>
        <w:jc w:val="both"/>
        <w:rPr>
          <w:sz w:val="26"/>
          <w:szCs w:val="26"/>
        </w:rPr>
      </w:pPr>
      <w:r w:rsidRPr="001A6A84">
        <w:rPr>
          <w:sz w:val="26"/>
          <w:szCs w:val="26"/>
        </w:rPr>
        <w:t xml:space="preserve"> - 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т.д.; </w:t>
      </w:r>
    </w:p>
    <w:p w14:paraId="29FED65C" w14:textId="77777777" w:rsidR="00F07F81" w:rsidRPr="001A6A84" w:rsidRDefault="00F07F81" w:rsidP="00F07F81">
      <w:pPr>
        <w:jc w:val="both"/>
        <w:rPr>
          <w:sz w:val="26"/>
          <w:szCs w:val="26"/>
        </w:rPr>
      </w:pPr>
      <w:proofErr w:type="gramStart"/>
      <w:r w:rsidRPr="001A6A84">
        <w:rPr>
          <w:sz w:val="26"/>
          <w:szCs w:val="26"/>
        </w:rPr>
        <w:t>- упражнения для всех частей тела: сочетания движений различными частями тела (приседания с наклоном вперед и движением и руками, выпады с наклоном и движениями руками, выпады с наклоном и движениями туловища, вращение туловища с круговыми движениями руками др.), 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 (имитация техники</w:t>
      </w:r>
      <w:proofErr w:type="gramEnd"/>
      <w:r w:rsidRPr="001A6A84">
        <w:rPr>
          <w:sz w:val="26"/>
          <w:szCs w:val="26"/>
        </w:rPr>
        <w:t xml:space="preserve"> пауэрлифтинга). </w:t>
      </w:r>
    </w:p>
    <w:p w14:paraId="307252BA" w14:textId="77777777" w:rsidR="00F07F81" w:rsidRPr="001A6A84" w:rsidRDefault="00F07F81" w:rsidP="00F07F81">
      <w:pPr>
        <w:jc w:val="both"/>
        <w:rPr>
          <w:sz w:val="26"/>
          <w:szCs w:val="26"/>
        </w:rPr>
      </w:pPr>
      <w:r w:rsidRPr="001A6A84">
        <w:rPr>
          <w:sz w:val="26"/>
          <w:szCs w:val="26"/>
        </w:rPr>
        <w:t xml:space="preserve">       </w:t>
      </w:r>
      <w:r w:rsidRPr="001A6A84">
        <w:rPr>
          <w:sz w:val="26"/>
          <w:szCs w:val="26"/>
          <w:u w:val="single"/>
        </w:rPr>
        <w:t>Общеразвивающие упражнения с предметом:</w:t>
      </w:r>
      <w:r w:rsidRPr="001A6A84">
        <w:rPr>
          <w:sz w:val="26"/>
          <w:szCs w:val="26"/>
        </w:rPr>
        <w:t xml:space="preserve"> </w:t>
      </w:r>
    </w:p>
    <w:p w14:paraId="2CDC721A" w14:textId="77777777" w:rsidR="00F07F81" w:rsidRPr="001A6A84" w:rsidRDefault="00F07F81" w:rsidP="00F07F81">
      <w:pPr>
        <w:jc w:val="both"/>
        <w:rPr>
          <w:sz w:val="26"/>
          <w:szCs w:val="26"/>
        </w:rPr>
      </w:pPr>
      <w:r w:rsidRPr="001A6A84">
        <w:rPr>
          <w:sz w:val="26"/>
          <w:szCs w:val="26"/>
        </w:rPr>
        <w:t xml:space="preserve">- упражнения со скакалкой; </w:t>
      </w:r>
    </w:p>
    <w:p w14:paraId="201222B1" w14:textId="77777777" w:rsidR="00F07F81" w:rsidRPr="001A6A84" w:rsidRDefault="00F07F81" w:rsidP="00F07F81">
      <w:pPr>
        <w:jc w:val="both"/>
        <w:rPr>
          <w:sz w:val="26"/>
          <w:szCs w:val="26"/>
        </w:rPr>
      </w:pPr>
      <w:r w:rsidRPr="001A6A84">
        <w:rPr>
          <w:sz w:val="26"/>
          <w:szCs w:val="26"/>
        </w:rPr>
        <w:t xml:space="preserve">- с гимнастической палкой; </w:t>
      </w:r>
    </w:p>
    <w:p w14:paraId="72C9B292" w14:textId="77777777" w:rsidR="00F07F81" w:rsidRPr="001A6A84" w:rsidRDefault="00F07F81" w:rsidP="00F07F81">
      <w:pPr>
        <w:jc w:val="both"/>
        <w:rPr>
          <w:sz w:val="26"/>
          <w:szCs w:val="26"/>
        </w:rPr>
      </w:pPr>
      <w:r w:rsidRPr="001A6A84">
        <w:rPr>
          <w:sz w:val="26"/>
          <w:szCs w:val="26"/>
        </w:rPr>
        <w:t xml:space="preserve">- с набивными мячами </w:t>
      </w:r>
    </w:p>
    <w:p w14:paraId="3ED475D0" w14:textId="77777777" w:rsidR="00F07F81" w:rsidRPr="001A6A84" w:rsidRDefault="00F07F81" w:rsidP="00F07F81">
      <w:pPr>
        <w:jc w:val="both"/>
        <w:rPr>
          <w:sz w:val="26"/>
          <w:szCs w:val="26"/>
        </w:rPr>
      </w:pPr>
      <w:r w:rsidRPr="001A6A84">
        <w:rPr>
          <w:sz w:val="26"/>
          <w:szCs w:val="26"/>
        </w:rPr>
        <w:t xml:space="preserve">       </w:t>
      </w:r>
      <w:r w:rsidRPr="001A6A84">
        <w:rPr>
          <w:sz w:val="26"/>
          <w:szCs w:val="26"/>
          <w:u w:val="single"/>
        </w:rPr>
        <w:t>Упражнения на гимнастических снарядах:</w:t>
      </w:r>
      <w:r w:rsidRPr="001A6A84">
        <w:rPr>
          <w:sz w:val="26"/>
          <w:szCs w:val="26"/>
        </w:rPr>
        <w:t xml:space="preserve"> </w:t>
      </w:r>
    </w:p>
    <w:p w14:paraId="77B88041" w14:textId="77777777" w:rsidR="00F07F81" w:rsidRPr="001A6A84" w:rsidRDefault="00F07F81" w:rsidP="00F07F81">
      <w:pPr>
        <w:jc w:val="both"/>
        <w:rPr>
          <w:sz w:val="26"/>
          <w:szCs w:val="26"/>
        </w:rPr>
      </w:pPr>
      <w:r w:rsidRPr="001A6A84">
        <w:rPr>
          <w:sz w:val="26"/>
          <w:szCs w:val="26"/>
        </w:rPr>
        <w:t xml:space="preserve">- на гимнастической скамейке; </w:t>
      </w:r>
    </w:p>
    <w:p w14:paraId="7C1D39B1" w14:textId="77777777" w:rsidR="00F07F81" w:rsidRPr="001A6A84" w:rsidRDefault="00F07F81" w:rsidP="00F07F81">
      <w:pPr>
        <w:jc w:val="both"/>
        <w:rPr>
          <w:sz w:val="26"/>
          <w:szCs w:val="26"/>
        </w:rPr>
      </w:pPr>
      <w:r w:rsidRPr="001A6A84">
        <w:rPr>
          <w:sz w:val="26"/>
          <w:szCs w:val="26"/>
        </w:rPr>
        <w:t xml:space="preserve">- на канате; </w:t>
      </w:r>
    </w:p>
    <w:p w14:paraId="083B33B7" w14:textId="77777777" w:rsidR="00F07F81" w:rsidRPr="001A6A84" w:rsidRDefault="00F07F81" w:rsidP="00F07F81">
      <w:pPr>
        <w:jc w:val="both"/>
        <w:rPr>
          <w:sz w:val="26"/>
          <w:szCs w:val="26"/>
        </w:rPr>
      </w:pPr>
      <w:r w:rsidRPr="001A6A84">
        <w:rPr>
          <w:sz w:val="26"/>
          <w:szCs w:val="26"/>
        </w:rPr>
        <w:t xml:space="preserve">- на гимнастическом козле; </w:t>
      </w:r>
    </w:p>
    <w:p w14:paraId="623BA30F" w14:textId="77777777" w:rsidR="00F07F81" w:rsidRPr="001A6A84" w:rsidRDefault="00F07F81" w:rsidP="00F07F81">
      <w:pPr>
        <w:jc w:val="both"/>
        <w:rPr>
          <w:sz w:val="26"/>
          <w:szCs w:val="26"/>
        </w:rPr>
      </w:pPr>
      <w:r w:rsidRPr="001A6A84">
        <w:rPr>
          <w:sz w:val="26"/>
          <w:szCs w:val="26"/>
        </w:rPr>
        <w:t xml:space="preserve">- на кольцах; </w:t>
      </w:r>
    </w:p>
    <w:p w14:paraId="24EB5D67" w14:textId="77777777" w:rsidR="00F07F81" w:rsidRPr="001A6A84" w:rsidRDefault="00F07F81" w:rsidP="00F07F81">
      <w:pPr>
        <w:jc w:val="both"/>
        <w:rPr>
          <w:sz w:val="26"/>
          <w:szCs w:val="26"/>
        </w:rPr>
      </w:pPr>
      <w:r w:rsidRPr="001A6A84">
        <w:rPr>
          <w:sz w:val="26"/>
          <w:szCs w:val="26"/>
        </w:rPr>
        <w:t xml:space="preserve">- на брусьях; </w:t>
      </w:r>
    </w:p>
    <w:p w14:paraId="746B01EB" w14:textId="77777777" w:rsidR="00F07F81" w:rsidRPr="001A6A84" w:rsidRDefault="00F07F81" w:rsidP="00F07F81">
      <w:pPr>
        <w:jc w:val="both"/>
        <w:rPr>
          <w:sz w:val="26"/>
          <w:szCs w:val="26"/>
        </w:rPr>
      </w:pPr>
      <w:r w:rsidRPr="001A6A84">
        <w:rPr>
          <w:sz w:val="26"/>
          <w:szCs w:val="26"/>
        </w:rPr>
        <w:t>- на перекладине;</w:t>
      </w:r>
    </w:p>
    <w:p w14:paraId="48359BD7" w14:textId="77777777" w:rsidR="00F07F81" w:rsidRPr="001A6A84" w:rsidRDefault="00F07F81" w:rsidP="00F07F81">
      <w:pPr>
        <w:jc w:val="both"/>
        <w:rPr>
          <w:sz w:val="26"/>
          <w:szCs w:val="26"/>
        </w:rPr>
      </w:pPr>
      <w:r w:rsidRPr="001A6A84">
        <w:rPr>
          <w:sz w:val="26"/>
          <w:szCs w:val="26"/>
        </w:rPr>
        <w:t>- на гимнастической стенке;</w:t>
      </w:r>
    </w:p>
    <w:p w14:paraId="4BA87087" w14:textId="77777777" w:rsidR="00F07F81" w:rsidRPr="001A6A84" w:rsidRDefault="00F07F81" w:rsidP="00F07F81">
      <w:pPr>
        <w:jc w:val="both"/>
        <w:rPr>
          <w:sz w:val="26"/>
          <w:szCs w:val="26"/>
        </w:rPr>
      </w:pPr>
      <w:r w:rsidRPr="001A6A84">
        <w:rPr>
          <w:sz w:val="26"/>
          <w:szCs w:val="26"/>
        </w:rPr>
        <w:t xml:space="preserve">      </w:t>
      </w:r>
      <w:r w:rsidRPr="001A6A84">
        <w:rPr>
          <w:sz w:val="26"/>
          <w:szCs w:val="26"/>
          <w:u w:val="single"/>
        </w:rPr>
        <w:t>Упражнения из акробатики:</w:t>
      </w:r>
      <w:r w:rsidRPr="001A6A84">
        <w:rPr>
          <w:sz w:val="26"/>
          <w:szCs w:val="26"/>
        </w:rPr>
        <w:t xml:space="preserve"> </w:t>
      </w:r>
    </w:p>
    <w:p w14:paraId="17F1DAB0" w14:textId="77777777" w:rsidR="00F07F81" w:rsidRPr="001A6A84" w:rsidRDefault="00F07F81" w:rsidP="00F07F81">
      <w:pPr>
        <w:jc w:val="both"/>
        <w:rPr>
          <w:sz w:val="26"/>
          <w:szCs w:val="26"/>
        </w:rPr>
      </w:pPr>
      <w:r w:rsidRPr="001A6A84">
        <w:rPr>
          <w:sz w:val="26"/>
          <w:szCs w:val="26"/>
        </w:rPr>
        <w:t>- кувырки;</w:t>
      </w:r>
    </w:p>
    <w:p w14:paraId="345F5E24" w14:textId="77777777" w:rsidR="00F07F81" w:rsidRPr="001A6A84" w:rsidRDefault="00F07F81" w:rsidP="00F07F81">
      <w:pPr>
        <w:jc w:val="both"/>
        <w:rPr>
          <w:sz w:val="26"/>
          <w:szCs w:val="26"/>
        </w:rPr>
      </w:pPr>
      <w:r w:rsidRPr="001A6A84">
        <w:rPr>
          <w:sz w:val="26"/>
          <w:szCs w:val="26"/>
        </w:rPr>
        <w:t xml:space="preserve">- стойки; </w:t>
      </w:r>
    </w:p>
    <w:p w14:paraId="49AB5A80" w14:textId="77777777" w:rsidR="00F07F81" w:rsidRPr="001A6A84" w:rsidRDefault="00F07F81" w:rsidP="00F07F81">
      <w:pPr>
        <w:jc w:val="both"/>
        <w:rPr>
          <w:sz w:val="26"/>
          <w:szCs w:val="26"/>
        </w:rPr>
      </w:pPr>
      <w:r w:rsidRPr="001A6A84">
        <w:rPr>
          <w:sz w:val="26"/>
          <w:szCs w:val="26"/>
        </w:rPr>
        <w:t xml:space="preserve">- перевороты; </w:t>
      </w:r>
    </w:p>
    <w:p w14:paraId="4DBBCF05" w14:textId="77777777" w:rsidR="00F07F81" w:rsidRPr="001A6A84" w:rsidRDefault="00F07F81" w:rsidP="00F07F81">
      <w:pPr>
        <w:jc w:val="both"/>
        <w:rPr>
          <w:sz w:val="26"/>
          <w:szCs w:val="26"/>
        </w:rPr>
      </w:pPr>
      <w:r w:rsidRPr="001A6A84">
        <w:rPr>
          <w:sz w:val="26"/>
          <w:szCs w:val="26"/>
        </w:rPr>
        <w:t>- прыжки на мини-батуте;</w:t>
      </w:r>
    </w:p>
    <w:p w14:paraId="3901C996" w14:textId="77777777" w:rsidR="00F07F81" w:rsidRPr="001A6A84" w:rsidRDefault="00F07F81" w:rsidP="00F07F81">
      <w:pPr>
        <w:jc w:val="both"/>
        <w:rPr>
          <w:sz w:val="26"/>
          <w:szCs w:val="26"/>
        </w:rPr>
      </w:pPr>
      <w:r w:rsidRPr="001A6A84">
        <w:rPr>
          <w:sz w:val="26"/>
          <w:szCs w:val="26"/>
        </w:rPr>
        <w:t xml:space="preserve">      </w:t>
      </w:r>
      <w:r w:rsidRPr="001A6A84">
        <w:rPr>
          <w:sz w:val="26"/>
          <w:szCs w:val="26"/>
          <w:u w:val="single"/>
        </w:rPr>
        <w:t>Легкая атлетика:</w:t>
      </w:r>
      <w:r w:rsidRPr="001A6A84">
        <w:rPr>
          <w:sz w:val="26"/>
          <w:szCs w:val="26"/>
        </w:rPr>
        <w:t xml:space="preserve"> </w:t>
      </w:r>
    </w:p>
    <w:p w14:paraId="149F4002" w14:textId="77777777" w:rsidR="00F07F81" w:rsidRPr="001A6A84" w:rsidRDefault="00F07F81" w:rsidP="00F07F81">
      <w:pPr>
        <w:jc w:val="both"/>
        <w:rPr>
          <w:sz w:val="26"/>
          <w:szCs w:val="26"/>
        </w:rPr>
      </w:pPr>
      <w:r w:rsidRPr="001A6A84">
        <w:rPr>
          <w:sz w:val="26"/>
          <w:szCs w:val="26"/>
        </w:rPr>
        <w:lastRenderedPageBreak/>
        <w:t xml:space="preserve">- бег на короткие дистанции (30,60,100 м); </w:t>
      </w:r>
    </w:p>
    <w:p w14:paraId="3C674F43" w14:textId="77777777" w:rsidR="00F07F81" w:rsidRPr="001A6A84" w:rsidRDefault="00F07F81" w:rsidP="00F07F81">
      <w:pPr>
        <w:jc w:val="both"/>
        <w:rPr>
          <w:sz w:val="26"/>
          <w:szCs w:val="26"/>
        </w:rPr>
      </w:pPr>
      <w:r w:rsidRPr="001A6A84">
        <w:rPr>
          <w:sz w:val="26"/>
          <w:szCs w:val="26"/>
        </w:rPr>
        <w:t xml:space="preserve">- прыжки в длину с места и разбега; </w:t>
      </w:r>
    </w:p>
    <w:p w14:paraId="6258A291" w14:textId="77777777" w:rsidR="00F07F81" w:rsidRPr="001A6A84" w:rsidRDefault="00F07F81" w:rsidP="00F07F81">
      <w:pPr>
        <w:jc w:val="both"/>
        <w:rPr>
          <w:sz w:val="26"/>
          <w:szCs w:val="26"/>
        </w:rPr>
      </w:pPr>
      <w:r w:rsidRPr="001A6A84">
        <w:rPr>
          <w:sz w:val="26"/>
          <w:szCs w:val="26"/>
        </w:rPr>
        <w:t xml:space="preserve">- прыжки в высоту с места; </w:t>
      </w:r>
    </w:p>
    <w:p w14:paraId="7D617DB9" w14:textId="77777777" w:rsidR="00F07F81" w:rsidRPr="001A6A84" w:rsidRDefault="00F07F81" w:rsidP="00F07F81">
      <w:pPr>
        <w:jc w:val="both"/>
        <w:rPr>
          <w:sz w:val="26"/>
          <w:szCs w:val="26"/>
        </w:rPr>
      </w:pPr>
      <w:r w:rsidRPr="001A6A84">
        <w:rPr>
          <w:sz w:val="26"/>
          <w:szCs w:val="26"/>
        </w:rPr>
        <w:t>- метание диска, гранаты, толкание ядра, гири.</w:t>
      </w:r>
    </w:p>
    <w:p w14:paraId="20211560" w14:textId="77777777" w:rsidR="00F07F81" w:rsidRPr="001A6A84" w:rsidRDefault="00F07F81" w:rsidP="00F07F81">
      <w:pPr>
        <w:jc w:val="both"/>
        <w:rPr>
          <w:sz w:val="26"/>
          <w:szCs w:val="26"/>
        </w:rPr>
      </w:pPr>
      <w:r w:rsidRPr="001A6A84">
        <w:rPr>
          <w:sz w:val="26"/>
          <w:szCs w:val="26"/>
        </w:rPr>
        <w:t xml:space="preserve">      </w:t>
      </w:r>
      <w:r w:rsidRPr="001A6A84">
        <w:rPr>
          <w:sz w:val="26"/>
          <w:szCs w:val="26"/>
          <w:u w:val="single"/>
        </w:rPr>
        <w:t>Спортивные игры:</w:t>
      </w:r>
      <w:r w:rsidRPr="001A6A84">
        <w:rPr>
          <w:sz w:val="26"/>
          <w:szCs w:val="26"/>
        </w:rPr>
        <w:t xml:space="preserve"> </w:t>
      </w:r>
    </w:p>
    <w:p w14:paraId="303DBE65" w14:textId="77777777" w:rsidR="00F07F81" w:rsidRPr="001A6A84" w:rsidRDefault="00F07F81" w:rsidP="00F07F81">
      <w:pPr>
        <w:jc w:val="both"/>
        <w:rPr>
          <w:sz w:val="26"/>
          <w:szCs w:val="26"/>
        </w:rPr>
      </w:pPr>
      <w:r w:rsidRPr="001A6A84">
        <w:rPr>
          <w:sz w:val="26"/>
          <w:szCs w:val="26"/>
        </w:rPr>
        <w:t xml:space="preserve">- баскетбол, волейбол, ручной мяч, бадминтон, настольный теннис, футбол; </w:t>
      </w:r>
    </w:p>
    <w:p w14:paraId="4BBDFD36" w14:textId="77777777" w:rsidR="00F07F81" w:rsidRPr="001A6A84" w:rsidRDefault="00F07F81" w:rsidP="00F07F81">
      <w:pPr>
        <w:jc w:val="both"/>
        <w:rPr>
          <w:sz w:val="26"/>
          <w:szCs w:val="26"/>
        </w:rPr>
      </w:pPr>
      <w:r w:rsidRPr="001A6A84">
        <w:rPr>
          <w:sz w:val="26"/>
          <w:szCs w:val="26"/>
        </w:rPr>
        <w:t xml:space="preserve">- спортивные игры по упрощенным правилам. </w:t>
      </w:r>
    </w:p>
    <w:p w14:paraId="52A7D642" w14:textId="77777777" w:rsidR="00F07F81" w:rsidRPr="001A6A84" w:rsidRDefault="00F07F81" w:rsidP="00F07F81">
      <w:pPr>
        <w:jc w:val="both"/>
        <w:rPr>
          <w:sz w:val="26"/>
          <w:szCs w:val="26"/>
        </w:rPr>
      </w:pPr>
      <w:r w:rsidRPr="001A6A84">
        <w:rPr>
          <w:sz w:val="26"/>
          <w:szCs w:val="26"/>
        </w:rPr>
        <w:t xml:space="preserve">      </w:t>
      </w:r>
      <w:r w:rsidRPr="001A6A84">
        <w:rPr>
          <w:sz w:val="26"/>
          <w:szCs w:val="26"/>
          <w:u w:val="single"/>
        </w:rPr>
        <w:t>Подвижные игры:</w:t>
      </w:r>
      <w:r w:rsidRPr="001A6A84">
        <w:rPr>
          <w:sz w:val="26"/>
          <w:szCs w:val="26"/>
        </w:rPr>
        <w:t xml:space="preserve"> </w:t>
      </w:r>
    </w:p>
    <w:p w14:paraId="0BD3936C" w14:textId="77777777" w:rsidR="00F07F81" w:rsidRPr="001A6A84" w:rsidRDefault="00F07F81" w:rsidP="00F07F81">
      <w:pPr>
        <w:jc w:val="both"/>
        <w:rPr>
          <w:sz w:val="26"/>
          <w:szCs w:val="26"/>
        </w:rPr>
      </w:pPr>
      <w:r w:rsidRPr="001A6A84">
        <w:rPr>
          <w:sz w:val="26"/>
          <w:szCs w:val="26"/>
        </w:rPr>
        <w:t xml:space="preserve">- игры с бегом, прыжками, с метаниями, с элементами сопротивления, перетягивание каната, эстафеты; </w:t>
      </w:r>
    </w:p>
    <w:p w14:paraId="4ECB49DC" w14:textId="77777777" w:rsidR="00F07F81" w:rsidRPr="001A6A84" w:rsidRDefault="00F07F81" w:rsidP="00F07F81">
      <w:pPr>
        <w:jc w:val="both"/>
        <w:rPr>
          <w:sz w:val="26"/>
          <w:szCs w:val="26"/>
        </w:rPr>
      </w:pPr>
      <w:r w:rsidRPr="001A6A84">
        <w:rPr>
          <w:sz w:val="26"/>
          <w:szCs w:val="26"/>
        </w:rPr>
        <w:t xml:space="preserve">      </w:t>
      </w:r>
      <w:r w:rsidRPr="001A6A84">
        <w:rPr>
          <w:sz w:val="26"/>
          <w:szCs w:val="26"/>
          <w:u w:val="single"/>
        </w:rPr>
        <w:t>Плавание:</w:t>
      </w:r>
      <w:r w:rsidRPr="001A6A84">
        <w:rPr>
          <w:sz w:val="26"/>
          <w:szCs w:val="26"/>
        </w:rPr>
        <w:t xml:space="preserve"> </w:t>
      </w:r>
    </w:p>
    <w:p w14:paraId="67DD5C87" w14:textId="77777777" w:rsidR="00F07F81" w:rsidRPr="001A6A84" w:rsidRDefault="00F07F81" w:rsidP="00F07F81">
      <w:pPr>
        <w:jc w:val="both"/>
        <w:rPr>
          <w:sz w:val="26"/>
          <w:szCs w:val="26"/>
        </w:rPr>
      </w:pPr>
      <w:r w:rsidRPr="001A6A84">
        <w:rPr>
          <w:sz w:val="26"/>
          <w:szCs w:val="26"/>
        </w:rPr>
        <w:t xml:space="preserve">- для не </w:t>
      </w:r>
      <w:proofErr w:type="gramStart"/>
      <w:r w:rsidRPr="001A6A84">
        <w:rPr>
          <w:sz w:val="26"/>
          <w:szCs w:val="26"/>
        </w:rPr>
        <w:t>умеющих</w:t>
      </w:r>
      <w:proofErr w:type="gramEnd"/>
      <w:r w:rsidRPr="001A6A84">
        <w:rPr>
          <w:sz w:val="26"/>
          <w:szCs w:val="26"/>
        </w:rPr>
        <w:t xml:space="preserve"> плавать – овладение техникой плавания; </w:t>
      </w:r>
    </w:p>
    <w:p w14:paraId="32339E8E" w14:textId="77777777" w:rsidR="00F07F81" w:rsidRPr="001A6A84" w:rsidRDefault="00F07F81" w:rsidP="00F07F81">
      <w:pPr>
        <w:jc w:val="both"/>
        <w:rPr>
          <w:sz w:val="26"/>
          <w:szCs w:val="26"/>
        </w:rPr>
      </w:pPr>
      <w:r w:rsidRPr="001A6A84">
        <w:rPr>
          <w:sz w:val="26"/>
          <w:szCs w:val="26"/>
        </w:rPr>
        <w:t xml:space="preserve">- плавание на дистанцию 25,50,100 м; </w:t>
      </w:r>
    </w:p>
    <w:p w14:paraId="01567C91" w14:textId="77777777" w:rsidR="00F07F81" w:rsidRPr="001A6A84" w:rsidRDefault="00F07F81" w:rsidP="00F07F81">
      <w:pPr>
        <w:jc w:val="both"/>
        <w:rPr>
          <w:sz w:val="26"/>
          <w:szCs w:val="26"/>
        </w:rPr>
      </w:pPr>
      <w:r w:rsidRPr="001A6A84">
        <w:rPr>
          <w:sz w:val="26"/>
          <w:szCs w:val="26"/>
        </w:rPr>
        <w:t xml:space="preserve">- прыжки, ныряние; </w:t>
      </w:r>
    </w:p>
    <w:p w14:paraId="6DF56505" w14:textId="77777777" w:rsidR="00F07F81" w:rsidRPr="001A6A84" w:rsidRDefault="00F07F81" w:rsidP="00F07F81">
      <w:pPr>
        <w:jc w:val="both"/>
        <w:rPr>
          <w:sz w:val="26"/>
          <w:szCs w:val="26"/>
        </w:rPr>
      </w:pPr>
      <w:r w:rsidRPr="001A6A84">
        <w:rPr>
          <w:sz w:val="26"/>
          <w:szCs w:val="26"/>
        </w:rPr>
        <w:t>- приемы спасения утопающих.</w:t>
      </w:r>
    </w:p>
    <w:p w14:paraId="7A31604F" w14:textId="77777777" w:rsidR="00F07F81" w:rsidRPr="001A6A84" w:rsidRDefault="00F07F81" w:rsidP="00F07F81">
      <w:pPr>
        <w:rPr>
          <w:i/>
          <w:sz w:val="26"/>
          <w:szCs w:val="26"/>
        </w:rPr>
      </w:pPr>
      <w:r w:rsidRPr="001A6A84">
        <w:rPr>
          <w:i/>
          <w:sz w:val="26"/>
          <w:szCs w:val="26"/>
        </w:rPr>
        <w:t>Специальная физическая подготовка</w:t>
      </w:r>
    </w:p>
    <w:p w14:paraId="5348A6DE" w14:textId="77777777" w:rsidR="008C31BD" w:rsidRPr="001A6A84" w:rsidRDefault="008C31BD" w:rsidP="008C31BD">
      <w:pPr>
        <w:jc w:val="both"/>
        <w:rPr>
          <w:i/>
          <w:sz w:val="26"/>
          <w:szCs w:val="26"/>
        </w:rPr>
      </w:pPr>
      <w:r w:rsidRPr="001A6A84">
        <w:rPr>
          <w:i/>
          <w:sz w:val="26"/>
          <w:szCs w:val="26"/>
        </w:rPr>
        <w:t>Приседания</w:t>
      </w:r>
    </w:p>
    <w:p w14:paraId="25366958" w14:textId="77777777" w:rsidR="008C31BD" w:rsidRPr="001A6A84" w:rsidRDefault="008C31BD" w:rsidP="008C31BD">
      <w:pPr>
        <w:jc w:val="both"/>
        <w:rPr>
          <w:sz w:val="26"/>
          <w:szCs w:val="26"/>
        </w:rPr>
      </w:pPr>
      <w:r w:rsidRPr="001A6A84">
        <w:rPr>
          <w:sz w:val="26"/>
          <w:szCs w:val="26"/>
        </w:rPr>
        <w:t xml:space="preserve">      Без сильных ног невозможно достичь хороших результатов в пауэрлифтинге. Ведь даже спортсмены второго разряда приседают со штангой примерно вдвое больше своего веса. Поэтому </w:t>
      </w:r>
      <w:r w:rsidR="00727AB1">
        <w:rPr>
          <w:sz w:val="26"/>
          <w:szCs w:val="26"/>
        </w:rPr>
        <w:t>спортсмены</w:t>
      </w:r>
      <w:r w:rsidRPr="001A6A84">
        <w:rPr>
          <w:sz w:val="26"/>
          <w:szCs w:val="26"/>
        </w:rPr>
        <w:t xml:space="preserve"> с относительно тонкими ногами и слабо развитыми мышцами за 2-3 года создать большую массу и значительно поднять результат в приседаниях очень сложно.</w:t>
      </w:r>
    </w:p>
    <w:p w14:paraId="33740E84" w14:textId="77777777" w:rsidR="008C31BD" w:rsidRPr="001A6A84" w:rsidRDefault="008C31BD" w:rsidP="008C31BD">
      <w:pPr>
        <w:jc w:val="both"/>
        <w:rPr>
          <w:sz w:val="26"/>
          <w:szCs w:val="26"/>
        </w:rPr>
      </w:pPr>
      <w:r w:rsidRPr="001A6A84">
        <w:rPr>
          <w:sz w:val="26"/>
          <w:szCs w:val="26"/>
        </w:rPr>
        <w:t xml:space="preserve">      Остановлюсь на основах техники приседания. Подойдите к стойкам, возьмитесь за гриф симметрично относительно центра и положите штангу себе на плечи так, чтобы гриф располагался сверху на трапециях, но ни в коем случае не на шее. Руками касаться замков и блинов штанги не разрешается. Усилием ног снять штангу со стек и отступить назад так, чтобы во время приседаний штанга не касалась стоек. Поставьте ноги чуть шире плеч, носки ног слегка разведите. Держа спину прямой, согните ноги в коленях до такого уровня, при котором передняя поверхность бедра будет параллельна полу относительно верхней части колена. Возможно более глубокое приседание. Из этого положения поднимитесь в исходное положение. Первым движением вверх должны идти плечи.</w:t>
      </w:r>
    </w:p>
    <w:p w14:paraId="065DA49D" w14:textId="77777777" w:rsidR="008C31BD" w:rsidRPr="001A6A84" w:rsidRDefault="008C31BD" w:rsidP="008C31BD">
      <w:pPr>
        <w:jc w:val="both"/>
        <w:rPr>
          <w:sz w:val="26"/>
          <w:szCs w:val="26"/>
        </w:rPr>
      </w:pPr>
      <w:r w:rsidRPr="001A6A84">
        <w:rPr>
          <w:sz w:val="26"/>
          <w:szCs w:val="26"/>
        </w:rPr>
        <w:t xml:space="preserve">      Если глубина приседания недостаточна, то на соревнованиях такая попытка не засчитывается, поэтому на тренировках надо приседать несколько ниже требуемого уровня. В этом нет необходимости, если вы способны обеспечить стабильный необходимый уровень приседания на тренировках.</w:t>
      </w:r>
    </w:p>
    <w:p w14:paraId="5180D986"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Во время приседаний гриф должен находиться прямо над ступнями. Вся тяжесть штанги должна приходиться на ваши пятки, а не на носки.</w:t>
      </w:r>
    </w:p>
    <w:p w14:paraId="5725D640"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Приседая, не опускайте вниз головы, смотрите прямо перед собой или несколько выше. Это исключит участие в выполнении упражнения нижней части спины и создаст нагрузку на мышцы ног в нужном месте. Наклон головы уменьшает к тому же нагрузку на бедра.</w:t>
      </w:r>
    </w:p>
    <w:p w14:paraId="619936A8"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Не сдвигайте таз назад, не поворачивайте колени вовнутрь и не выворачивайте их в стороны. Не позволяйте туловищу наклоняться вперед. Выполняя упражнение, нельзя сходить с места, подскакивать со штангой, отрывать носки или пятки. Закончив приседание, шагнуть вперед и положить штангу на стойки.</w:t>
      </w:r>
    </w:p>
    <w:p w14:paraId="4DD2A9F7"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 xml:space="preserve">На тренировках выполняйте приседания с большим весом со страховкой двух или одного опытного партнера. На соревнованиях вас могут страховать до пяти </w:t>
      </w:r>
      <w:r w:rsidRPr="001A6A84">
        <w:rPr>
          <w:spacing w:val="4"/>
          <w:sz w:val="26"/>
          <w:szCs w:val="26"/>
          <w:lang w:eastAsia="en-US"/>
        </w:rPr>
        <w:lastRenderedPageBreak/>
        <w:t>человек.</w:t>
      </w:r>
    </w:p>
    <w:p w14:paraId="25CF47E4"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 xml:space="preserve">В этом упражнении, особенно когда вы его только осваиваете, очень важно опускать таз ниже уровней коленей. Так вы будете развивать силу по всей амплитуде движения. Если же </w:t>
      </w:r>
      <w:proofErr w:type="gramStart"/>
      <w:r w:rsidRPr="001A6A84">
        <w:rPr>
          <w:spacing w:val="4"/>
          <w:sz w:val="26"/>
          <w:szCs w:val="26"/>
          <w:lang w:eastAsia="en-US"/>
        </w:rPr>
        <w:t>в начале</w:t>
      </w:r>
      <w:proofErr w:type="gramEnd"/>
      <w:r w:rsidRPr="001A6A84">
        <w:rPr>
          <w:spacing w:val="4"/>
          <w:sz w:val="26"/>
          <w:szCs w:val="26"/>
          <w:lang w:eastAsia="en-US"/>
        </w:rPr>
        <w:t xml:space="preserve"> приседать недостаточно низко, то впоследствии, при переходе к более тяжелому весу, можно получить травму.</w:t>
      </w:r>
    </w:p>
    <w:p w14:paraId="1C05C388"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Для разнообразия воздействия на разные группы мышц ног можно изменять положение стоп при приседаниях и найти для себя оптимально выгодное их положение.</w:t>
      </w:r>
    </w:p>
    <w:p w14:paraId="242AF9BF"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 xml:space="preserve">При широко расставленных ногах больше прорабатывается внутренняя поверхность бедер. Если свести ноги вместе, то, в основном, работать будет их внешняя поверхность (квадрицепсы). </w:t>
      </w:r>
      <w:proofErr w:type="gramStart"/>
      <w:r w:rsidRPr="001A6A84">
        <w:rPr>
          <w:spacing w:val="4"/>
          <w:sz w:val="26"/>
          <w:szCs w:val="26"/>
          <w:lang w:eastAsia="en-US"/>
        </w:rPr>
        <w:t>Носки, развернутые в стороны, оказывают действие на внутреннюю поверхность бедер, а повернутые внутрь — на внешнюю.</w:t>
      </w:r>
      <w:proofErr w:type="gramEnd"/>
    </w:p>
    <w:p w14:paraId="1FBBD6DA"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Наколенные бинты предохраняют коленные суставы от травм при приседании с большим весом. Использование таких бинтов позволяет увеличить результат в приседаниях до 15 кг. Однако пользоваться бинтами желательно только на соревнованиях и в нескольких последних тренировках перед ними с весом большим 80-85% от максимума. Постоянное пользование бинтами вредно для кровеносных сосудов ног.</w:t>
      </w:r>
    </w:p>
    <w:p w14:paraId="042E2119"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При работе с большими для вас весами желательно пользоваться тяжелоатлетическим поясом, стабилизирующим поясницу.</w:t>
      </w:r>
    </w:p>
    <w:p w14:paraId="78B85C86"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Бывает, что на максимальных весах, колени начинают сворачиваться внутрь из-за слабости внутренних приводящих мышц бедра. Для корректировки этого недостатка надо выполнять приседания с малым весом в широкой стойке по 20 и более раз в подходе.</w:t>
      </w:r>
    </w:p>
    <w:p w14:paraId="53C27378"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 xml:space="preserve">Кроме классического способа приседаний в пауэрлифтинге применяется способ приседания (с широкой, средней и узкой постановкой ног), при котором спортсмен наклоняет корпус вперед так, что в нижней точке туловище и бедра образуют острый угол, а колени сгибаются </w:t>
      </w:r>
      <w:proofErr w:type="gramStart"/>
      <w:r w:rsidRPr="001A6A84">
        <w:rPr>
          <w:spacing w:val="4"/>
          <w:sz w:val="26"/>
          <w:szCs w:val="26"/>
          <w:lang w:eastAsia="en-US"/>
        </w:rPr>
        <w:t>до</w:t>
      </w:r>
      <w:proofErr w:type="gramEnd"/>
      <w:r w:rsidRPr="001A6A84">
        <w:rPr>
          <w:spacing w:val="4"/>
          <w:sz w:val="26"/>
          <w:szCs w:val="26"/>
          <w:lang w:eastAsia="en-US"/>
        </w:rPr>
        <w:t xml:space="preserve"> прямого и двигаются практически над ступнями. Основная часть нагрузки ложится на ягодицы и бицепсы бедер, что позволяет приседать с большим весом. </w:t>
      </w:r>
    </w:p>
    <w:p w14:paraId="65D4A6EC"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 xml:space="preserve">Гриф штанги располагается на основании трапеции (опускается несколько ниже, чем при классическом способе). При выполнении </w:t>
      </w:r>
      <w:proofErr w:type="spellStart"/>
      <w:r w:rsidRPr="001A6A84">
        <w:rPr>
          <w:spacing w:val="4"/>
          <w:sz w:val="26"/>
          <w:szCs w:val="26"/>
          <w:lang w:eastAsia="en-US"/>
        </w:rPr>
        <w:t>пауэрлифтерских</w:t>
      </w:r>
      <w:proofErr w:type="spellEnd"/>
      <w:r w:rsidRPr="001A6A84">
        <w:rPr>
          <w:spacing w:val="4"/>
          <w:sz w:val="26"/>
          <w:szCs w:val="26"/>
          <w:lang w:eastAsia="en-US"/>
        </w:rPr>
        <w:t xml:space="preserve"> приседаний в поясничном отделе позвоночника возникает сильное напряжение. Те спортсмены, которые используют эти способы, прежде чем браться за большие веса, </w:t>
      </w:r>
      <w:proofErr w:type="gramStart"/>
      <w:r w:rsidRPr="001A6A84">
        <w:rPr>
          <w:spacing w:val="4"/>
          <w:sz w:val="26"/>
          <w:szCs w:val="26"/>
          <w:lang w:eastAsia="en-US"/>
        </w:rPr>
        <w:t>должны как следует</w:t>
      </w:r>
      <w:proofErr w:type="gramEnd"/>
      <w:r w:rsidRPr="001A6A84">
        <w:rPr>
          <w:spacing w:val="4"/>
          <w:sz w:val="26"/>
          <w:szCs w:val="26"/>
          <w:lang w:eastAsia="en-US"/>
        </w:rPr>
        <w:t xml:space="preserve"> укрепить низ спины.</w:t>
      </w:r>
      <w:r w:rsidRPr="001A6A84">
        <w:rPr>
          <w:i/>
          <w:color w:val="000000"/>
          <w:spacing w:val="4"/>
          <w:sz w:val="26"/>
          <w:szCs w:val="26"/>
          <w:shd w:val="clear" w:color="auto" w:fill="FFFFFF"/>
          <w:lang w:eastAsia="en-US"/>
        </w:rPr>
        <w:t xml:space="preserve"> Жим лежа</w:t>
      </w:r>
    </w:p>
    <w:p w14:paraId="2A148DE4" w14:textId="77777777" w:rsidR="008C31BD" w:rsidRPr="001A6A84" w:rsidRDefault="008C31BD" w:rsidP="008C31BD">
      <w:pPr>
        <w:widowControl w:val="0"/>
        <w:jc w:val="both"/>
        <w:rPr>
          <w:spacing w:val="4"/>
          <w:sz w:val="26"/>
          <w:szCs w:val="26"/>
          <w:lang w:eastAsia="en-US"/>
        </w:rPr>
      </w:pPr>
      <w:r w:rsidRPr="001A6A84">
        <w:rPr>
          <w:spacing w:val="4"/>
          <w:sz w:val="26"/>
          <w:szCs w:val="26"/>
          <w:lang w:eastAsia="en-US"/>
        </w:rPr>
        <w:t xml:space="preserve">     Жим лежа является наиболее престижным упражнением силового троеборья. Увеличение результата в нем у большинства студентов происходит медленнее, чем в других упражнениях. Жим лежа является фундаментальным упражнением для развития мышц грудной клетки. Значительная нагрузка при этом приходится на трицепсы. Ложитесь спиной на скамью так, чтобы ягодицы не свисали, ноги плотно упирались в пол. Обхватите гриф штанги руками на расстоянии примерно 15 см от края плеча с каждой стороны. Ширина хвата индивидуальна, но не должна быть больше, чем 81 см между большими пальцами рук. Снимите штангу со стоек и выжмите ее. При опускании штанги для последующих жимов следите, чтобы она не ударялась о грудь. Выполняя жим лежа, отрывать голову от скамьи, допускать перекосы грифа от горизонтального положения, отрывать таз от скамьи и производить жим с остановкой не разрешается. Бинтовать запястья нежелательно, этим можно пользоваться в случае, если у вас была травма. Перевязка локтей на </w:t>
      </w:r>
      <w:r w:rsidRPr="001A6A84">
        <w:rPr>
          <w:spacing w:val="4"/>
          <w:sz w:val="26"/>
          <w:szCs w:val="26"/>
          <w:lang w:eastAsia="en-US"/>
        </w:rPr>
        <w:lastRenderedPageBreak/>
        <w:t>соревнованиях по жиму лежа запрещена.</w:t>
      </w:r>
    </w:p>
    <w:p w14:paraId="71943BB7" w14:textId="77777777" w:rsidR="008C31BD" w:rsidRPr="001A6A84" w:rsidRDefault="008C31BD" w:rsidP="008C31BD">
      <w:pPr>
        <w:widowControl w:val="0"/>
        <w:tabs>
          <w:tab w:val="left" w:pos="274"/>
        </w:tabs>
        <w:jc w:val="both"/>
        <w:rPr>
          <w:i/>
          <w:spacing w:val="4"/>
          <w:sz w:val="26"/>
          <w:szCs w:val="26"/>
          <w:lang w:eastAsia="en-US"/>
        </w:rPr>
      </w:pPr>
      <w:r w:rsidRPr="001A6A84">
        <w:rPr>
          <w:i/>
          <w:color w:val="000000"/>
          <w:spacing w:val="4"/>
          <w:sz w:val="26"/>
          <w:szCs w:val="26"/>
          <w:shd w:val="clear" w:color="auto" w:fill="FFFFFF"/>
          <w:lang w:eastAsia="en-US"/>
        </w:rPr>
        <w:t>Становая тяга</w:t>
      </w:r>
    </w:p>
    <w:p w14:paraId="5EC3DE27"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Становая тяга — это итоговое заключительное упражнение в соревнованиях по пауэрлифтингу, в которое настоящий спортсмен вкладывает все усилия, чтобы улучшить свой результат и попытаться вырваться вперед.</w:t>
      </w:r>
    </w:p>
    <w:p w14:paraId="1B2E75FB"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Упражнение необходимо выполнять на пределе, с легкой штангой здесь работать бесполезно. Помните: прежде, чем подходить к большому весу, надо освоить технику движения и подготовить хорошую силовую основу. Без этого на максимальные веса лучше не замахиваться. При правильном исполнении подготовленным атлетом становая тяга вполне безопасна. При выполнении упражнения включаются все группы мышц от шеи до кончиков пальцев. Наибольшую нагрузку испытывают спина и ноги. Тот, кто впервые хорошо поработает над становой тягой, на другой день вообще с трудом может пошевелиться. И не потому, что растянул или повредил что-то: просто многие группы мышц у него впервые получили нагрузку.</w:t>
      </w:r>
    </w:p>
    <w:p w14:paraId="6070E2AB"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 xml:space="preserve">Перед выполнением становой тяги полезно дополнительно разогреть себя, проделав (раз 20) разгибания </w:t>
      </w:r>
      <w:proofErr w:type="gramStart"/>
      <w:r w:rsidRPr="001A6A84">
        <w:rPr>
          <w:spacing w:val="4"/>
          <w:sz w:val="26"/>
          <w:szCs w:val="26"/>
          <w:lang w:eastAsia="en-US"/>
        </w:rPr>
        <w:t>туловища</w:t>
      </w:r>
      <w:proofErr w:type="gramEnd"/>
      <w:r w:rsidRPr="001A6A84">
        <w:rPr>
          <w:spacing w:val="4"/>
          <w:sz w:val="26"/>
          <w:szCs w:val="26"/>
          <w:lang w:eastAsia="en-US"/>
        </w:rPr>
        <w:t xml:space="preserve"> лежа на скамье; или наклоны с малым весом со штангой на плечах. Можно также несколько раз взять штангу небольшого веса на грудь или выполнить тягу к подбородку.</w:t>
      </w:r>
    </w:p>
    <w:p w14:paraId="65B494B5"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 xml:space="preserve">Проследим этапы правильного выполнения становой тяги. Встаньте как можно ближе к грифу — голени почти должны его касаться. Чем дальше от грифа, тем труднее поднимать. Ноги на ширине плеч или чуть уже, носки смотрят прямо вперед. В дальнейшем вы экспериментально подберете оптимальное положение постановки ног. Хват должен быть чуть шире, чем положение ног, на тренировках как можно реже пользуйтесь </w:t>
      </w:r>
      <w:proofErr w:type="spellStart"/>
      <w:r w:rsidRPr="001A6A84">
        <w:rPr>
          <w:spacing w:val="4"/>
          <w:sz w:val="26"/>
          <w:szCs w:val="26"/>
          <w:lang w:eastAsia="en-US"/>
        </w:rPr>
        <w:t>разнохватом</w:t>
      </w:r>
      <w:proofErr w:type="spellEnd"/>
      <w:r w:rsidRPr="001A6A84">
        <w:rPr>
          <w:spacing w:val="4"/>
          <w:sz w:val="26"/>
          <w:szCs w:val="26"/>
          <w:lang w:eastAsia="en-US"/>
        </w:rPr>
        <w:t xml:space="preserve">, так как это дает большую нагрузку на поясницу. Учтите, что на многократных тягах максимальных весов вы рискуете разорвать бицепс или потянуть сухожилия. Освоить </w:t>
      </w:r>
      <w:proofErr w:type="spellStart"/>
      <w:r w:rsidRPr="001A6A84">
        <w:rPr>
          <w:spacing w:val="4"/>
          <w:sz w:val="26"/>
          <w:szCs w:val="26"/>
          <w:lang w:eastAsia="en-US"/>
        </w:rPr>
        <w:t>разнохват</w:t>
      </w:r>
      <w:proofErr w:type="spellEnd"/>
      <w:r w:rsidRPr="001A6A84">
        <w:rPr>
          <w:spacing w:val="4"/>
          <w:sz w:val="26"/>
          <w:szCs w:val="26"/>
          <w:lang w:eastAsia="en-US"/>
        </w:rPr>
        <w:t xml:space="preserve"> — дело нехитрое. Пользуйтесь </w:t>
      </w:r>
      <w:proofErr w:type="spellStart"/>
      <w:r w:rsidRPr="001A6A84">
        <w:rPr>
          <w:spacing w:val="4"/>
          <w:sz w:val="26"/>
          <w:szCs w:val="26"/>
          <w:lang w:eastAsia="en-US"/>
        </w:rPr>
        <w:t>разнохватом</w:t>
      </w:r>
      <w:proofErr w:type="spellEnd"/>
      <w:r w:rsidRPr="001A6A84">
        <w:rPr>
          <w:spacing w:val="4"/>
          <w:sz w:val="26"/>
          <w:szCs w:val="26"/>
          <w:lang w:eastAsia="en-US"/>
        </w:rPr>
        <w:t xml:space="preserve"> только предсоревновательный период или на соревнованиях, когда нужно поднять рекордный вес.</w:t>
      </w:r>
    </w:p>
    <w:p w14:paraId="5BB9D4BF"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Итак, закрепите руки на грифе, правильно поставьте ноги, выпрямите спину и чуть присядьте. Отведите плечи назад, чтобы сошлись лопатки. Это зафиксирует верх спины и не позволит ей округлиться. У некоторых спортсменов даже на международных соревнованиях во время тяги спина колесом и никаких травм. Но я еще раз настоятельно советую: держите спину прямо. Положение таза перед началом упражнения не имеет значения. Перед началом тяги приподнимите подбородок. Это помогает держать спину прямо. Убедитесь, что ваша стойка правильна, и дельты на развернутых плечах выступают за линию грифа. Руки должны оставаться прямыми. Сгибание рук нарушает стойку. В начале подъема представьте себе, что вам не штангу надо поднимать, а, наоборот, "утопить" ноги в пол. Это поможет правильно удержать стойку и правильно начать движение. Главное — оторвать от пола, дальше будет легче. Оторвав штангу от пола, старайтесь держать ее ближе к ногам: сначала к голени, к коленям, а затем к бедрам. Когда штанга пройдет колени, нужно подать бедра немного вперед, это поможет держать штангу ближе к телу.</w:t>
      </w:r>
    </w:p>
    <w:p w14:paraId="032379EF"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Для фиксации штанги на соревнованиях спортсмен откланяется назад, чтобы показать судье, что вес взят. На тренировках это делать необязательно, так как поясница получает при отклонении большую нагрузку. Тянуть штангу надо плавно, без рывков.</w:t>
      </w:r>
    </w:p>
    <w:p w14:paraId="03097170"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 xml:space="preserve">Кроме классического выполнения становой тяги некоторые атлеты используют </w:t>
      </w:r>
      <w:r w:rsidRPr="001A6A84">
        <w:rPr>
          <w:spacing w:val="4"/>
          <w:sz w:val="26"/>
          <w:szCs w:val="26"/>
          <w:lang w:eastAsia="en-US"/>
        </w:rPr>
        <w:lastRenderedPageBreak/>
        <w:t>для тяги так называемую "тягу сумо". Такая тяга отличается от классической крайне широкой постановкой ног, что позволяет уменьшить нагрузку на низ спины при сверхтяжелых весах. Тяга сумо выполняется хватом на ширине плеч, при этом ноги расставлены так, что колени оказываются за пределами линии рук. Носки чуть развернуты наружу. Спина вначале может быть слегка выгнута. Такая тяга дает нагрузку на верхнюю часть торса, особенно загружены верх спины, трапеции и задние пучки дельт. Спортсменам, пользующим "сумо</w:t>
      </w:r>
      <w:proofErr w:type="gramStart"/>
      <w:r w:rsidRPr="001A6A84">
        <w:rPr>
          <w:spacing w:val="4"/>
          <w:sz w:val="26"/>
          <w:szCs w:val="26"/>
          <w:lang w:eastAsia="en-US"/>
        </w:rPr>
        <w:t>"-</w:t>
      </w:r>
      <w:proofErr w:type="gramEnd"/>
      <w:r w:rsidRPr="001A6A84">
        <w:rPr>
          <w:spacing w:val="4"/>
          <w:sz w:val="26"/>
          <w:szCs w:val="26"/>
          <w:lang w:eastAsia="en-US"/>
        </w:rPr>
        <w:t>стилем рекомендуется включать в тренировки и традиционное выполнение становой тяги.</w:t>
      </w:r>
    </w:p>
    <w:p w14:paraId="1C517E3B" w14:textId="77777777" w:rsidR="008C31BD" w:rsidRPr="001A6A84" w:rsidRDefault="008C31BD" w:rsidP="008C31BD">
      <w:pPr>
        <w:widowControl w:val="0"/>
        <w:ind w:firstLine="567"/>
        <w:jc w:val="both"/>
        <w:rPr>
          <w:spacing w:val="4"/>
          <w:sz w:val="26"/>
          <w:szCs w:val="26"/>
          <w:lang w:eastAsia="en-US"/>
        </w:rPr>
      </w:pPr>
      <w:r w:rsidRPr="001A6A84">
        <w:rPr>
          <w:spacing w:val="4"/>
          <w:sz w:val="26"/>
          <w:szCs w:val="26"/>
          <w:lang w:eastAsia="en-US"/>
        </w:rPr>
        <w:t>Выполняя подходы, помните, что опускать штангу надо медленно под контролем. При слишком быстром опускании штанги низ спины скругляется, что может привести к травме. Могут травмироваться также локоть и плечевой сустав. Не тяните штангу наверх сразу после повторения обязательно делайте маленькую паузу. Кисти рук сдают быстрее, чем спина. Поэтому, работая над тягой, делайте столько повторений, сколько способны выдержать кисти, прямым хватом и без ремней. А когда кисти устанут, используйте кистевые ремни и продолжайте "качать" спину.</w:t>
      </w:r>
    </w:p>
    <w:p w14:paraId="7D644BCE" w14:textId="77777777" w:rsidR="008C31BD" w:rsidRPr="001A6A84" w:rsidRDefault="008C31BD" w:rsidP="008C31BD">
      <w:pPr>
        <w:ind w:firstLine="709"/>
        <w:jc w:val="both"/>
        <w:rPr>
          <w:sz w:val="26"/>
          <w:szCs w:val="26"/>
        </w:rPr>
      </w:pPr>
      <w:r w:rsidRPr="001A6A84">
        <w:rPr>
          <w:sz w:val="26"/>
          <w:szCs w:val="26"/>
        </w:rPr>
        <w:t xml:space="preserve">Программа является основным документом при организации и проведении занятий по пауэрлифтингу в учреждении и содержит следующие предметные области: теория и методика физической культуры и спорта, физическая подготовка, избранный вид спорта, другие виды спорта и подвижные игры. Содержание Программы учитывает особенности подготовки </w:t>
      </w:r>
      <w:r w:rsidR="005A1290" w:rsidRPr="001A6A84">
        <w:rPr>
          <w:sz w:val="26"/>
          <w:szCs w:val="26"/>
        </w:rPr>
        <w:t>спортсменов</w:t>
      </w:r>
      <w:r w:rsidRPr="001A6A84">
        <w:rPr>
          <w:sz w:val="26"/>
          <w:szCs w:val="26"/>
        </w:rPr>
        <w:t xml:space="preserve"> по избранному виду спорта, в том числе:</w:t>
      </w:r>
    </w:p>
    <w:p w14:paraId="0BBD271C" w14:textId="77777777" w:rsidR="008C31BD" w:rsidRPr="001A6A84" w:rsidRDefault="008C31BD" w:rsidP="008C31BD">
      <w:pPr>
        <w:ind w:firstLine="709"/>
        <w:jc w:val="both"/>
        <w:rPr>
          <w:sz w:val="26"/>
          <w:szCs w:val="26"/>
        </w:rPr>
      </w:pPr>
      <w:r w:rsidRPr="001A6A84">
        <w:rPr>
          <w:sz w:val="26"/>
          <w:szCs w:val="26"/>
        </w:rPr>
        <w:t>- большой объем разносторонней физической подготовки в общем объеме тренировочного процесса;</w:t>
      </w:r>
    </w:p>
    <w:p w14:paraId="729207A7" w14:textId="77777777" w:rsidR="008C31BD" w:rsidRPr="001A6A84" w:rsidRDefault="008C31BD" w:rsidP="008C31BD">
      <w:pPr>
        <w:ind w:firstLine="709"/>
        <w:jc w:val="both"/>
        <w:rPr>
          <w:sz w:val="26"/>
          <w:szCs w:val="26"/>
        </w:rPr>
      </w:pPr>
      <w:r w:rsidRPr="001A6A84">
        <w:rPr>
          <w:sz w:val="26"/>
          <w:szCs w:val="26"/>
        </w:rPr>
        <w:t>- постепенное увеличение интенсивности тренировочного процесса и постепенное достижение высоких общих объемов тренировочных нагрузок;</w:t>
      </w:r>
    </w:p>
    <w:p w14:paraId="673C917E" w14:textId="77777777" w:rsidR="008C31BD" w:rsidRPr="001A6A84" w:rsidRDefault="008C31BD" w:rsidP="008C31BD">
      <w:pPr>
        <w:ind w:firstLine="709"/>
        <w:jc w:val="both"/>
        <w:rPr>
          <w:sz w:val="26"/>
          <w:szCs w:val="26"/>
        </w:rPr>
      </w:pPr>
      <w:r w:rsidRPr="001A6A84">
        <w:rPr>
          <w:sz w:val="26"/>
          <w:szCs w:val="26"/>
        </w:rPr>
        <w:t>- повышение специальной скоростно-силовой подготовленности за счет широкого использования различных тренировочных средств.</w:t>
      </w:r>
    </w:p>
    <w:p w14:paraId="19A68A7C" w14:textId="77777777" w:rsidR="008C31BD" w:rsidRPr="001A6A84" w:rsidRDefault="008C31BD" w:rsidP="008C31BD">
      <w:pPr>
        <w:shd w:val="clear" w:color="auto" w:fill="FFFFFF"/>
        <w:ind w:right="29" w:firstLine="709"/>
        <w:jc w:val="both"/>
        <w:rPr>
          <w:sz w:val="26"/>
          <w:szCs w:val="26"/>
        </w:rPr>
      </w:pPr>
      <w:proofErr w:type="gramStart"/>
      <w:r w:rsidRPr="001A6A84">
        <w:rPr>
          <w:sz w:val="26"/>
          <w:szCs w:val="26"/>
        </w:rPr>
        <w:t>Система многолетней спортивной подготовки представляет собой единую организационную систему, обеспечивающую преемственность задач, средств, методов и форм подготовки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w:t>
      </w:r>
      <w:proofErr w:type="gramEnd"/>
      <w:r w:rsidRPr="001A6A84">
        <w:rPr>
          <w:sz w:val="26"/>
          <w:szCs w:val="26"/>
        </w:rPr>
        <w:t xml:space="preserve">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 </w:t>
      </w:r>
    </w:p>
    <w:p w14:paraId="251B6641" w14:textId="77777777" w:rsidR="008C31BD" w:rsidRPr="001A6A84" w:rsidRDefault="008C31BD" w:rsidP="008C31BD">
      <w:pPr>
        <w:tabs>
          <w:tab w:val="left" w:pos="709"/>
        </w:tabs>
        <w:autoSpaceDE w:val="0"/>
        <w:autoSpaceDN w:val="0"/>
        <w:adjustRightInd w:val="0"/>
        <w:ind w:firstLine="709"/>
        <w:jc w:val="both"/>
        <w:rPr>
          <w:sz w:val="26"/>
          <w:szCs w:val="26"/>
        </w:rPr>
      </w:pPr>
      <w:r w:rsidRPr="001A6A84">
        <w:rPr>
          <w:sz w:val="26"/>
          <w:szCs w:val="26"/>
        </w:rPr>
        <w:t xml:space="preserve">Перевод </w:t>
      </w:r>
      <w:r w:rsidR="005A1290" w:rsidRPr="001A6A84">
        <w:rPr>
          <w:sz w:val="26"/>
          <w:szCs w:val="26"/>
        </w:rPr>
        <w:t xml:space="preserve">на </w:t>
      </w:r>
      <w:r w:rsidRPr="001A6A84">
        <w:rPr>
          <w:sz w:val="26"/>
          <w:szCs w:val="26"/>
        </w:rPr>
        <w:t xml:space="preserve"> следующие </w:t>
      </w:r>
      <w:r w:rsidR="005A1290" w:rsidRPr="001A6A84">
        <w:rPr>
          <w:sz w:val="26"/>
          <w:szCs w:val="26"/>
        </w:rPr>
        <w:t xml:space="preserve">тренировочные этапы </w:t>
      </w:r>
      <w:r w:rsidRPr="001A6A84">
        <w:rPr>
          <w:sz w:val="26"/>
          <w:szCs w:val="26"/>
        </w:rPr>
        <w:t xml:space="preserve">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 Перевод </w:t>
      </w:r>
      <w:r w:rsidR="00727AB1">
        <w:rPr>
          <w:sz w:val="26"/>
          <w:szCs w:val="26"/>
        </w:rPr>
        <w:t>спортсменов</w:t>
      </w:r>
      <w:r w:rsidRPr="001A6A84">
        <w:rPr>
          <w:sz w:val="26"/>
          <w:szCs w:val="26"/>
        </w:rPr>
        <w:t xml:space="preserve"> на этап (период) реализации Программы осуществляется на основании результатов промежуточной аттестации и с учетом результатов их выступления на официальных спортивных соревнованиях по пауэрлифтингу. </w:t>
      </w:r>
    </w:p>
    <w:p w14:paraId="272E8FBA" w14:textId="77777777" w:rsidR="008C31BD" w:rsidRPr="001A6A84" w:rsidRDefault="008C31BD" w:rsidP="008C31BD">
      <w:pPr>
        <w:tabs>
          <w:tab w:val="left" w:pos="955"/>
        </w:tabs>
        <w:autoSpaceDE w:val="0"/>
        <w:autoSpaceDN w:val="0"/>
        <w:adjustRightInd w:val="0"/>
        <w:ind w:firstLine="709"/>
        <w:jc w:val="both"/>
        <w:rPr>
          <w:sz w:val="26"/>
          <w:szCs w:val="26"/>
        </w:rPr>
      </w:pPr>
      <w:r w:rsidRPr="001A6A84">
        <w:rPr>
          <w:sz w:val="26"/>
          <w:szCs w:val="26"/>
        </w:rPr>
        <w:t xml:space="preserve">Освоение </w:t>
      </w:r>
      <w:r w:rsidR="009561BE">
        <w:rPr>
          <w:sz w:val="26"/>
          <w:szCs w:val="26"/>
        </w:rPr>
        <w:t xml:space="preserve">спортсменами </w:t>
      </w:r>
      <w:r w:rsidRPr="001A6A84">
        <w:rPr>
          <w:sz w:val="26"/>
          <w:szCs w:val="26"/>
        </w:rPr>
        <w:t>Программы завершается итоговой аттестацией.</w:t>
      </w:r>
    </w:p>
    <w:p w14:paraId="404C8A51" w14:textId="77777777" w:rsidR="008C31BD" w:rsidRPr="001A6A84" w:rsidRDefault="008C31BD" w:rsidP="008C31BD">
      <w:pPr>
        <w:ind w:firstLine="709"/>
        <w:jc w:val="both"/>
        <w:rPr>
          <w:sz w:val="26"/>
          <w:szCs w:val="26"/>
        </w:rPr>
      </w:pPr>
      <w:r w:rsidRPr="001A6A84">
        <w:rPr>
          <w:sz w:val="26"/>
          <w:szCs w:val="26"/>
        </w:rPr>
        <w:t>Основными формами осуществления тренировочного процесса по программе в области физической культуры и спорта «Пауэрлифтинг» являются:</w:t>
      </w:r>
    </w:p>
    <w:p w14:paraId="536324A9" w14:textId="77777777" w:rsidR="008C31BD" w:rsidRPr="001A6A84" w:rsidRDefault="008C31BD" w:rsidP="008C31BD">
      <w:pPr>
        <w:pStyle w:val="Style4"/>
        <w:widowControl/>
        <w:tabs>
          <w:tab w:val="left" w:pos="955"/>
        </w:tabs>
        <w:spacing w:line="240" w:lineRule="auto"/>
        <w:ind w:left="709" w:firstLine="0"/>
        <w:rPr>
          <w:sz w:val="26"/>
          <w:szCs w:val="26"/>
        </w:rPr>
      </w:pPr>
      <w:r w:rsidRPr="001A6A84">
        <w:rPr>
          <w:sz w:val="26"/>
          <w:szCs w:val="26"/>
        </w:rPr>
        <w:t>- тренировочные занятия с группой (подгруппой), сформированной с учетом избранного вида спорта, возрастных и ген</w:t>
      </w:r>
      <w:r w:rsidR="000E704D">
        <w:rPr>
          <w:sz w:val="26"/>
          <w:szCs w:val="26"/>
        </w:rPr>
        <w:t>дерных особенностей спортсменов</w:t>
      </w:r>
      <w:r w:rsidRPr="001A6A84">
        <w:rPr>
          <w:sz w:val="26"/>
          <w:szCs w:val="26"/>
        </w:rPr>
        <w:t>;</w:t>
      </w:r>
    </w:p>
    <w:p w14:paraId="1D823C11" w14:textId="77777777" w:rsidR="008C31BD" w:rsidRPr="001A6A84" w:rsidRDefault="008C31BD" w:rsidP="008C31BD">
      <w:pPr>
        <w:ind w:firstLine="709"/>
        <w:jc w:val="both"/>
        <w:rPr>
          <w:sz w:val="26"/>
          <w:szCs w:val="26"/>
        </w:rPr>
      </w:pPr>
      <w:r w:rsidRPr="001A6A84">
        <w:rPr>
          <w:sz w:val="26"/>
          <w:szCs w:val="26"/>
        </w:rPr>
        <w:lastRenderedPageBreak/>
        <w:t>- тренировочные сборы;</w:t>
      </w:r>
    </w:p>
    <w:p w14:paraId="28471565" w14:textId="77777777" w:rsidR="008C31BD" w:rsidRPr="001A6A84" w:rsidRDefault="008C31BD" w:rsidP="008C31BD">
      <w:pPr>
        <w:ind w:firstLine="709"/>
        <w:jc w:val="both"/>
        <w:rPr>
          <w:sz w:val="26"/>
          <w:szCs w:val="26"/>
        </w:rPr>
      </w:pPr>
      <w:r w:rsidRPr="001A6A84">
        <w:rPr>
          <w:sz w:val="26"/>
          <w:szCs w:val="26"/>
        </w:rPr>
        <w:t>- участие в спортивных соревнованиях;</w:t>
      </w:r>
    </w:p>
    <w:p w14:paraId="4A0C8687" w14:textId="77777777" w:rsidR="008C31BD" w:rsidRPr="001A6A84" w:rsidRDefault="008C31BD" w:rsidP="008C31BD">
      <w:pPr>
        <w:ind w:firstLine="709"/>
        <w:jc w:val="both"/>
        <w:rPr>
          <w:sz w:val="26"/>
          <w:szCs w:val="26"/>
        </w:rPr>
      </w:pPr>
      <w:r w:rsidRPr="001A6A84">
        <w:rPr>
          <w:sz w:val="26"/>
          <w:szCs w:val="26"/>
        </w:rPr>
        <w:t>- культурно-массовые мероприятия;</w:t>
      </w:r>
    </w:p>
    <w:p w14:paraId="5D91C3C8" w14:textId="77777777" w:rsidR="008C31BD" w:rsidRPr="001A6A84" w:rsidRDefault="008C31BD" w:rsidP="008C31BD">
      <w:pPr>
        <w:ind w:firstLine="709"/>
        <w:jc w:val="both"/>
        <w:rPr>
          <w:sz w:val="26"/>
          <w:szCs w:val="26"/>
        </w:rPr>
      </w:pPr>
      <w:r w:rsidRPr="001A6A84">
        <w:rPr>
          <w:sz w:val="26"/>
          <w:szCs w:val="26"/>
        </w:rPr>
        <w:t>- инструкторская и судейская практика;</w:t>
      </w:r>
    </w:p>
    <w:p w14:paraId="3C10A839" w14:textId="77777777" w:rsidR="008C31BD" w:rsidRPr="001A6A84" w:rsidRDefault="008C31BD" w:rsidP="008C31BD">
      <w:pPr>
        <w:ind w:firstLine="709"/>
        <w:jc w:val="both"/>
        <w:rPr>
          <w:sz w:val="26"/>
          <w:szCs w:val="26"/>
        </w:rPr>
      </w:pPr>
      <w:r w:rsidRPr="001A6A84">
        <w:rPr>
          <w:sz w:val="26"/>
          <w:szCs w:val="26"/>
        </w:rPr>
        <w:t>- медико-восстановительные мероприятия;</w:t>
      </w:r>
    </w:p>
    <w:p w14:paraId="66126101" w14:textId="77777777" w:rsidR="008C31BD" w:rsidRPr="001A6A84" w:rsidRDefault="008C31BD" w:rsidP="008C31BD">
      <w:pPr>
        <w:ind w:firstLine="709"/>
        <w:jc w:val="both"/>
        <w:rPr>
          <w:sz w:val="26"/>
          <w:szCs w:val="26"/>
        </w:rPr>
      </w:pPr>
      <w:r w:rsidRPr="001A6A84">
        <w:rPr>
          <w:sz w:val="26"/>
          <w:szCs w:val="26"/>
        </w:rPr>
        <w:t xml:space="preserve">- тестирование, промежуточная и итоговая аттестация </w:t>
      </w:r>
      <w:r w:rsidR="009561BE">
        <w:rPr>
          <w:sz w:val="26"/>
          <w:szCs w:val="26"/>
        </w:rPr>
        <w:t>спортсменов</w:t>
      </w:r>
      <w:r w:rsidRPr="001A6A84">
        <w:rPr>
          <w:sz w:val="26"/>
          <w:szCs w:val="26"/>
        </w:rPr>
        <w:t>.</w:t>
      </w:r>
    </w:p>
    <w:p w14:paraId="6A205C72" w14:textId="0E4F03CE" w:rsidR="00F07F81" w:rsidRPr="001A6A84" w:rsidRDefault="008C31BD" w:rsidP="00171696">
      <w:pPr>
        <w:ind w:firstLine="709"/>
        <w:jc w:val="both"/>
        <w:rPr>
          <w:sz w:val="26"/>
          <w:szCs w:val="26"/>
        </w:rPr>
      </w:pPr>
      <w:r w:rsidRPr="001A6A84">
        <w:rPr>
          <w:sz w:val="26"/>
          <w:szCs w:val="26"/>
        </w:rPr>
        <w:t>Результатом освоения Программы является приобретение  знаний в области физической культуры и спорта, развитие основных и специальных физических качеств, овладение основами техники и такт</w:t>
      </w:r>
      <w:r w:rsidR="00171696">
        <w:rPr>
          <w:sz w:val="26"/>
          <w:szCs w:val="26"/>
        </w:rPr>
        <w:t xml:space="preserve">ики пауэрлифтинга, приобретение </w:t>
      </w:r>
      <w:r w:rsidRPr="001A6A84">
        <w:rPr>
          <w:sz w:val="26"/>
          <w:szCs w:val="26"/>
        </w:rPr>
        <w:t>соревновательного опыта и навыков публичных выступлений.</w:t>
      </w:r>
    </w:p>
    <w:p w14:paraId="76876FA1" w14:textId="77777777" w:rsidR="00F07F81" w:rsidRPr="001A6A84" w:rsidRDefault="00F07F81" w:rsidP="00F07F81">
      <w:pPr>
        <w:jc w:val="both"/>
        <w:rPr>
          <w:i/>
          <w:sz w:val="26"/>
          <w:szCs w:val="26"/>
        </w:rPr>
      </w:pPr>
    </w:p>
    <w:p w14:paraId="44D27B1C" w14:textId="77777777" w:rsidR="00FB24FF" w:rsidRPr="001A6A84" w:rsidRDefault="009B778F" w:rsidP="00FB24FF">
      <w:pPr>
        <w:pStyle w:val="af0"/>
        <w:spacing w:after="0" w:line="240" w:lineRule="auto"/>
        <w:rPr>
          <w:rFonts w:ascii="Times New Roman" w:hAnsi="Times New Roman"/>
          <w:b/>
          <w:sz w:val="26"/>
          <w:szCs w:val="26"/>
          <w:lang w:eastAsia="ru-RU"/>
        </w:rPr>
      </w:pPr>
      <w:bookmarkStart w:id="20" w:name="_Toc518034978"/>
      <w:r w:rsidRPr="001A6A84">
        <w:rPr>
          <w:rFonts w:ascii="Times New Roman" w:hAnsi="Times New Roman"/>
          <w:b/>
          <w:sz w:val="26"/>
          <w:szCs w:val="26"/>
          <w:lang w:eastAsia="ru-RU"/>
        </w:rPr>
        <w:t>2</w:t>
      </w:r>
      <w:r w:rsidR="00FB24FF" w:rsidRPr="001A6A84">
        <w:rPr>
          <w:rFonts w:ascii="Times New Roman" w:hAnsi="Times New Roman"/>
          <w:b/>
          <w:sz w:val="26"/>
          <w:szCs w:val="26"/>
          <w:lang w:eastAsia="ru-RU"/>
        </w:rPr>
        <w:t>.5.3. Техническая подготовка</w:t>
      </w:r>
      <w:bookmarkEnd w:id="20"/>
    </w:p>
    <w:p w14:paraId="59C9B251" w14:textId="77777777" w:rsidR="00C86F9B" w:rsidRPr="001A6A84" w:rsidRDefault="00C86F9B" w:rsidP="007D1F01">
      <w:pPr>
        <w:jc w:val="both"/>
        <w:rPr>
          <w:sz w:val="26"/>
          <w:szCs w:val="26"/>
        </w:rPr>
      </w:pPr>
    </w:p>
    <w:p w14:paraId="5FDE8076" w14:textId="77777777" w:rsidR="007D1F01" w:rsidRPr="001A6A84" w:rsidRDefault="007D1F01" w:rsidP="007D1F01">
      <w:pPr>
        <w:shd w:val="clear" w:color="auto" w:fill="FFFFFF"/>
        <w:ind w:firstLine="708"/>
        <w:rPr>
          <w:i/>
          <w:color w:val="000000"/>
          <w:sz w:val="26"/>
          <w:szCs w:val="26"/>
        </w:rPr>
      </w:pPr>
      <w:r w:rsidRPr="001A6A84">
        <w:rPr>
          <w:i/>
          <w:color w:val="000000"/>
          <w:sz w:val="26"/>
          <w:szCs w:val="26"/>
        </w:rPr>
        <w:t xml:space="preserve">Этап начальной подготовки </w:t>
      </w:r>
    </w:p>
    <w:p w14:paraId="75F318F6" w14:textId="77777777" w:rsidR="007D1F01" w:rsidRPr="001A6A84" w:rsidRDefault="007D1F01" w:rsidP="007D1F01">
      <w:pPr>
        <w:autoSpaceDE w:val="0"/>
        <w:autoSpaceDN w:val="0"/>
        <w:adjustRightInd w:val="0"/>
        <w:ind w:firstLine="709"/>
        <w:jc w:val="both"/>
        <w:rPr>
          <w:sz w:val="26"/>
          <w:szCs w:val="26"/>
        </w:rPr>
      </w:pPr>
      <w:r w:rsidRPr="001A6A84">
        <w:rPr>
          <w:sz w:val="26"/>
          <w:szCs w:val="26"/>
        </w:rPr>
        <w:t>Первый и второй годы подготовки</w:t>
      </w:r>
    </w:p>
    <w:p w14:paraId="0A119D5E" w14:textId="77777777" w:rsidR="007D1F01" w:rsidRPr="001A6A84" w:rsidRDefault="007D1F01" w:rsidP="007D1F01">
      <w:pPr>
        <w:widowControl w:val="0"/>
        <w:autoSpaceDE w:val="0"/>
        <w:autoSpaceDN w:val="0"/>
        <w:adjustRightInd w:val="0"/>
        <w:contextualSpacing/>
        <w:jc w:val="both"/>
        <w:rPr>
          <w:sz w:val="26"/>
          <w:szCs w:val="26"/>
        </w:rPr>
      </w:pPr>
      <w:r w:rsidRPr="001A6A84">
        <w:rPr>
          <w:sz w:val="26"/>
          <w:szCs w:val="26"/>
        </w:rPr>
        <w:t>ПРИСЕДАНИЕ. Действия спортсмена до съёма штанги со стоек. Съём штанги со стоек. Положение спины и расстановка ног. Действия троеборца при уходе в подсед, способствующие системы в подседе. Зависимость высоты фиксации штанги от подвижности в голеностопных, коленных и тазобедренных суставах. Величина углов в этих суставах.</w:t>
      </w:r>
    </w:p>
    <w:p w14:paraId="60CEC656" w14:textId="77777777" w:rsidR="007D1F01" w:rsidRPr="001A6A84" w:rsidRDefault="007D1F01" w:rsidP="007D1F01">
      <w:pPr>
        <w:widowControl w:val="0"/>
        <w:autoSpaceDE w:val="0"/>
        <w:autoSpaceDN w:val="0"/>
        <w:adjustRightInd w:val="0"/>
        <w:contextualSpacing/>
        <w:jc w:val="both"/>
        <w:rPr>
          <w:sz w:val="26"/>
          <w:szCs w:val="26"/>
        </w:rPr>
      </w:pPr>
      <w:r w:rsidRPr="001A6A84">
        <w:rPr>
          <w:sz w:val="26"/>
          <w:szCs w:val="26"/>
        </w:rPr>
        <w:t xml:space="preserve"> Вставание из подседа. Биомеханические условия сохранения равновесия и вставания в разных способах подседа. Фиксация. Выполнение команд судьи. Дыхание при выполнении упражнения.</w:t>
      </w:r>
    </w:p>
    <w:p w14:paraId="779BAB01" w14:textId="77777777" w:rsidR="007D1F01" w:rsidRPr="001A6A84" w:rsidRDefault="007D1F01" w:rsidP="007D1F01">
      <w:pPr>
        <w:widowControl w:val="0"/>
        <w:autoSpaceDE w:val="0"/>
        <w:autoSpaceDN w:val="0"/>
        <w:adjustRightInd w:val="0"/>
        <w:contextualSpacing/>
        <w:jc w:val="both"/>
        <w:rPr>
          <w:sz w:val="26"/>
          <w:szCs w:val="26"/>
        </w:rPr>
      </w:pPr>
      <w:r w:rsidRPr="001A6A84">
        <w:rPr>
          <w:sz w:val="26"/>
          <w:szCs w:val="26"/>
        </w:rPr>
        <w:t>ЖИМ ЛЁЖА. Действия спортсмена до съёма штанги со стоек. Расстановка ног. Ширина хвата. Положение туловища на скамье. Опускание и остановка штанги на груди. Жим от груди. Фиксация. Выполнение команд судьи. Дыхание при выполнении упражнения.</w:t>
      </w:r>
    </w:p>
    <w:p w14:paraId="29FC366F" w14:textId="77777777" w:rsidR="007D1F01" w:rsidRPr="001A6A84" w:rsidRDefault="007D1F01" w:rsidP="007D1F01">
      <w:pPr>
        <w:widowControl w:val="0"/>
        <w:autoSpaceDE w:val="0"/>
        <w:autoSpaceDN w:val="0"/>
        <w:adjustRightInd w:val="0"/>
        <w:contextualSpacing/>
        <w:jc w:val="both"/>
        <w:rPr>
          <w:sz w:val="26"/>
          <w:szCs w:val="26"/>
        </w:rPr>
      </w:pPr>
      <w:r w:rsidRPr="001A6A84">
        <w:rPr>
          <w:sz w:val="26"/>
          <w:szCs w:val="26"/>
        </w:rPr>
        <w:t>ТЯГА. Стартовое положение. Расстановка ног. Способы захвата и оптимальная ширина хвата. Положение ног, головы, туловища, рук на старте, величины углов в коленных, голеностопных и тазобедренных суставах. Разновидности старта (</w:t>
      </w:r>
      <w:proofErr w:type="gramStart"/>
      <w:r w:rsidRPr="001A6A84">
        <w:rPr>
          <w:sz w:val="26"/>
          <w:szCs w:val="26"/>
        </w:rPr>
        <w:t>динамический</w:t>
      </w:r>
      <w:proofErr w:type="gramEnd"/>
      <w:r w:rsidRPr="001A6A84">
        <w:rPr>
          <w:sz w:val="26"/>
          <w:szCs w:val="26"/>
        </w:rPr>
        <w:t>, статический). Дыхание во время выполнения упражнения.</w:t>
      </w:r>
    </w:p>
    <w:p w14:paraId="4BC0F78C" w14:textId="77777777" w:rsidR="007D1F01" w:rsidRPr="001A6A84" w:rsidRDefault="007D1F01" w:rsidP="007D1F01">
      <w:pPr>
        <w:widowControl w:val="0"/>
        <w:autoSpaceDE w:val="0"/>
        <w:autoSpaceDN w:val="0"/>
        <w:adjustRightInd w:val="0"/>
        <w:contextualSpacing/>
        <w:jc w:val="both"/>
        <w:rPr>
          <w:sz w:val="26"/>
          <w:szCs w:val="26"/>
        </w:rPr>
      </w:pPr>
      <w:r w:rsidRPr="001A6A84">
        <w:rPr>
          <w:sz w:val="26"/>
          <w:szCs w:val="26"/>
        </w:rPr>
        <w:t>Съём штанги с помоста. Работа мышц разгибателей ног и туловища. Фиксация штанги в верхней точке подъёма. Выполнение команд судьи.</w:t>
      </w:r>
    </w:p>
    <w:p w14:paraId="44E58AAE" w14:textId="77777777" w:rsidR="007D1F01" w:rsidRPr="001A6A84" w:rsidRDefault="007D1F01" w:rsidP="007D1F01">
      <w:pPr>
        <w:widowControl w:val="0"/>
        <w:autoSpaceDE w:val="0"/>
        <w:autoSpaceDN w:val="0"/>
        <w:adjustRightInd w:val="0"/>
        <w:spacing w:line="360" w:lineRule="auto"/>
        <w:contextualSpacing/>
        <w:rPr>
          <w:i/>
          <w:sz w:val="26"/>
          <w:szCs w:val="26"/>
        </w:rPr>
      </w:pPr>
      <w:r w:rsidRPr="001A6A84">
        <w:rPr>
          <w:sz w:val="26"/>
          <w:szCs w:val="26"/>
        </w:rPr>
        <w:t xml:space="preserve">    </w:t>
      </w:r>
      <w:r w:rsidRPr="001A6A84">
        <w:rPr>
          <w:i/>
          <w:sz w:val="26"/>
          <w:szCs w:val="26"/>
        </w:rPr>
        <w:t xml:space="preserve">Этап тренировочной подготовки </w:t>
      </w:r>
    </w:p>
    <w:p w14:paraId="3506005D" w14:textId="77777777" w:rsidR="007D1F01" w:rsidRPr="001A6A84" w:rsidRDefault="007D1F01" w:rsidP="007D1F01">
      <w:pPr>
        <w:widowControl w:val="0"/>
        <w:autoSpaceDE w:val="0"/>
        <w:autoSpaceDN w:val="0"/>
        <w:adjustRightInd w:val="0"/>
        <w:contextualSpacing/>
        <w:jc w:val="both"/>
        <w:rPr>
          <w:sz w:val="26"/>
          <w:szCs w:val="26"/>
        </w:rPr>
      </w:pPr>
      <w:r w:rsidRPr="001A6A84">
        <w:rPr>
          <w:sz w:val="26"/>
          <w:szCs w:val="26"/>
        </w:rPr>
        <w:t>ПРИСЕДАНИЕ. Совершенствование ухода в подсед. Оптимальное соотношение быстроты и глубины подседа. Техника подведения рук под гриф штанги.</w:t>
      </w:r>
    </w:p>
    <w:p w14:paraId="4248D0BE" w14:textId="77777777" w:rsidR="007D1F01" w:rsidRPr="001A6A84" w:rsidRDefault="007D1F01" w:rsidP="007D1F01">
      <w:pPr>
        <w:widowControl w:val="0"/>
        <w:autoSpaceDE w:val="0"/>
        <w:autoSpaceDN w:val="0"/>
        <w:adjustRightInd w:val="0"/>
        <w:contextualSpacing/>
        <w:jc w:val="both"/>
        <w:rPr>
          <w:sz w:val="26"/>
          <w:szCs w:val="26"/>
        </w:rPr>
      </w:pPr>
      <w:r w:rsidRPr="001A6A84">
        <w:rPr>
          <w:sz w:val="26"/>
          <w:szCs w:val="26"/>
        </w:rPr>
        <w:t>Максимальное использование сре</w:t>
      </w:r>
      <w:proofErr w:type="gramStart"/>
      <w:r w:rsidRPr="001A6A84">
        <w:rPr>
          <w:sz w:val="26"/>
          <w:szCs w:val="26"/>
        </w:rPr>
        <w:t>дств сп</w:t>
      </w:r>
      <w:proofErr w:type="gramEnd"/>
      <w:r w:rsidRPr="001A6A84">
        <w:rPr>
          <w:sz w:val="26"/>
          <w:szCs w:val="26"/>
        </w:rPr>
        <w:t>ециальной экипировки для достижения наивысшего результата.</w:t>
      </w:r>
    </w:p>
    <w:p w14:paraId="7E7CE482" w14:textId="77777777" w:rsidR="007D1F01" w:rsidRPr="001A6A84" w:rsidRDefault="007D1F01" w:rsidP="007D1F01">
      <w:pPr>
        <w:widowControl w:val="0"/>
        <w:autoSpaceDE w:val="0"/>
        <w:autoSpaceDN w:val="0"/>
        <w:adjustRightInd w:val="0"/>
        <w:contextualSpacing/>
        <w:jc w:val="both"/>
        <w:rPr>
          <w:sz w:val="26"/>
          <w:szCs w:val="26"/>
        </w:rPr>
      </w:pPr>
      <w:r w:rsidRPr="001A6A84">
        <w:rPr>
          <w:sz w:val="26"/>
          <w:szCs w:val="26"/>
        </w:rPr>
        <w:t xml:space="preserve"> Вставание из подседа. </w:t>
      </w:r>
      <w:proofErr w:type="gramStart"/>
      <w:r w:rsidRPr="001A6A84">
        <w:rPr>
          <w:sz w:val="26"/>
          <w:szCs w:val="26"/>
        </w:rPr>
        <w:t>Порядок перемещения звеньев тела при вставании, не вызывающий резких смещений штанги в вертикальной и горизонтальной плоскостях.</w:t>
      </w:r>
      <w:proofErr w:type="gramEnd"/>
      <w:r w:rsidRPr="001A6A84">
        <w:rPr>
          <w:sz w:val="26"/>
          <w:szCs w:val="26"/>
        </w:rPr>
        <w:t xml:space="preserve"> Динамика усилий, использование упругих и реактивных сил при приседаниях. </w:t>
      </w:r>
      <w:proofErr w:type="spellStart"/>
      <w:r w:rsidRPr="001A6A84">
        <w:rPr>
          <w:sz w:val="26"/>
          <w:szCs w:val="26"/>
        </w:rPr>
        <w:t>Ритмовая</w:t>
      </w:r>
      <w:proofErr w:type="spellEnd"/>
      <w:r w:rsidRPr="001A6A84">
        <w:rPr>
          <w:sz w:val="26"/>
          <w:szCs w:val="26"/>
        </w:rPr>
        <w:t xml:space="preserve"> структура приседаний. Фиксация. Техника постановки штанги на стойки.</w:t>
      </w:r>
    </w:p>
    <w:p w14:paraId="1857471D" w14:textId="77777777" w:rsidR="007D1F01" w:rsidRPr="001A6A84" w:rsidRDefault="007D1F01" w:rsidP="007D1F01">
      <w:pPr>
        <w:widowControl w:val="0"/>
        <w:autoSpaceDE w:val="0"/>
        <w:autoSpaceDN w:val="0"/>
        <w:adjustRightInd w:val="0"/>
        <w:contextualSpacing/>
        <w:jc w:val="both"/>
        <w:rPr>
          <w:sz w:val="26"/>
          <w:szCs w:val="26"/>
        </w:rPr>
      </w:pPr>
      <w:r w:rsidRPr="001A6A84">
        <w:rPr>
          <w:sz w:val="26"/>
          <w:szCs w:val="26"/>
        </w:rPr>
        <w:t xml:space="preserve"> ЖИМ ЛЁЖА. Подъём штанги от груди Положение рук, ног и туловища на старте. Использование максимального прогиба в позвоночнике для уменьшения пути штанги. Направление, амплитуда и скорость опускания. Положение звеньев тела перед началом жима. Динамика усилий, использование упругих и реактивных сил при жиме лёжа. </w:t>
      </w:r>
      <w:proofErr w:type="spellStart"/>
      <w:r w:rsidRPr="001A6A84">
        <w:rPr>
          <w:sz w:val="26"/>
          <w:szCs w:val="26"/>
        </w:rPr>
        <w:t>Ритмовая</w:t>
      </w:r>
      <w:proofErr w:type="spellEnd"/>
      <w:r w:rsidRPr="001A6A84">
        <w:rPr>
          <w:sz w:val="26"/>
          <w:szCs w:val="26"/>
        </w:rPr>
        <w:t xml:space="preserve"> структура жима лёжа. Фиксация веса и техника опускания штанги на стойки. Максимальное использование сре</w:t>
      </w:r>
      <w:proofErr w:type="gramStart"/>
      <w:r w:rsidRPr="001A6A84">
        <w:rPr>
          <w:sz w:val="26"/>
          <w:szCs w:val="26"/>
        </w:rPr>
        <w:t>дств сп</w:t>
      </w:r>
      <w:proofErr w:type="gramEnd"/>
      <w:r w:rsidRPr="001A6A84">
        <w:rPr>
          <w:sz w:val="26"/>
          <w:szCs w:val="26"/>
        </w:rPr>
        <w:t>ециальной экипировки для достижения высокого результата в жиме лёжа.</w:t>
      </w:r>
    </w:p>
    <w:p w14:paraId="674FEEFC" w14:textId="77777777" w:rsidR="007D1F01" w:rsidRPr="001A6A84" w:rsidRDefault="007D1F01" w:rsidP="007D1F01">
      <w:pPr>
        <w:widowControl w:val="0"/>
        <w:autoSpaceDE w:val="0"/>
        <w:autoSpaceDN w:val="0"/>
        <w:adjustRightInd w:val="0"/>
        <w:contextualSpacing/>
        <w:jc w:val="both"/>
        <w:rPr>
          <w:sz w:val="26"/>
          <w:szCs w:val="26"/>
        </w:rPr>
      </w:pPr>
      <w:r w:rsidRPr="001A6A84">
        <w:rPr>
          <w:sz w:val="26"/>
          <w:szCs w:val="26"/>
        </w:rPr>
        <w:lastRenderedPageBreak/>
        <w:t xml:space="preserve">ТЯГА. Направление и скорость движения штанги и звеньев тела спортсмена в первой и второй фазах тяги. Кинематика суставных перемещений и усилий атлета в тяге. Наиболее рациональное расположение звеньев тела. </w:t>
      </w:r>
      <w:proofErr w:type="spellStart"/>
      <w:r w:rsidRPr="001A6A84">
        <w:rPr>
          <w:sz w:val="26"/>
          <w:szCs w:val="26"/>
        </w:rPr>
        <w:t>Ритмовая</w:t>
      </w:r>
      <w:proofErr w:type="spellEnd"/>
      <w:r w:rsidRPr="001A6A84">
        <w:rPr>
          <w:sz w:val="26"/>
          <w:szCs w:val="26"/>
        </w:rPr>
        <w:t xml:space="preserve"> структура тяги. Основные факторы, предопределяющие величину скорости и подъёма штанги. Использование сре</w:t>
      </w:r>
      <w:proofErr w:type="gramStart"/>
      <w:r w:rsidRPr="001A6A84">
        <w:rPr>
          <w:sz w:val="26"/>
          <w:szCs w:val="26"/>
        </w:rPr>
        <w:t>дств сп</w:t>
      </w:r>
      <w:proofErr w:type="gramEnd"/>
      <w:r w:rsidRPr="001A6A84">
        <w:rPr>
          <w:sz w:val="26"/>
          <w:szCs w:val="26"/>
        </w:rPr>
        <w:t>ециальной экипировки для достижения наивысшего результата в тяге.</w:t>
      </w:r>
    </w:p>
    <w:p w14:paraId="00903662" w14:textId="77777777" w:rsidR="007D1F01" w:rsidRPr="001A6A84" w:rsidRDefault="007D1F01" w:rsidP="007D1F01">
      <w:pPr>
        <w:jc w:val="both"/>
        <w:rPr>
          <w:sz w:val="26"/>
          <w:szCs w:val="26"/>
        </w:rPr>
      </w:pPr>
      <w:r w:rsidRPr="001A6A84">
        <w:rPr>
          <w:sz w:val="26"/>
          <w:szCs w:val="26"/>
        </w:rPr>
        <w:t xml:space="preserve"> </w:t>
      </w:r>
      <w:r w:rsidRPr="001A6A84">
        <w:rPr>
          <w:sz w:val="26"/>
          <w:szCs w:val="26"/>
        </w:rPr>
        <w:tab/>
        <w:t xml:space="preserve">Для всех упражнений в пауэрлифтинге. Целостное и расчленённое выполнение отдельных периодов и фаз упражнения. Специально-вспомогательные упражнения. Применение пассивного растяжения мышц перед выполнением упражнения и после него. Ударный метод развития взрывной силы мышц для совершенствования элементов техники с повышением реактивной способности нервно-мышечного аппарата. Избирательная тренировка отдельных мышц или мышечных групп. </w:t>
      </w:r>
    </w:p>
    <w:p w14:paraId="3782F23E" w14:textId="77777777" w:rsidR="00C50FF0" w:rsidRDefault="007D1F01" w:rsidP="007D1F01">
      <w:pPr>
        <w:jc w:val="both"/>
        <w:rPr>
          <w:sz w:val="26"/>
          <w:szCs w:val="26"/>
        </w:rPr>
      </w:pPr>
      <w:r w:rsidRPr="001A6A84">
        <w:rPr>
          <w:sz w:val="26"/>
          <w:szCs w:val="26"/>
        </w:rPr>
        <w:t xml:space="preserve">Изучение и совершенствование техники упражнений пауэрлифтинга проходит </w:t>
      </w:r>
      <w:proofErr w:type="gramStart"/>
      <w:r w:rsidRPr="001A6A84">
        <w:rPr>
          <w:sz w:val="26"/>
          <w:szCs w:val="26"/>
        </w:rPr>
        <w:t>на</w:t>
      </w:r>
      <w:proofErr w:type="gramEnd"/>
      <w:r w:rsidRPr="001A6A84">
        <w:rPr>
          <w:sz w:val="26"/>
          <w:szCs w:val="26"/>
        </w:rPr>
        <w:t xml:space="preserve"> </w:t>
      </w:r>
    </w:p>
    <w:p w14:paraId="3594078C" w14:textId="77777777" w:rsidR="008C31BD" w:rsidRPr="001A6A84" w:rsidRDefault="007D1F01" w:rsidP="007D1F01">
      <w:pPr>
        <w:jc w:val="both"/>
        <w:rPr>
          <w:sz w:val="26"/>
          <w:szCs w:val="26"/>
        </w:rPr>
      </w:pPr>
      <w:r w:rsidRPr="001A6A84">
        <w:rPr>
          <w:sz w:val="26"/>
          <w:szCs w:val="26"/>
        </w:rPr>
        <w:t xml:space="preserve">тренировочных </w:t>
      </w:r>
      <w:proofErr w:type="gramStart"/>
      <w:r w:rsidRPr="001A6A84">
        <w:rPr>
          <w:sz w:val="26"/>
          <w:szCs w:val="26"/>
        </w:rPr>
        <w:t>занятиях</w:t>
      </w:r>
      <w:proofErr w:type="gramEnd"/>
      <w:r w:rsidRPr="001A6A84">
        <w:rPr>
          <w:sz w:val="26"/>
          <w:szCs w:val="26"/>
        </w:rPr>
        <w:t xml:space="preserve"> групповым или индивидуальным методом. Овладение техникой упражнений пауэрлифтинга осуществляется последовательно. </w:t>
      </w:r>
      <w:r w:rsidR="009561BE">
        <w:rPr>
          <w:sz w:val="26"/>
          <w:szCs w:val="26"/>
        </w:rPr>
        <w:t>Техника</w:t>
      </w:r>
      <w:r w:rsidRPr="001A6A84">
        <w:rPr>
          <w:sz w:val="26"/>
          <w:szCs w:val="26"/>
        </w:rPr>
        <w:t xml:space="preserve"> упражнения или его элементам осуществляется в три фазы: ознакомления, разучивания и совершенствования. Применяются следующие методы: рассказ, показ и самостоятельное выполнение упражнения или его элементов. </w:t>
      </w:r>
    </w:p>
    <w:p w14:paraId="0AF24EB1" w14:textId="77777777" w:rsidR="007D5421" w:rsidRPr="001A6A84" w:rsidRDefault="007D5421" w:rsidP="00D83220">
      <w:pPr>
        <w:ind w:firstLine="709"/>
        <w:jc w:val="both"/>
        <w:rPr>
          <w:sz w:val="26"/>
          <w:szCs w:val="26"/>
        </w:rPr>
      </w:pPr>
    </w:p>
    <w:p w14:paraId="0CC1A50F" w14:textId="77777777" w:rsidR="002F74C2" w:rsidRPr="001A6A84" w:rsidRDefault="002F74C2" w:rsidP="002D38B6">
      <w:pPr>
        <w:pStyle w:val="a5"/>
        <w:widowControl w:val="0"/>
        <w:numPr>
          <w:ilvl w:val="1"/>
          <w:numId w:val="45"/>
        </w:numPr>
        <w:autoSpaceDE w:val="0"/>
        <w:autoSpaceDN w:val="0"/>
        <w:adjustRightInd w:val="0"/>
        <w:jc w:val="center"/>
        <w:rPr>
          <w:b/>
          <w:sz w:val="26"/>
          <w:szCs w:val="26"/>
        </w:rPr>
      </w:pPr>
      <w:bookmarkStart w:id="21" w:name="_Toc518034981"/>
      <w:r w:rsidRPr="001A6A84">
        <w:rPr>
          <w:b/>
          <w:sz w:val="26"/>
          <w:szCs w:val="26"/>
        </w:rPr>
        <w:t xml:space="preserve"> </w:t>
      </w:r>
      <w:r w:rsidR="00384C5A" w:rsidRPr="001A6A84">
        <w:rPr>
          <w:b/>
          <w:sz w:val="26"/>
          <w:szCs w:val="26"/>
        </w:rPr>
        <w:t>Рекомендации по организации психологической подготовки</w:t>
      </w:r>
      <w:bookmarkEnd w:id="21"/>
    </w:p>
    <w:p w14:paraId="7BE5F23C" w14:textId="77777777" w:rsidR="009B778F" w:rsidRPr="001A6A84" w:rsidRDefault="009B778F" w:rsidP="009B778F">
      <w:pPr>
        <w:pStyle w:val="a5"/>
        <w:widowControl w:val="0"/>
        <w:autoSpaceDE w:val="0"/>
        <w:autoSpaceDN w:val="0"/>
        <w:adjustRightInd w:val="0"/>
        <w:ind w:left="1069"/>
        <w:rPr>
          <w:b/>
          <w:sz w:val="26"/>
          <w:szCs w:val="26"/>
        </w:rPr>
      </w:pPr>
    </w:p>
    <w:p w14:paraId="3F8AD412" w14:textId="7A47A579" w:rsidR="002F74C2" w:rsidRPr="001F6EBA" w:rsidRDefault="002F74C2" w:rsidP="009B778F">
      <w:pPr>
        <w:widowControl w:val="0"/>
        <w:autoSpaceDE w:val="0"/>
        <w:autoSpaceDN w:val="0"/>
        <w:adjustRightInd w:val="0"/>
        <w:ind w:firstLine="708"/>
        <w:contextualSpacing/>
        <w:jc w:val="both"/>
        <w:rPr>
          <w:sz w:val="26"/>
          <w:szCs w:val="26"/>
        </w:rPr>
      </w:pPr>
      <w:r w:rsidRPr="001F6EBA">
        <w:rPr>
          <w:sz w:val="26"/>
          <w:szCs w:val="26"/>
        </w:rPr>
        <w:t>Психологическая подготовка</w:t>
      </w:r>
      <w:r w:rsidR="00DD6D76" w:rsidRPr="001F6EBA">
        <w:rPr>
          <w:sz w:val="26"/>
          <w:szCs w:val="26"/>
        </w:rPr>
        <w:t xml:space="preserve"> </w:t>
      </w:r>
      <w:r w:rsidRPr="001F6EBA">
        <w:rPr>
          <w:sz w:val="26"/>
          <w:szCs w:val="26"/>
        </w:rPr>
        <w:t>спортсменов состоит из общепсихологической подготовки (круглогодичной), психологической</w:t>
      </w:r>
      <w:r w:rsidRPr="001A6A84">
        <w:rPr>
          <w:sz w:val="26"/>
          <w:szCs w:val="26"/>
        </w:rPr>
        <w:t xml:space="preserve"> подготовки к соревнованиям и управления нервно-психическим </w:t>
      </w:r>
      <w:r w:rsidRPr="001F6EBA">
        <w:rPr>
          <w:sz w:val="26"/>
          <w:szCs w:val="26"/>
        </w:rPr>
        <w:t>восстановлением спортсменов.</w:t>
      </w:r>
    </w:p>
    <w:p w14:paraId="4A058DD4" w14:textId="77777777" w:rsidR="002F74C2" w:rsidRPr="001F6EBA" w:rsidRDefault="002F74C2" w:rsidP="002F74C2">
      <w:pPr>
        <w:widowControl w:val="0"/>
        <w:ind w:left="23" w:right="20" w:firstLine="686"/>
        <w:jc w:val="both"/>
        <w:rPr>
          <w:sz w:val="26"/>
          <w:szCs w:val="26"/>
        </w:rPr>
      </w:pPr>
      <w:r w:rsidRPr="001F6EBA">
        <w:rPr>
          <w:sz w:val="26"/>
          <w:szCs w:val="26"/>
        </w:rPr>
        <w:t>Психологическая подготовка к соревнованиям состоит из двух разделов: общая психологическая подготовка к соревнованиям, которая проводится в течение всего года, и специальная психологическая подготовка к выступлению на конкретных соревнованиях.</w:t>
      </w:r>
    </w:p>
    <w:p w14:paraId="521ED78E" w14:textId="77777777" w:rsidR="002F74C2" w:rsidRPr="001F6EBA" w:rsidRDefault="002F74C2" w:rsidP="002F74C2">
      <w:pPr>
        <w:widowControl w:val="0"/>
        <w:tabs>
          <w:tab w:val="left" w:pos="3942"/>
        </w:tabs>
        <w:ind w:left="23" w:right="20" w:firstLine="686"/>
        <w:jc w:val="both"/>
        <w:rPr>
          <w:sz w:val="26"/>
          <w:szCs w:val="26"/>
        </w:rPr>
      </w:pPr>
      <w:r w:rsidRPr="001F6EBA">
        <w:rPr>
          <w:sz w:val="26"/>
          <w:szCs w:val="26"/>
        </w:rPr>
        <w:t xml:space="preserve">В ходе общей психологической подготовки к соревнованиям формируются: высокий уровень соревновательной мотивации, соревновательные черты характера, предсоревновательная и соревновательная эмоциональная устойчивость, способность к самоконтролю и </w:t>
      </w:r>
      <w:proofErr w:type="spellStart"/>
      <w:r w:rsidRPr="001F6EBA">
        <w:rPr>
          <w:sz w:val="26"/>
          <w:szCs w:val="26"/>
        </w:rPr>
        <w:t>саморегуляции</w:t>
      </w:r>
      <w:proofErr w:type="spellEnd"/>
      <w:r w:rsidRPr="001F6EBA">
        <w:rPr>
          <w:sz w:val="26"/>
          <w:szCs w:val="26"/>
        </w:rPr>
        <w:t xml:space="preserve"> в соревновательной обстановке.</w:t>
      </w:r>
    </w:p>
    <w:p w14:paraId="04403EC0" w14:textId="77777777" w:rsidR="002F74C2" w:rsidRPr="001F6EBA" w:rsidRDefault="002F74C2" w:rsidP="002F74C2">
      <w:pPr>
        <w:widowControl w:val="0"/>
        <w:ind w:left="23" w:right="20" w:firstLine="833"/>
        <w:jc w:val="both"/>
        <w:rPr>
          <w:sz w:val="26"/>
          <w:szCs w:val="26"/>
        </w:rPr>
      </w:pPr>
      <w:proofErr w:type="gramStart"/>
      <w:r w:rsidRPr="001F6EBA">
        <w:rPr>
          <w:sz w:val="26"/>
          <w:szCs w:val="26"/>
        </w:rPr>
        <w:t>В ходе психологической подготовки к конкретным соревнованиям формируется специальная (предсоревновательная) психическая боевая готовность спортсмена перед выступлением,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выполнять во время выступления действия и движения, необходимые для победы.</w:t>
      </w:r>
      <w:proofErr w:type="gramEnd"/>
    </w:p>
    <w:p w14:paraId="7A9C07D7" w14:textId="77777777" w:rsidR="001F6EBA" w:rsidRPr="001F6EBA" w:rsidRDefault="001F6EBA" w:rsidP="002F74C2">
      <w:pPr>
        <w:widowControl w:val="0"/>
        <w:ind w:left="23" w:right="20" w:firstLine="833"/>
        <w:jc w:val="both"/>
        <w:rPr>
          <w:sz w:val="26"/>
          <w:szCs w:val="26"/>
        </w:rPr>
      </w:pPr>
    </w:p>
    <w:p w14:paraId="6A39EDAD" w14:textId="0BEC12DB" w:rsidR="002F74C2" w:rsidRPr="001A6A84" w:rsidRDefault="00FE25E3" w:rsidP="002D38B6">
      <w:pPr>
        <w:pStyle w:val="a5"/>
        <w:widowControl w:val="0"/>
        <w:numPr>
          <w:ilvl w:val="1"/>
          <w:numId w:val="45"/>
        </w:numPr>
        <w:shd w:val="clear" w:color="auto" w:fill="FFFFFF"/>
        <w:autoSpaceDE w:val="0"/>
        <w:autoSpaceDN w:val="0"/>
        <w:adjustRightInd w:val="0"/>
        <w:spacing w:line="360" w:lineRule="auto"/>
        <w:ind w:right="29"/>
        <w:jc w:val="center"/>
        <w:rPr>
          <w:b/>
          <w:sz w:val="26"/>
          <w:szCs w:val="26"/>
        </w:rPr>
      </w:pPr>
      <w:bookmarkStart w:id="22" w:name="_Toc518034982"/>
      <w:r w:rsidRPr="001A6A84">
        <w:rPr>
          <w:b/>
          <w:sz w:val="26"/>
          <w:szCs w:val="26"/>
        </w:rPr>
        <w:t>Планы применения в</w:t>
      </w:r>
      <w:r w:rsidR="00384C5A" w:rsidRPr="001A6A84">
        <w:rPr>
          <w:b/>
          <w:sz w:val="26"/>
          <w:szCs w:val="26"/>
        </w:rPr>
        <w:t>осстановительные средств</w:t>
      </w:r>
      <w:bookmarkEnd w:id="22"/>
    </w:p>
    <w:p w14:paraId="4B600706" w14:textId="77777777" w:rsidR="002F74C2" w:rsidRPr="001A6A84" w:rsidRDefault="002F74C2" w:rsidP="002F74C2">
      <w:pPr>
        <w:widowControl w:val="0"/>
        <w:shd w:val="clear" w:color="auto" w:fill="FFFFFF"/>
        <w:autoSpaceDE w:val="0"/>
        <w:autoSpaceDN w:val="0"/>
        <w:adjustRightInd w:val="0"/>
        <w:ind w:right="29"/>
        <w:jc w:val="both"/>
        <w:rPr>
          <w:sz w:val="26"/>
          <w:szCs w:val="26"/>
        </w:rPr>
      </w:pPr>
      <w:r w:rsidRPr="001A6A84">
        <w:rPr>
          <w:sz w:val="26"/>
          <w:szCs w:val="26"/>
        </w:rPr>
        <w:t xml:space="preserve">            Среди факторов, оптимизирующих подготовку спортсменов, </w:t>
      </w:r>
      <w:r w:rsidRPr="001A6A84">
        <w:rPr>
          <w:spacing w:val="-4"/>
          <w:sz w:val="26"/>
          <w:szCs w:val="26"/>
        </w:rPr>
        <w:t xml:space="preserve">основное место занимают различные средства и методы восстановления и повышения спортивной работоспособности. Применение различных </w:t>
      </w:r>
      <w:r w:rsidRPr="001A6A84">
        <w:rPr>
          <w:sz w:val="26"/>
          <w:szCs w:val="26"/>
        </w:rPr>
        <w:t xml:space="preserve">восстановительных средств и методов после тренировочных и </w:t>
      </w:r>
      <w:r w:rsidRPr="001A6A84">
        <w:rPr>
          <w:spacing w:val="-4"/>
          <w:sz w:val="26"/>
          <w:szCs w:val="26"/>
        </w:rPr>
        <w:t>соревновательных нагрузок рассматривается как неотъемлемая составная ч</w:t>
      </w:r>
      <w:r w:rsidRPr="001A6A84">
        <w:rPr>
          <w:sz w:val="26"/>
          <w:szCs w:val="26"/>
        </w:rPr>
        <w:t>асть подготовки спортсменов.</w:t>
      </w:r>
    </w:p>
    <w:p w14:paraId="3DFA50B7" w14:textId="77777777" w:rsidR="002F74C2" w:rsidRPr="001A6A84" w:rsidRDefault="002F74C2" w:rsidP="002F74C2">
      <w:pPr>
        <w:widowControl w:val="0"/>
        <w:shd w:val="clear" w:color="auto" w:fill="FFFFFF"/>
        <w:autoSpaceDE w:val="0"/>
        <w:autoSpaceDN w:val="0"/>
        <w:adjustRightInd w:val="0"/>
        <w:ind w:left="5" w:right="43" w:firstLine="846"/>
        <w:jc w:val="both"/>
        <w:rPr>
          <w:sz w:val="26"/>
          <w:szCs w:val="26"/>
        </w:rPr>
      </w:pPr>
      <w:r w:rsidRPr="001A6A84">
        <w:rPr>
          <w:sz w:val="26"/>
          <w:szCs w:val="26"/>
        </w:rPr>
        <w:t>Стратегия и тактика применения восстановительных сре</w:t>
      </w:r>
      <w:proofErr w:type="gramStart"/>
      <w:r w:rsidRPr="001A6A84">
        <w:rPr>
          <w:sz w:val="26"/>
          <w:szCs w:val="26"/>
        </w:rPr>
        <w:t xml:space="preserve">дств в </w:t>
      </w:r>
      <w:r w:rsidRPr="001A6A84">
        <w:rPr>
          <w:spacing w:val="-2"/>
          <w:sz w:val="26"/>
          <w:szCs w:val="26"/>
        </w:rPr>
        <w:t>п</w:t>
      </w:r>
      <w:proofErr w:type="gramEnd"/>
      <w:r w:rsidRPr="001A6A84">
        <w:rPr>
          <w:spacing w:val="-2"/>
          <w:sz w:val="26"/>
          <w:szCs w:val="26"/>
        </w:rPr>
        <w:t xml:space="preserve">одготовке спортсменов зависят от следующих основных факторов: </w:t>
      </w:r>
      <w:r w:rsidRPr="001A6A84">
        <w:rPr>
          <w:sz w:val="26"/>
          <w:szCs w:val="26"/>
        </w:rPr>
        <w:t xml:space="preserve">особенностей вида спорта; педагогических задач на данном этапе подготовки; пола, возраста, спортивного стажа, </w:t>
      </w:r>
      <w:r w:rsidRPr="001A6A84">
        <w:rPr>
          <w:sz w:val="26"/>
          <w:szCs w:val="26"/>
        </w:rPr>
        <w:lastRenderedPageBreak/>
        <w:t xml:space="preserve">функционального состояния спортсменов; направленности, объема и интенсивности </w:t>
      </w:r>
      <w:r w:rsidRPr="001A6A84">
        <w:rPr>
          <w:spacing w:val="-5"/>
          <w:sz w:val="26"/>
          <w:szCs w:val="26"/>
        </w:rPr>
        <w:t xml:space="preserve">тренировочных нагрузок; состояния эмоциональной сферы и психического </w:t>
      </w:r>
      <w:r w:rsidRPr="001A6A84">
        <w:rPr>
          <w:spacing w:val="-2"/>
          <w:sz w:val="26"/>
          <w:szCs w:val="26"/>
        </w:rPr>
        <w:t xml:space="preserve">/томления спортсменов; условий для тренировок и быта; особенностей </w:t>
      </w:r>
      <w:r w:rsidRPr="001A6A84">
        <w:rPr>
          <w:sz w:val="26"/>
          <w:szCs w:val="26"/>
        </w:rPr>
        <w:t xml:space="preserve">питания; климатического фактора и экологической обстановки. </w:t>
      </w:r>
    </w:p>
    <w:p w14:paraId="46F746A9" w14:textId="77777777" w:rsidR="002F74C2" w:rsidRPr="001A6A84" w:rsidRDefault="002F74C2" w:rsidP="002F74C2">
      <w:pPr>
        <w:ind w:firstLine="708"/>
        <w:contextualSpacing/>
        <w:jc w:val="both"/>
        <w:rPr>
          <w:sz w:val="26"/>
          <w:szCs w:val="26"/>
        </w:rPr>
      </w:pPr>
      <w:r w:rsidRPr="001A6A84">
        <w:rPr>
          <w:sz w:val="26"/>
          <w:szCs w:val="26"/>
        </w:rPr>
        <w:t xml:space="preserve">Медико-биологическая система восстановления предполагает использование комплекса физических и физиотерапевтических средств восстановления, фармакологических препаратов (не противоречащих требованиям антидопингового контроля), рациональное питание (включающее продукты и препараты повышенной биологической ценности), а также реабилитацию – восстановление здоровья и должного уровня тренированности после заболеваний, травм. </w:t>
      </w:r>
    </w:p>
    <w:p w14:paraId="175E947E" w14:textId="77777777" w:rsidR="009B778F" w:rsidRPr="001A6A84" w:rsidRDefault="002F74C2" w:rsidP="002F74C2">
      <w:pPr>
        <w:ind w:firstLine="708"/>
        <w:contextualSpacing/>
        <w:jc w:val="both"/>
        <w:rPr>
          <w:sz w:val="26"/>
          <w:szCs w:val="26"/>
        </w:rPr>
      </w:pPr>
      <w:r w:rsidRPr="001A6A84">
        <w:rPr>
          <w:sz w:val="26"/>
          <w:szCs w:val="26"/>
        </w:rPr>
        <w:t xml:space="preserve">К числу наиболее действенных и доступных физических средств восстановления, рекомендуемых пауэрлифтерам, относятся различные виды массажа, баня, сауна, водные процедуры. Массаж – универсальное средство общего и локального воздействия. Используется для общего восстановления после занятий, в конце микроцикла, для разминки, успокоения при стартовом волнении, излишнем возбуждении, апатии и т.д. </w:t>
      </w:r>
    </w:p>
    <w:p w14:paraId="22736A1C" w14:textId="77777777" w:rsidR="002F74C2" w:rsidRPr="001A6A84" w:rsidRDefault="002F74C2" w:rsidP="002F74C2">
      <w:pPr>
        <w:widowControl w:val="0"/>
        <w:shd w:val="clear" w:color="auto" w:fill="FFFFFF"/>
        <w:autoSpaceDE w:val="0"/>
        <w:autoSpaceDN w:val="0"/>
        <w:adjustRightInd w:val="0"/>
        <w:ind w:left="5" w:right="58" w:firstLine="846"/>
        <w:jc w:val="both"/>
        <w:rPr>
          <w:sz w:val="26"/>
          <w:szCs w:val="26"/>
        </w:rPr>
      </w:pPr>
      <w:r w:rsidRPr="001A6A84">
        <w:rPr>
          <w:sz w:val="26"/>
          <w:szCs w:val="26"/>
        </w:rPr>
        <w:t xml:space="preserve">Методические рекомендации. </w:t>
      </w:r>
    </w:p>
    <w:p w14:paraId="40BA80D3" w14:textId="77777777" w:rsidR="00384C5A" w:rsidRPr="00835A57" w:rsidRDefault="002F74C2" w:rsidP="008E58BA">
      <w:pPr>
        <w:widowControl w:val="0"/>
        <w:autoSpaceDE w:val="0"/>
        <w:autoSpaceDN w:val="0"/>
        <w:adjustRightInd w:val="0"/>
        <w:ind w:firstLine="709"/>
        <w:contextualSpacing/>
        <w:jc w:val="both"/>
        <w:rPr>
          <w:b/>
          <w:sz w:val="26"/>
          <w:szCs w:val="26"/>
        </w:rPr>
      </w:pPr>
      <w:r w:rsidRPr="001A6A84">
        <w:rPr>
          <w:sz w:val="26"/>
          <w:szCs w:val="26"/>
        </w:rPr>
        <w:t xml:space="preserve">Средства восстановления и повышения работоспособности должны использоваться в строгом соответствии с задачами тренировочного процесса и конкретной </w:t>
      </w:r>
      <w:r w:rsidRPr="001A6A84">
        <w:rPr>
          <w:spacing w:val="-2"/>
          <w:sz w:val="26"/>
          <w:szCs w:val="26"/>
        </w:rPr>
        <w:t xml:space="preserve">тренировочной программой. Весьма осторожно и крайне индивидуально </w:t>
      </w:r>
      <w:r w:rsidRPr="001A6A84">
        <w:rPr>
          <w:sz w:val="26"/>
          <w:szCs w:val="26"/>
        </w:rPr>
        <w:t xml:space="preserve">следует применять средства восстановления в период достижения </w:t>
      </w:r>
      <w:r w:rsidRPr="001A6A84">
        <w:rPr>
          <w:spacing w:val="-2"/>
          <w:sz w:val="26"/>
          <w:szCs w:val="26"/>
        </w:rPr>
        <w:t xml:space="preserve">спортивной формы, так как этот период характеризуется очень тонкой </w:t>
      </w:r>
      <w:r w:rsidRPr="001A6A84">
        <w:rPr>
          <w:sz w:val="26"/>
          <w:szCs w:val="26"/>
        </w:rPr>
        <w:t xml:space="preserve">координацией психофизиологических функций, когда не только неадекватная нагрузка, но и несоответствующий комплекс восстановительных средств может снизить достигнутый уровень </w:t>
      </w:r>
      <w:r w:rsidRPr="001A6A84">
        <w:rPr>
          <w:spacing w:val="-3"/>
          <w:sz w:val="26"/>
          <w:szCs w:val="26"/>
        </w:rPr>
        <w:t xml:space="preserve">работоспособности. Немалое значение имеет комплексность применения </w:t>
      </w:r>
      <w:r w:rsidRPr="001A6A84">
        <w:rPr>
          <w:spacing w:val="-1"/>
          <w:sz w:val="26"/>
          <w:szCs w:val="26"/>
        </w:rPr>
        <w:t>различных восстановительных средств. При это</w:t>
      </w:r>
      <w:r w:rsidRPr="00835A57">
        <w:rPr>
          <w:spacing w:val="-1"/>
          <w:sz w:val="26"/>
          <w:szCs w:val="26"/>
        </w:rPr>
        <w:t xml:space="preserve">м весьма важно, чтобы </w:t>
      </w:r>
      <w:r w:rsidRPr="00835A57">
        <w:rPr>
          <w:sz w:val="26"/>
          <w:szCs w:val="26"/>
        </w:rPr>
        <w:t xml:space="preserve">принцип комплексности применения восстановительных средств постоянно осуществлялся во всех звеньях тренировочного процесса: </w:t>
      </w:r>
      <w:r w:rsidRPr="00835A57">
        <w:rPr>
          <w:spacing w:val="-2"/>
          <w:sz w:val="26"/>
          <w:szCs w:val="26"/>
        </w:rPr>
        <w:t xml:space="preserve">макро-, мезо- и микроциклах, а также в процессе тренировочного дня. </w:t>
      </w:r>
      <w:r w:rsidRPr="00835A57">
        <w:rPr>
          <w:spacing w:val="-1"/>
          <w:sz w:val="26"/>
          <w:szCs w:val="26"/>
        </w:rPr>
        <w:t xml:space="preserve">При составлении восстановительных комплексов следует помнить, что </w:t>
      </w:r>
      <w:r w:rsidRPr="00835A57">
        <w:rPr>
          <w:sz w:val="26"/>
          <w:szCs w:val="26"/>
        </w:rPr>
        <w:t xml:space="preserve">вначале надо применять средства общего воздействия, а затем - </w:t>
      </w:r>
      <w:r w:rsidRPr="00835A57">
        <w:rPr>
          <w:spacing w:val="-3"/>
          <w:sz w:val="26"/>
          <w:szCs w:val="26"/>
        </w:rPr>
        <w:t xml:space="preserve">локального. В процессе разработки комплексов средств восстановления и повышения работоспособности всегда следует учитывать индивидуальные особенности спортсменов, а также генетически заложенные в их организме </w:t>
      </w:r>
      <w:r w:rsidRPr="00835A57">
        <w:rPr>
          <w:sz w:val="26"/>
          <w:szCs w:val="26"/>
        </w:rPr>
        <w:t>способности к восстановлению.</w:t>
      </w:r>
      <w:r w:rsidRPr="00835A57">
        <w:rPr>
          <w:b/>
          <w:sz w:val="26"/>
          <w:szCs w:val="26"/>
        </w:rPr>
        <w:t xml:space="preserve"> </w:t>
      </w:r>
    </w:p>
    <w:p w14:paraId="4DECF186" w14:textId="77777777" w:rsidR="0017033F" w:rsidRPr="00835A57" w:rsidRDefault="0017033F" w:rsidP="008E58BA">
      <w:pPr>
        <w:widowControl w:val="0"/>
        <w:autoSpaceDE w:val="0"/>
        <w:autoSpaceDN w:val="0"/>
        <w:adjustRightInd w:val="0"/>
        <w:ind w:firstLine="709"/>
        <w:contextualSpacing/>
        <w:jc w:val="both"/>
        <w:rPr>
          <w:b/>
          <w:sz w:val="26"/>
          <w:szCs w:val="26"/>
        </w:rPr>
      </w:pPr>
    </w:p>
    <w:p w14:paraId="15FA777A" w14:textId="6C67921B" w:rsidR="00FB24FF" w:rsidRPr="00835A57" w:rsidRDefault="004A4C1E" w:rsidP="002D38B6">
      <w:pPr>
        <w:pStyle w:val="2"/>
        <w:numPr>
          <w:ilvl w:val="1"/>
          <w:numId w:val="45"/>
        </w:numPr>
        <w:spacing w:before="0" w:after="0" w:line="240" w:lineRule="auto"/>
        <w:jc w:val="center"/>
        <w:rPr>
          <w:rFonts w:ascii="Times New Roman" w:hAnsi="Times New Roman"/>
          <w:i w:val="0"/>
          <w:sz w:val="26"/>
          <w:szCs w:val="26"/>
          <w:lang w:eastAsia="ru-RU"/>
        </w:rPr>
      </w:pPr>
      <w:bookmarkStart w:id="23" w:name="_Toc518034983"/>
      <w:r w:rsidRPr="00835A57">
        <w:rPr>
          <w:rFonts w:ascii="Times New Roman" w:hAnsi="Times New Roman"/>
          <w:i w:val="0"/>
          <w:sz w:val="26"/>
          <w:szCs w:val="26"/>
          <w:lang w:eastAsia="ru-RU"/>
        </w:rPr>
        <w:t xml:space="preserve"> </w:t>
      </w:r>
      <w:r w:rsidR="00384C5A" w:rsidRPr="00835A57">
        <w:rPr>
          <w:rFonts w:ascii="Times New Roman" w:hAnsi="Times New Roman"/>
          <w:i w:val="0"/>
          <w:sz w:val="26"/>
          <w:szCs w:val="26"/>
          <w:lang w:eastAsia="ru-RU"/>
        </w:rPr>
        <w:t>Воспитательная работа</w:t>
      </w:r>
      <w:bookmarkEnd w:id="23"/>
      <w:r w:rsidR="00DD6D76" w:rsidRPr="00835A57">
        <w:rPr>
          <w:rFonts w:ascii="Times New Roman" w:hAnsi="Times New Roman"/>
          <w:i w:val="0"/>
          <w:sz w:val="26"/>
          <w:szCs w:val="26"/>
          <w:lang w:eastAsia="ru-RU"/>
        </w:rPr>
        <w:t xml:space="preserve"> </w:t>
      </w:r>
    </w:p>
    <w:p w14:paraId="29C59D9A" w14:textId="77777777" w:rsidR="00835A57" w:rsidRPr="00835A57" w:rsidRDefault="00835A57" w:rsidP="0017033F"/>
    <w:p w14:paraId="1EB83B5C" w14:textId="77777777" w:rsidR="0042720F" w:rsidRPr="00835A57" w:rsidRDefault="0042720F" w:rsidP="00FB24FF">
      <w:pPr>
        <w:pStyle w:val="2"/>
        <w:spacing w:before="0" w:after="0" w:line="240" w:lineRule="auto"/>
        <w:jc w:val="both"/>
        <w:rPr>
          <w:rFonts w:ascii="Times New Roman" w:hAnsi="Times New Roman"/>
          <w:b w:val="0"/>
          <w:i w:val="0"/>
          <w:sz w:val="26"/>
          <w:szCs w:val="26"/>
        </w:rPr>
      </w:pPr>
      <w:r w:rsidRPr="00835A57">
        <w:rPr>
          <w:rFonts w:ascii="Times New Roman" w:hAnsi="Times New Roman"/>
          <w:b w:val="0"/>
          <w:i w:val="0"/>
          <w:sz w:val="26"/>
          <w:szCs w:val="26"/>
        </w:rPr>
        <w:t xml:space="preserve">           </w:t>
      </w:r>
      <w:r w:rsidR="00FB24FF" w:rsidRPr="00835A57">
        <w:rPr>
          <w:rFonts w:ascii="Times New Roman" w:hAnsi="Times New Roman"/>
          <w:b w:val="0"/>
          <w:i w:val="0"/>
          <w:sz w:val="26"/>
          <w:szCs w:val="26"/>
        </w:rPr>
        <w:t xml:space="preserve">Правильный выбор и успешное применение методов воспитания в спорте зависят: </w:t>
      </w:r>
    </w:p>
    <w:p w14:paraId="1CC9F531" w14:textId="77777777" w:rsidR="0042720F" w:rsidRPr="00835A57" w:rsidRDefault="00FB24FF" w:rsidP="00FB24FF">
      <w:pPr>
        <w:pStyle w:val="2"/>
        <w:spacing w:before="0" w:after="0" w:line="240" w:lineRule="auto"/>
        <w:jc w:val="both"/>
        <w:rPr>
          <w:rFonts w:ascii="Times New Roman" w:hAnsi="Times New Roman"/>
          <w:b w:val="0"/>
          <w:i w:val="0"/>
          <w:sz w:val="26"/>
          <w:szCs w:val="26"/>
        </w:rPr>
      </w:pPr>
      <w:r w:rsidRPr="00835A57">
        <w:rPr>
          <w:rFonts w:ascii="Times New Roman" w:hAnsi="Times New Roman"/>
          <w:b w:val="0"/>
          <w:i w:val="0"/>
          <w:sz w:val="26"/>
          <w:szCs w:val="26"/>
        </w:rPr>
        <w:t xml:space="preserve">- от знаний и умений тренера, его педагогических способностей и методических навыков, от отношения к </w:t>
      </w:r>
      <w:r w:rsidR="000E704D" w:rsidRPr="00835A57">
        <w:rPr>
          <w:rFonts w:ascii="Times New Roman" w:hAnsi="Times New Roman"/>
          <w:b w:val="0"/>
          <w:i w:val="0"/>
          <w:sz w:val="26"/>
          <w:szCs w:val="26"/>
        </w:rPr>
        <w:t>спортсменам</w:t>
      </w:r>
      <w:r w:rsidRPr="00835A57">
        <w:rPr>
          <w:rFonts w:ascii="Times New Roman" w:hAnsi="Times New Roman"/>
          <w:b w:val="0"/>
          <w:i w:val="0"/>
          <w:sz w:val="26"/>
          <w:szCs w:val="26"/>
        </w:rPr>
        <w:t xml:space="preserve">; </w:t>
      </w:r>
    </w:p>
    <w:p w14:paraId="0AD01832" w14:textId="77777777" w:rsidR="0042720F" w:rsidRPr="00835A57" w:rsidRDefault="00FB24FF" w:rsidP="00FB24FF">
      <w:pPr>
        <w:pStyle w:val="2"/>
        <w:spacing w:before="0" w:after="0" w:line="240" w:lineRule="auto"/>
        <w:jc w:val="both"/>
        <w:rPr>
          <w:rFonts w:ascii="Times New Roman" w:hAnsi="Times New Roman"/>
          <w:b w:val="0"/>
          <w:i w:val="0"/>
          <w:sz w:val="26"/>
          <w:szCs w:val="26"/>
        </w:rPr>
      </w:pPr>
      <w:r w:rsidRPr="00835A57">
        <w:rPr>
          <w:rFonts w:ascii="Times New Roman" w:hAnsi="Times New Roman"/>
          <w:b w:val="0"/>
          <w:i w:val="0"/>
          <w:sz w:val="26"/>
          <w:szCs w:val="26"/>
        </w:rPr>
        <w:t>- от основных идеологических убеждений, возраста, опыта, характера, темперамента и положения в коллективе;</w:t>
      </w:r>
    </w:p>
    <w:p w14:paraId="6C3CDCE6" w14:textId="77777777" w:rsidR="0042720F" w:rsidRPr="00835A57" w:rsidRDefault="00FB24FF" w:rsidP="00FB24FF">
      <w:pPr>
        <w:pStyle w:val="2"/>
        <w:spacing w:before="0" w:after="0" w:line="240" w:lineRule="auto"/>
        <w:jc w:val="both"/>
        <w:rPr>
          <w:rFonts w:ascii="Times New Roman" w:hAnsi="Times New Roman"/>
          <w:b w:val="0"/>
          <w:i w:val="0"/>
          <w:sz w:val="26"/>
          <w:szCs w:val="26"/>
        </w:rPr>
      </w:pPr>
      <w:r w:rsidRPr="00835A57">
        <w:rPr>
          <w:rFonts w:ascii="Times New Roman" w:hAnsi="Times New Roman"/>
          <w:b w:val="0"/>
          <w:i w:val="0"/>
          <w:sz w:val="26"/>
          <w:szCs w:val="26"/>
        </w:rPr>
        <w:t xml:space="preserve"> - от спортивного коллектива, общественного мнения в нем, традиций и коллективных форм поведения.</w:t>
      </w:r>
    </w:p>
    <w:p w14:paraId="75F3603B" w14:textId="02F5A914" w:rsidR="0042720F" w:rsidRPr="00835A57" w:rsidRDefault="0042720F" w:rsidP="00FB24FF">
      <w:pPr>
        <w:pStyle w:val="2"/>
        <w:spacing w:before="0" w:after="0" w:line="240" w:lineRule="auto"/>
        <w:jc w:val="both"/>
        <w:rPr>
          <w:rFonts w:ascii="Times New Roman" w:hAnsi="Times New Roman"/>
          <w:b w:val="0"/>
          <w:i w:val="0"/>
          <w:sz w:val="26"/>
          <w:szCs w:val="26"/>
        </w:rPr>
      </w:pPr>
      <w:r w:rsidRPr="00835A57">
        <w:rPr>
          <w:rFonts w:ascii="Times New Roman" w:hAnsi="Times New Roman"/>
          <w:b w:val="0"/>
          <w:i w:val="0"/>
          <w:sz w:val="26"/>
          <w:szCs w:val="26"/>
        </w:rPr>
        <w:t xml:space="preserve">       </w:t>
      </w:r>
      <w:r w:rsidR="00FB24FF" w:rsidRPr="00835A57">
        <w:rPr>
          <w:rFonts w:ascii="Times New Roman" w:hAnsi="Times New Roman"/>
          <w:b w:val="0"/>
          <w:i w:val="0"/>
          <w:sz w:val="26"/>
          <w:szCs w:val="26"/>
        </w:rPr>
        <w:t>Центральной фигурой этого процесса является тренер, который не ограничивает свои воспитательные функции лишь руководством проведением тренировочных занятий и соревнований. Успешность воспитания юных спортсменов во мно</w:t>
      </w:r>
      <w:r w:rsidRPr="00835A57">
        <w:rPr>
          <w:rFonts w:ascii="Times New Roman" w:hAnsi="Times New Roman"/>
          <w:b w:val="0"/>
          <w:i w:val="0"/>
          <w:sz w:val="26"/>
          <w:szCs w:val="26"/>
        </w:rPr>
        <w:t>гом определяется способностью</w:t>
      </w:r>
      <w:r w:rsidR="00FB24FF" w:rsidRPr="00835A57">
        <w:rPr>
          <w:rFonts w:ascii="Times New Roman" w:hAnsi="Times New Roman"/>
          <w:b w:val="0"/>
          <w:i w:val="0"/>
          <w:sz w:val="26"/>
          <w:szCs w:val="26"/>
        </w:rPr>
        <w:t xml:space="preserve"> тренера повседневно сочетать задачи спортивной подготовки и общего воспитания. Ведущее место в формировании нравственного сознания юных </w:t>
      </w:r>
      <w:r w:rsidR="00FB24FF" w:rsidRPr="00835A57">
        <w:rPr>
          <w:rFonts w:ascii="Times New Roman" w:hAnsi="Times New Roman"/>
          <w:b w:val="0"/>
          <w:i w:val="0"/>
          <w:sz w:val="26"/>
          <w:szCs w:val="26"/>
        </w:rPr>
        <w:lastRenderedPageBreak/>
        <w:t xml:space="preserve">спортсменов принадлежит методам убеждения. Убеждение, во всех случаях должно быть доказательным, для чего </w:t>
      </w:r>
      <w:proofErr w:type="gramStart"/>
      <w:r w:rsidR="00FB24FF" w:rsidRPr="00835A57">
        <w:rPr>
          <w:rFonts w:ascii="Times New Roman" w:hAnsi="Times New Roman"/>
          <w:b w:val="0"/>
          <w:i w:val="0"/>
          <w:sz w:val="26"/>
          <w:szCs w:val="26"/>
        </w:rPr>
        <w:t>нужны тщательно подобраны</w:t>
      </w:r>
      <w:proofErr w:type="gramEnd"/>
      <w:r w:rsidR="00FB24FF" w:rsidRPr="00835A57">
        <w:rPr>
          <w:rFonts w:ascii="Times New Roman" w:hAnsi="Times New Roman"/>
          <w:b w:val="0"/>
          <w:i w:val="0"/>
          <w:sz w:val="26"/>
          <w:szCs w:val="26"/>
        </w:rPr>
        <w:t xml:space="preserve"> аналогии, сравнения, примеры. Формулировку общих принципов нужно подкреплять ссылками на конкретные данные, на опыт самого </w:t>
      </w:r>
      <w:r w:rsidR="000E704D" w:rsidRPr="00835A57">
        <w:rPr>
          <w:rFonts w:ascii="Times New Roman" w:hAnsi="Times New Roman"/>
          <w:b w:val="0"/>
          <w:i w:val="0"/>
          <w:sz w:val="26"/>
          <w:szCs w:val="26"/>
        </w:rPr>
        <w:t>спортсмена</w:t>
      </w:r>
      <w:r w:rsidR="00FB24FF" w:rsidRPr="00835A57">
        <w:rPr>
          <w:rFonts w:ascii="Times New Roman" w:hAnsi="Times New Roman"/>
          <w:b w:val="0"/>
          <w:i w:val="0"/>
          <w:sz w:val="26"/>
          <w:szCs w:val="26"/>
        </w:rPr>
        <w:t xml:space="preserve">. На конкретных примерах нужно убеждать юного спортсмена, что успех в современном спорте зависит, прежде </w:t>
      </w:r>
      <w:proofErr w:type="gramStart"/>
      <w:r w:rsidR="00FB24FF" w:rsidRPr="00835A57">
        <w:rPr>
          <w:rFonts w:ascii="Times New Roman" w:hAnsi="Times New Roman"/>
          <w:b w:val="0"/>
          <w:i w:val="0"/>
          <w:sz w:val="26"/>
          <w:szCs w:val="26"/>
        </w:rPr>
        <w:t>всего</w:t>
      </w:r>
      <w:proofErr w:type="gramEnd"/>
      <w:r w:rsidR="00FB24FF" w:rsidRPr="00835A57">
        <w:rPr>
          <w:rFonts w:ascii="Times New Roman" w:hAnsi="Times New Roman"/>
          <w:b w:val="0"/>
          <w:i w:val="0"/>
          <w:sz w:val="26"/>
          <w:szCs w:val="26"/>
        </w:rPr>
        <w:t xml:space="preserve"> от трудо</w:t>
      </w:r>
      <w:r w:rsidR="009561BE" w:rsidRPr="00835A57">
        <w:rPr>
          <w:rFonts w:ascii="Times New Roman" w:hAnsi="Times New Roman"/>
          <w:b w:val="0"/>
          <w:i w:val="0"/>
          <w:sz w:val="26"/>
          <w:szCs w:val="26"/>
        </w:rPr>
        <w:t xml:space="preserve">любия. Вместе с тем, в работе со спортсменами </w:t>
      </w:r>
      <w:r w:rsidR="00FB24FF" w:rsidRPr="00835A57">
        <w:rPr>
          <w:rFonts w:ascii="Times New Roman" w:hAnsi="Times New Roman"/>
          <w:b w:val="0"/>
          <w:i w:val="0"/>
          <w:sz w:val="26"/>
          <w:szCs w:val="26"/>
        </w:rPr>
        <w:t xml:space="preserve">необходимо придерживаться строгой последовательности в увеличении нагрузок. </w:t>
      </w:r>
    </w:p>
    <w:p w14:paraId="14BFC13B" w14:textId="5C5CF5B7" w:rsidR="00D83220" w:rsidRDefault="0042720F" w:rsidP="008E58BA">
      <w:pPr>
        <w:pStyle w:val="2"/>
        <w:spacing w:before="0" w:after="0" w:line="240" w:lineRule="auto"/>
        <w:jc w:val="both"/>
        <w:rPr>
          <w:rFonts w:ascii="Times New Roman" w:hAnsi="Times New Roman"/>
          <w:b w:val="0"/>
          <w:i w:val="0"/>
          <w:sz w:val="26"/>
          <w:szCs w:val="26"/>
        </w:rPr>
      </w:pPr>
      <w:r w:rsidRPr="00835A57">
        <w:rPr>
          <w:rFonts w:ascii="Times New Roman" w:hAnsi="Times New Roman"/>
          <w:b w:val="0"/>
          <w:i w:val="0"/>
          <w:sz w:val="26"/>
          <w:szCs w:val="26"/>
        </w:rPr>
        <w:t xml:space="preserve">               </w:t>
      </w:r>
      <w:r w:rsidR="00FB24FF" w:rsidRPr="00835A57">
        <w:rPr>
          <w:rFonts w:ascii="Times New Roman" w:hAnsi="Times New Roman"/>
          <w:b w:val="0"/>
          <w:i w:val="0"/>
          <w:sz w:val="26"/>
          <w:szCs w:val="26"/>
        </w:rPr>
        <w:t xml:space="preserve">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 благодарности тренера или команды. Любое поощрение должно соответствовать действительным заслугам спортсмена. Одним из методов воспитания является наказание, выраженное в осуждении, отрицательной оценки поступков и действий. Виды наказаний разнообразны: замечание, разбор поступка в коллективе, отстранение от соревнований. Поощрение и наказание юного спортсмена должны основываться не на случайных примерах, а с учетом всего комплекса поступков и действий. 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хорошее поведение в школе и дома - на все это обращать внимание тренер. Большое воспитательное значение имеет личный пример и авторитет тренера. </w:t>
      </w:r>
    </w:p>
    <w:p w14:paraId="1B64A969" w14:textId="77777777" w:rsidR="002176CE" w:rsidRPr="001A6A84" w:rsidRDefault="002176CE" w:rsidP="002176CE">
      <w:pPr>
        <w:rPr>
          <w:sz w:val="26"/>
          <w:szCs w:val="26"/>
          <w:lang w:eastAsia="en-US"/>
        </w:rPr>
      </w:pPr>
    </w:p>
    <w:p w14:paraId="7FC3E4BA" w14:textId="77777777" w:rsidR="00D83220" w:rsidRPr="001A6A84" w:rsidRDefault="002176CE" w:rsidP="002176CE">
      <w:pPr>
        <w:pStyle w:val="2"/>
        <w:numPr>
          <w:ilvl w:val="1"/>
          <w:numId w:val="45"/>
        </w:numPr>
        <w:spacing w:before="0" w:after="0" w:line="240" w:lineRule="auto"/>
        <w:jc w:val="center"/>
        <w:rPr>
          <w:rFonts w:ascii="Times New Roman" w:hAnsi="Times New Roman"/>
          <w:i w:val="0"/>
          <w:sz w:val="26"/>
          <w:szCs w:val="26"/>
          <w:lang w:eastAsia="ru-RU"/>
        </w:rPr>
      </w:pPr>
      <w:bookmarkStart w:id="24" w:name="_Toc518034984"/>
      <w:r w:rsidRPr="001A6A84">
        <w:rPr>
          <w:rFonts w:ascii="Times New Roman" w:hAnsi="Times New Roman"/>
          <w:i w:val="0"/>
          <w:sz w:val="26"/>
          <w:szCs w:val="26"/>
          <w:lang w:eastAsia="ru-RU"/>
        </w:rPr>
        <w:t xml:space="preserve"> </w:t>
      </w:r>
      <w:r w:rsidR="007C30B0" w:rsidRPr="001A6A84">
        <w:rPr>
          <w:rFonts w:ascii="Times New Roman" w:hAnsi="Times New Roman"/>
          <w:i w:val="0"/>
          <w:sz w:val="26"/>
          <w:szCs w:val="26"/>
          <w:lang w:eastAsia="ru-RU"/>
        </w:rPr>
        <w:t>Планы антидопинговых мероприятий</w:t>
      </w:r>
      <w:bookmarkEnd w:id="24"/>
    </w:p>
    <w:p w14:paraId="192AADA2" w14:textId="77777777" w:rsidR="002176CE" w:rsidRPr="001A6A84" w:rsidRDefault="002176CE" w:rsidP="002176CE">
      <w:pPr>
        <w:rPr>
          <w:sz w:val="26"/>
          <w:szCs w:val="26"/>
        </w:rPr>
      </w:pPr>
    </w:p>
    <w:p w14:paraId="1553CF49" w14:textId="77777777" w:rsidR="007C30B0" w:rsidRPr="001A6A84" w:rsidRDefault="007C30B0" w:rsidP="007C30B0">
      <w:pPr>
        <w:jc w:val="both"/>
        <w:rPr>
          <w:sz w:val="26"/>
          <w:szCs w:val="26"/>
        </w:rPr>
      </w:pPr>
      <w:r w:rsidRPr="001A6A84">
        <w:rPr>
          <w:sz w:val="26"/>
          <w:szCs w:val="26"/>
        </w:rPr>
        <w:t xml:space="preserve">            Целью данного плана антидопинговых мероприятий является противодействие применению запрещенных методов и препаратов на всех этапах спортивной подготовки. </w:t>
      </w:r>
    </w:p>
    <w:p w14:paraId="4B43D62C" w14:textId="77777777" w:rsidR="007C30B0" w:rsidRPr="00835A57" w:rsidRDefault="007C30B0" w:rsidP="007C30B0">
      <w:pPr>
        <w:jc w:val="both"/>
        <w:rPr>
          <w:sz w:val="26"/>
          <w:szCs w:val="26"/>
        </w:rPr>
      </w:pPr>
      <w:r w:rsidRPr="00835A57">
        <w:rPr>
          <w:sz w:val="26"/>
          <w:szCs w:val="26"/>
        </w:rPr>
        <w:t xml:space="preserve">Антидопинговые мероприятия включают: </w:t>
      </w:r>
    </w:p>
    <w:p w14:paraId="047C27BC" w14:textId="441FD9BE" w:rsidR="007C30B0" w:rsidRPr="001A6A84" w:rsidRDefault="007C30B0" w:rsidP="00171696">
      <w:pPr>
        <w:ind w:firstLine="709"/>
        <w:jc w:val="both"/>
        <w:rPr>
          <w:sz w:val="26"/>
          <w:szCs w:val="26"/>
        </w:rPr>
      </w:pPr>
      <w:r w:rsidRPr="00835A57">
        <w:rPr>
          <w:sz w:val="26"/>
          <w:szCs w:val="26"/>
        </w:rPr>
        <w:t xml:space="preserve">1. </w:t>
      </w:r>
      <w:r w:rsidR="00835A57">
        <w:rPr>
          <w:sz w:val="26"/>
          <w:szCs w:val="26"/>
        </w:rPr>
        <w:t xml:space="preserve">Ознакомление спортсменов </w:t>
      </w:r>
      <w:r w:rsidRPr="00835A57">
        <w:rPr>
          <w:sz w:val="26"/>
          <w:szCs w:val="26"/>
        </w:rPr>
        <w:t>с положениями</w:t>
      </w:r>
      <w:r w:rsidRPr="001A6A84">
        <w:rPr>
          <w:sz w:val="26"/>
          <w:szCs w:val="26"/>
        </w:rPr>
        <w:t xml:space="preserve"> основных действующих антидопинговых документов (антидопинговые правила, утвержденные ВАДА и переведенные на русский язык, Кодекс ВАДА, Международные стандарты ВАДА, система антидопингового администрирования и менеджмента); </w:t>
      </w:r>
    </w:p>
    <w:p w14:paraId="2A0D114B" w14:textId="77777777" w:rsidR="007C30B0" w:rsidRPr="001A6A84" w:rsidRDefault="007C30B0" w:rsidP="00171696">
      <w:pPr>
        <w:ind w:firstLine="709"/>
        <w:jc w:val="both"/>
        <w:rPr>
          <w:sz w:val="26"/>
          <w:szCs w:val="26"/>
        </w:rPr>
      </w:pPr>
      <w:r w:rsidRPr="001A6A84">
        <w:rPr>
          <w:sz w:val="26"/>
          <w:szCs w:val="26"/>
        </w:rPr>
        <w:t xml:space="preserve">2. Предоставление спортсменам информации обо всех аспектах допинг - контроля: </w:t>
      </w:r>
    </w:p>
    <w:p w14:paraId="525D3459" w14:textId="77777777" w:rsidR="007C30B0" w:rsidRPr="001A6A84" w:rsidRDefault="007C30B0" w:rsidP="007C30B0">
      <w:pPr>
        <w:jc w:val="both"/>
        <w:rPr>
          <w:sz w:val="26"/>
          <w:szCs w:val="26"/>
        </w:rPr>
      </w:pPr>
      <w:r w:rsidRPr="001A6A84">
        <w:rPr>
          <w:sz w:val="26"/>
          <w:szCs w:val="26"/>
        </w:rPr>
        <w:t xml:space="preserve">- знание антидопинговых правил и последствий, связанных с их нарушением; </w:t>
      </w:r>
    </w:p>
    <w:p w14:paraId="5CAE2CD2" w14:textId="77777777" w:rsidR="007C30B0" w:rsidRPr="001A6A84" w:rsidRDefault="007C30B0" w:rsidP="007C30B0">
      <w:pPr>
        <w:jc w:val="both"/>
        <w:rPr>
          <w:sz w:val="26"/>
          <w:szCs w:val="26"/>
        </w:rPr>
      </w:pPr>
      <w:r w:rsidRPr="001A6A84">
        <w:rPr>
          <w:sz w:val="26"/>
          <w:szCs w:val="26"/>
        </w:rPr>
        <w:t xml:space="preserve">-знания о субстанциях и методах запрещённых в </w:t>
      </w:r>
      <w:proofErr w:type="gramStart"/>
      <w:r w:rsidRPr="001A6A84">
        <w:rPr>
          <w:sz w:val="26"/>
          <w:szCs w:val="26"/>
        </w:rPr>
        <w:t>соревновательный</w:t>
      </w:r>
      <w:proofErr w:type="gramEnd"/>
      <w:r w:rsidRPr="001A6A84">
        <w:rPr>
          <w:sz w:val="26"/>
          <w:szCs w:val="26"/>
        </w:rPr>
        <w:t xml:space="preserve"> и </w:t>
      </w:r>
      <w:proofErr w:type="spellStart"/>
      <w:r w:rsidRPr="001A6A84">
        <w:rPr>
          <w:sz w:val="26"/>
          <w:szCs w:val="26"/>
        </w:rPr>
        <w:t>внесоревновательный</w:t>
      </w:r>
      <w:proofErr w:type="spellEnd"/>
      <w:r w:rsidRPr="001A6A84">
        <w:rPr>
          <w:sz w:val="26"/>
          <w:szCs w:val="26"/>
        </w:rPr>
        <w:t xml:space="preserve"> периоды; </w:t>
      </w:r>
    </w:p>
    <w:p w14:paraId="20FA631C" w14:textId="77777777" w:rsidR="007C30B0" w:rsidRPr="001A6A84" w:rsidRDefault="007C30B0" w:rsidP="007C30B0">
      <w:pPr>
        <w:jc w:val="both"/>
        <w:rPr>
          <w:sz w:val="26"/>
          <w:szCs w:val="26"/>
        </w:rPr>
      </w:pPr>
      <w:r w:rsidRPr="001A6A84">
        <w:rPr>
          <w:sz w:val="26"/>
          <w:szCs w:val="26"/>
        </w:rPr>
        <w:t xml:space="preserve">-знания по использованию биологически активных добавок в спорте и об опасности, связанной с их применением; </w:t>
      </w:r>
    </w:p>
    <w:p w14:paraId="40B8F573" w14:textId="77777777" w:rsidR="007C30B0" w:rsidRPr="001A6A84" w:rsidRDefault="007C30B0" w:rsidP="00171696">
      <w:pPr>
        <w:ind w:firstLine="709"/>
        <w:jc w:val="both"/>
        <w:rPr>
          <w:sz w:val="26"/>
          <w:szCs w:val="26"/>
        </w:rPr>
      </w:pPr>
      <w:r w:rsidRPr="001A6A84">
        <w:rPr>
          <w:sz w:val="26"/>
          <w:szCs w:val="26"/>
        </w:rPr>
        <w:t xml:space="preserve">3. Ознакомление с основами профилактической работы по применению допинга спортсменами; </w:t>
      </w:r>
    </w:p>
    <w:p w14:paraId="12AD132C" w14:textId="77777777" w:rsidR="007C30B0" w:rsidRPr="001A6A84" w:rsidRDefault="007C30B0" w:rsidP="00171696">
      <w:pPr>
        <w:ind w:firstLine="709"/>
        <w:jc w:val="both"/>
        <w:rPr>
          <w:sz w:val="26"/>
          <w:szCs w:val="26"/>
        </w:rPr>
      </w:pPr>
      <w:r w:rsidRPr="001A6A84">
        <w:rPr>
          <w:sz w:val="26"/>
          <w:szCs w:val="26"/>
        </w:rPr>
        <w:t xml:space="preserve">4. Ознакомление с современными принципами применения фармакологических средств, основам антидопинговой политики в спорте; </w:t>
      </w:r>
    </w:p>
    <w:p w14:paraId="14C54306" w14:textId="036AB143" w:rsidR="007C30B0" w:rsidRPr="001A6A84" w:rsidRDefault="007C30B0" w:rsidP="00171696">
      <w:pPr>
        <w:ind w:firstLine="709"/>
        <w:jc w:val="both"/>
        <w:rPr>
          <w:sz w:val="26"/>
          <w:szCs w:val="26"/>
        </w:rPr>
      </w:pPr>
      <w:r w:rsidRPr="001A6A84">
        <w:rPr>
          <w:sz w:val="26"/>
          <w:szCs w:val="26"/>
        </w:rPr>
        <w:t xml:space="preserve">5. Проведение антидопинговой пропаганды среди </w:t>
      </w:r>
      <w:r w:rsidR="00835A57">
        <w:rPr>
          <w:sz w:val="26"/>
          <w:szCs w:val="26"/>
        </w:rPr>
        <w:t xml:space="preserve"> </w:t>
      </w:r>
      <w:r w:rsidRPr="001A6A84">
        <w:rPr>
          <w:sz w:val="26"/>
          <w:szCs w:val="26"/>
        </w:rPr>
        <w:t xml:space="preserve">спортсменов; </w:t>
      </w:r>
    </w:p>
    <w:p w14:paraId="6EA8EDF5" w14:textId="77777777" w:rsidR="007C30B0" w:rsidRPr="001A6A84" w:rsidRDefault="007C30B0" w:rsidP="00171696">
      <w:pPr>
        <w:ind w:firstLine="709"/>
        <w:jc w:val="both"/>
        <w:rPr>
          <w:sz w:val="26"/>
          <w:szCs w:val="26"/>
        </w:rPr>
      </w:pPr>
      <w:r w:rsidRPr="001A6A84">
        <w:rPr>
          <w:sz w:val="26"/>
          <w:szCs w:val="26"/>
        </w:rPr>
        <w:t>6. Проведение информационно-образовательной работы в области борьбы с допингом в спорте с</w:t>
      </w:r>
      <w:r w:rsidR="006A3FD5">
        <w:rPr>
          <w:sz w:val="26"/>
          <w:szCs w:val="26"/>
        </w:rPr>
        <w:t>о спортсменами</w:t>
      </w:r>
      <w:r w:rsidRPr="001A6A84">
        <w:rPr>
          <w:sz w:val="26"/>
          <w:szCs w:val="26"/>
        </w:rPr>
        <w:t xml:space="preserve">, их родителями и персоналом учреждения; </w:t>
      </w:r>
    </w:p>
    <w:p w14:paraId="61BDB35B" w14:textId="77777777" w:rsidR="008E58BA" w:rsidRDefault="007C30B0" w:rsidP="00171696">
      <w:pPr>
        <w:ind w:firstLine="709"/>
        <w:jc w:val="both"/>
        <w:rPr>
          <w:sz w:val="26"/>
          <w:szCs w:val="26"/>
        </w:rPr>
      </w:pPr>
      <w:r w:rsidRPr="001A6A84">
        <w:rPr>
          <w:sz w:val="26"/>
          <w:szCs w:val="26"/>
        </w:rPr>
        <w:t>7. Пропаганда средств физкультурно-спортивной деятельности в Профилактике наркомании и допинга в спорте, увеличение числа детей, подростков и молодежи, ведущих активный досуг и здоровый образ жизни.</w:t>
      </w:r>
      <w:bookmarkStart w:id="25" w:name="_Toc518034985"/>
    </w:p>
    <w:p w14:paraId="4596A4DE" w14:textId="77777777" w:rsidR="0018589F" w:rsidRPr="001A6A84" w:rsidRDefault="0018589F" w:rsidP="008E58BA">
      <w:pPr>
        <w:jc w:val="both"/>
        <w:rPr>
          <w:sz w:val="26"/>
          <w:szCs w:val="26"/>
        </w:rPr>
      </w:pPr>
    </w:p>
    <w:p w14:paraId="3F3FA753" w14:textId="77777777" w:rsidR="007C30B0" w:rsidRPr="001A6A84" w:rsidRDefault="007C30B0" w:rsidP="002176CE">
      <w:pPr>
        <w:pStyle w:val="a5"/>
        <w:numPr>
          <w:ilvl w:val="1"/>
          <w:numId w:val="45"/>
        </w:numPr>
        <w:jc w:val="center"/>
        <w:rPr>
          <w:b/>
          <w:sz w:val="26"/>
          <w:szCs w:val="26"/>
        </w:rPr>
      </w:pPr>
      <w:r w:rsidRPr="001A6A84">
        <w:rPr>
          <w:b/>
          <w:sz w:val="26"/>
          <w:szCs w:val="26"/>
        </w:rPr>
        <w:lastRenderedPageBreak/>
        <w:t>Инструкторская и судейская практика</w:t>
      </w:r>
      <w:bookmarkEnd w:id="25"/>
    </w:p>
    <w:p w14:paraId="0802EA5B" w14:textId="77777777" w:rsidR="002176CE" w:rsidRPr="001A6A84" w:rsidRDefault="002176CE" w:rsidP="002176CE">
      <w:pPr>
        <w:pStyle w:val="a5"/>
        <w:ind w:left="1069"/>
        <w:rPr>
          <w:b/>
          <w:sz w:val="26"/>
          <w:szCs w:val="26"/>
        </w:rPr>
      </w:pPr>
    </w:p>
    <w:p w14:paraId="72E5584F" w14:textId="77777777" w:rsidR="007C30B0" w:rsidRPr="001A6A84" w:rsidRDefault="007C30B0" w:rsidP="007C30B0">
      <w:pPr>
        <w:widowControl w:val="0"/>
        <w:shd w:val="clear" w:color="auto" w:fill="FFFFFF"/>
        <w:autoSpaceDE w:val="0"/>
        <w:autoSpaceDN w:val="0"/>
        <w:adjustRightInd w:val="0"/>
        <w:ind w:right="29" w:firstLine="851"/>
        <w:jc w:val="both"/>
        <w:rPr>
          <w:sz w:val="26"/>
          <w:szCs w:val="26"/>
        </w:rPr>
      </w:pPr>
      <w:r w:rsidRPr="001A6A84">
        <w:rPr>
          <w:spacing w:val="-4"/>
          <w:sz w:val="26"/>
          <w:szCs w:val="26"/>
        </w:rPr>
        <w:t>Одной из задач спортивной школы является подготовка</w:t>
      </w:r>
      <w:r w:rsidR="006A3FD5">
        <w:rPr>
          <w:spacing w:val="-4"/>
          <w:sz w:val="26"/>
          <w:szCs w:val="26"/>
        </w:rPr>
        <w:t xml:space="preserve"> спортсменов</w:t>
      </w:r>
      <w:r w:rsidRPr="001A6A84">
        <w:rPr>
          <w:spacing w:val="-4"/>
          <w:sz w:val="26"/>
          <w:szCs w:val="26"/>
        </w:rPr>
        <w:t xml:space="preserve"> к роли по</w:t>
      </w:r>
      <w:r w:rsidRPr="001A6A84">
        <w:rPr>
          <w:spacing w:val="-4"/>
          <w:sz w:val="26"/>
          <w:szCs w:val="26"/>
        </w:rPr>
        <w:softHyphen/>
        <w:t xml:space="preserve">мощника тренера, инструкторов и участие в организации и проведении </w:t>
      </w:r>
      <w:r w:rsidRPr="001A6A84">
        <w:rPr>
          <w:sz w:val="26"/>
          <w:szCs w:val="26"/>
        </w:rPr>
        <w:t>спортивных соревнований в качестве судьи.</w:t>
      </w:r>
    </w:p>
    <w:p w14:paraId="6379B1D4" w14:textId="77777777" w:rsidR="007C30B0" w:rsidRPr="001A6A84" w:rsidRDefault="007C30B0" w:rsidP="007C30B0">
      <w:pPr>
        <w:widowControl w:val="0"/>
        <w:shd w:val="clear" w:color="auto" w:fill="FFFFFF"/>
        <w:autoSpaceDE w:val="0"/>
        <w:autoSpaceDN w:val="0"/>
        <w:adjustRightInd w:val="0"/>
        <w:ind w:right="14" w:firstLine="851"/>
        <w:jc w:val="both"/>
        <w:rPr>
          <w:sz w:val="26"/>
          <w:szCs w:val="26"/>
        </w:rPr>
      </w:pPr>
      <w:r w:rsidRPr="001A6A84">
        <w:rPr>
          <w:spacing w:val="-3"/>
          <w:sz w:val="26"/>
          <w:szCs w:val="26"/>
        </w:rPr>
        <w:t xml:space="preserve">Приобретение навыков судейства и самостоятельного проведения </w:t>
      </w:r>
      <w:r w:rsidRPr="001A6A84">
        <w:rPr>
          <w:sz w:val="26"/>
          <w:szCs w:val="26"/>
        </w:rPr>
        <w:t xml:space="preserve">занятий является обязательным для всех групп подготовки. </w:t>
      </w:r>
      <w:r w:rsidRPr="001A6A84">
        <w:rPr>
          <w:spacing w:val="-2"/>
          <w:sz w:val="26"/>
          <w:szCs w:val="26"/>
        </w:rPr>
        <w:t xml:space="preserve">Инструкторская и судейская практика проводится с целью получения </w:t>
      </w:r>
      <w:r w:rsidR="00BA4A0C">
        <w:rPr>
          <w:sz w:val="26"/>
          <w:szCs w:val="26"/>
        </w:rPr>
        <w:t xml:space="preserve">спортсменов </w:t>
      </w:r>
      <w:r w:rsidR="00BA4A0C" w:rsidRPr="001A6A84">
        <w:rPr>
          <w:sz w:val="26"/>
          <w:szCs w:val="26"/>
        </w:rPr>
        <w:t>званий</w:t>
      </w:r>
      <w:r w:rsidRPr="001A6A84">
        <w:rPr>
          <w:sz w:val="26"/>
          <w:szCs w:val="26"/>
        </w:rPr>
        <w:t xml:space="preserve"> и навыков инструктора и судьи по спорту и последующего привлечения их к тренерской и судейской работе. Она имеет большое воспитательное значение - у </w:t>
      </w:r>
      <w:r w:rsidR="000E704D">
        <w:rPr>
          <w:sz w:val="26"/>
          <w:szCs w:val="26"/>
        </w:rPr>
        <w:t>спортсменов</w:t>
      </w:r>
      <w:r w:rsidRPr="001A6A84">
        <w:rPr>
          <w:sz w:val="26"/>
          <w:szCs w:val="26"/>
        </w:rPr>
        <w:t xml:space="preserve"> </w:t>
      </w:r>
      <w:r w:rsidRPr="001A6A84">
        <w:rPr>
          <w:spacing w:val="-4"/>
          <w:sz w:val="26"/>
          <w:szCs w:val="26"/>
        </w:rPr>
        <w:t>вырабатывается сознательное отношение к тренировоч</w:t>
      </w:r>
      <w:r w:rsidR="006A3FD5">
        <w:rPr>
          <w:spacing w:val="-4"/>
          <w:sz w:val="26"/>
          <w:szCs w:val="26"/>
        </w:rPr>
        <w:t xml:space="preserve">ному процессу, к решениям </w:t>
      </w:r>
      <w:r w:rsidR="00BA4A0C">
        <w:rPr>
          <w:spacing w:val="-4"/>
          <w:sz w:val="26"/>
          <w:szCs w:val="26"/>
        </w:rPr>
        <w:t xml:space="preserve">судей </w:t>
      </w:r>
      <w:r w:rsidR="00BA4A0C" w:rsidRPr="001A6A84">
        <w:rPr>
          <w:spacing w:val="-4"/>
          <w:sz w:val="26"/>
          <w:szCs w:val="26"/>
        </w:rPr>
        <w:t>приобретают</w:t>
      </w:r>
      <w:r w:rsidRPr="001A6A84">
        <w:rPr>
          <w:spacing w:val="-4"/>
          <w:sz w:val="26"/>
          <w:szCs w:val="26"/>
        </w:rPr>
        <w:t xml:space="preserve"> </w:t>
      </w:r>
      <w:r w:rsidRPr="001A6A84">
        <w:rPr>
          <w:sz w:val="26"/>
          <w:szCs w:val="26"/>
        </w:rPr>
        <w:t>определенные навыки наставничества.</w:t>
      </w:r>
    </w:p>
    <w:p w14:paraId="4EA7F7D8" w14:textId="77777777" w:rsidR="007C30B0" w:rsidRPr="001A6A84" w:rsidRDefault="007C30B0" w:rsidP="007C30B0">
      <w:pPr>
        <w:widowControl w:val="0"/>
        <w:shd w:val="clear" w:color="auto" w:fill="FFFFFF"/>
        <w:autoSpaceDE w:val="0"/>
        <w:autoSpaceDN w:val="0"/>
        <w:adjustRightInd w:val="0"/>
        <w:ind w:firstLine="851"/>
        <w:jc w:val="both"/>
        <w:rPr>
          <w:sz w:val="26"/>
          <w:szCs w:val="26"/>
        </w:rPr>
      </w:pPr>
      <w:r w:rsidRPr="001A6A84">
        <w:rPr>
          <w:spacing w:val="-4"/>
          <w:sz w:val="26"/>
          <w:szCs w:val="26"/>
        </w:rPr>
        <w:t xml:space="preserve">Навыки организации и проведения занятий и соревнований </w:t>
      </w:r>
      <w:r w:rsidRPr="001A6A84">
        <w:rPr>
          <w:sz w:val="26"/>
          <w:szCs w:val="26"/>
        </w:rPr>
        <w:t xml:space="preserve">приобретают на всем протяжении многолетней подготовки в процессе теоретических занятий и практической работы в качестве помощника </w:t>
      </w:r>
      <w:r w:rsidRPr="001A6A84">
        <w:rPr>
          <w:spacing w:val="-4"/>
          <w:sz w:val="26"/>
          <w:szCs w:val="26"/>
        </w:rPr>
        <w:t>тренера, инструктора, помощника судьи, секретаря, самостоятельного</w:t>
      </w:r>
      <w:r w:rsidRPr="001A6A84">
        <w:rPr>
          <w:sz w:val="26"/>
          <w:szCs w:val="26"/>
        </w:rPr>
        <w:t xml:space="preserve"> </w:t>
      </w:r>
      <w:r w:rsidRPr="001A6A84">
        <w:rPr>
          <w:spacing w:val="-5"/>
          <w:sz w:val="26"/>
          <w:szCs w:val="26"/>
        </w:rPr>
        <w:t>судейства.</w:t>
      </w:r>
    </w:p>
    <w:p w14:paraId="1CDBED8A" w14:textId="77777777" w:rsidR="007C30B0" w:rsidRPr="001A6A84" w:rsidRDefault="007C30B0" w:rsidP="007C30B0">
      <w:pPr>
        <w:widowControl w:val="0"/>
        <w:shd w:val="clear" w:color="auto" w:fill="FFFFFF"/>
        <w:autoSpaceDE w:val="0"/>
        <w:autoSpaceDN w:val="0"/>
        <w:adjustRightInd w:val="0"/>
        <w:ind w:right="22" w:firstLine="851"/>
        <w:jc w:val="both"/>
        <w:rPr>
          <w:sz w:val="26"/>
          <w:szCs w:val="26"/>
        </w:rPr>
      </w:pPr>
      <w:r w:rsidRPr="001A6A84">
        <w:rPr>
          <w:sz w:val="26"/>
          <w:szCs w:val="26"/>
        </w:rPr>
        <w:t xml:space="preserve">Занятия следует проводить в форме бесед, семинаров, </w:t>
      </w:r>
      <w:r w:rsidRPr="001A6A84">
        <w:rPr>
          <w:spacing w:val="-3"/>
          <w:sz w:val="26"/>
          <w:szCs w:val="26"/>
        </w:rPr>
        <w:t>самостоятельного изучения литературы, практических занятий.</w:t>
      </w:r>
    </w:p>
    <w:p w14:paraId="3C349954" w14:textId="77777777" w:rsidR="007C30B0" w:rsidRPr="001A6A84" w:rsidRDefault="007C30B0" w:rsidP="007C30B0">
      <w:pPr>
        <w:widowControl w:val="0"/>
        <w:shd w:val="clear" w:color="auto" w:fill="FFFFFF"/>
        <w:autoSpaceDE w:val="0"/>
        <w:autoSpaceDN w:val="0"/>
        <w:adjustRightInd w:val="0"/>
        <w:ind w:right="14" w:firstLine="851"/>
        <w:jc w:val="both"/>
        <w:rPr>
          <w:sz w:val="26"/>
          <w:szCs w:val="26"/>
        </w:rPr>
      </w:pPr>
      <w:r w:rsidRPr="001A6A84">
        <w:rPr>
          <w:sz w:val="26"/>
          <w:szCs w:val="26"/>
        </w:rPr>
        <w:t>В</w:t>
      </w:r>
      <w:r w:rsidR="006A3FD5">
        <w:rPr>
          <w:sz w:val="26"/>
          <w:szCs w:val="26"/>
        </w:rPr>
        <w:t xml:space="preserve"> группах начальной </w:t>
      </w:r>
      <w:r w:rsidR="006A3FD5" w:rsidRPr="0017033F">
        <w:rPr>
          <w:sz w:val="26"/>
          <w:szCs w:val="26"/>
        </w:rPr>
        <w:t xml:space="preserve">подготовки </w:t>
      </w:r>
      <w:r w:rsidR="0017033F" w:rsidRPr="0017033F">
        <w:rPr>
          <w:sz w:val="26"/>
          <w:szCs w:val="26"/>
        </w:rPr>
        <w:t xml:space="preserve">со спортсменами </w:t>
      </w:r>
      <w:r w:rsidRPr="0017033F">
        <w:rPr>
          <w:sz w:val="26"/>
          <w:szCs w:val="26"/>
        </w:rPr>
        <w:t xml:space="preserve">проводится </w:t>
      </w:r>
      <w:r w:rsidRPr="0017033F">
        <w:rPr>
          <w:spacing w:val="-4"/>
          <w:sz w:val="26"/>
          <w:szCs w:val="26"/>
        </w:rPr>
        <w:t>коллективный разбор тренировочных занятий и соревнований, изучаются правила соревнований</w:t>
      </w:r>
      <w:r w:rsidR="0017033F" w:rsidRPr="0017033F">
        <w:rPr>
          <w:spacing w:val="-4"/>
          <w:sz w:val="26"/>
          <w:szCs w:val="26"/>
        </w:rPr>
        <w:t>.</w:t>
      </w:r>
      <w:r w:rsidRPr="001A6A84">
        <w:rPr>
          <w:spacing w:val="-4"/>
          <w:sz w:val="26"/>
          <w:szCs w:val="26"/>
        </w:rPr>
        <w:t xml:space="preserve"> Отдельные, наиболее простые по содержанию </w:t>
      </w:r>
      <w:r w:rsidRPr="001A6A84">
        <w:rPr>
          <w:spacing w:val="-1"/>
          <w:sz w:val="26"/>
          <w:szCs w:val="26"/>
        </w:rPr>
        <w:t xml:space="preserve">тренировочные занятия выполняют самостоятельно. Они </w:t>
      </w:r>
      <w:r w:rsidRPr="001A6A84">
        <w:rPr>
          <w:spacing w:val="-4"/>
          <w:sz w:val="26"/>
          <w:szCs w:val="26"/>
        </w:rPr>
        <w:t xml:space="preserve">привлекаются к подготовке мест соревнований и помогают в судействе </w:t>
      </w:r>
      <w:r w:rsidRPr="001A6A84">
        <w:rPr>
          <w:sz w:val="26"/>
          <w:szCs w:val="26"/>
        </w:rPr>
        <w:t>соревнований по сдаче контрольных нормативов.</w:t>
      </w:r>
    </w:p>
    <w:p w14:paraId="48EB0F52" w14:textId="77777777" w:rsidR="007C30B0" w:rsidRPr="001A6A84" w:rsidRDefault="00BA4A0C" w:rsidP="007C30B0">
      <w:pPr>
        <w:widowControl w:val="0"/>
        <w:shd w:val="clear" w:color="auto" w:fill="FFFFFF"/>
        <w:autoSpaceDE w:val="0"/>
        <w:autoSpaceDN w:val="0"/>
        <w:adjustRightInd w:val="0"/>
        <w:ind w:right="14" w:firstLine="851"/>
        <w:jc w:val="both"/>
        <w:rPr>
          <w:sz w:val="26"/>
          <w:szCs w:val="26"/>
        </w:rPr>
      </w:pPr>
      <w:r>
        <w:rPr>
          <w:spacing w:val="-4"/>
          <w:sz w:val="26"/>
          <w:szCs w:val="26"/>
        </w:rPr>
        <w:t>Спортсмены</w:t>
      </w:r>
      <w:r w:rsidR="007C30B0" w:rsidRPr="001A6A84">
        <w:rPr>
          <w:spacing w:val="-4"/>
          <w:sz w:val="26"/>
          <w:szCs w:val="26"/>
        </w:rPr>
        <w:t xml:space="preserve"> тренировочного этапа должны овладеть принятой в виде </w:t>
      </w:r>
      <w:r w:rsidR="007C30B0" w:rsidRPr="001A6A84">
        <w:rPr>
          <w:spacing w:val="-1"/>
          <w:sz w:val="26"/>
          <w:szCs w:val="26"/>
        </w:rPr>
        <w:t xml:space="preserve">спорта терминологией; овладеть основными методами построения </w:t>
      </w:r>
      <w:r w:rsidR="007C30B0" w:rsidRPr="001A6A84">
        <w:rPr>
          <w:spacing w:val="-2"/>
          <w:sz w:val="26"/>
          <w:szCs w:val="26"/>
        </w:rPr>
        <w:t xml:space="preserve">тренировочного занятия: разминкой, основной и заключительной частью. </w:t>
      </w:r>
      <w:r w:rsidR="007C30B0" w:rsidRPr="001A6A84">
        <w:rPr>
          <w:sz w:val="26"/>
          <w:szCs w:val="26"/>
        </w:rPr>
        <w:t xml:space="preserve">Во время проведения занятий необходимо развивать способность </w:t>
      </w:r>
      <w:r>
        <w:rPr>
          <w:spacing w:val="-4"/>
          <w:sz w:val="26"/>
          <w:szCs w:val="26"/>
        </w:rPr>
        <w:t>спортсменов</w:t>
      </w:r>
      <w:r w:rsidR="007C30B0" w:rsidRPr="001A6A84">
        <w:rPr>
          <w:spacing w:val="-4"/>
          <w:sz w:val="26"/>
          <w:szCs w:val="26"/>
        </w:rPr>
        <w:t xml:space="preserve"> наблюдать за выполнением упражнений, технических приемов </w:t>
      </w:r>
      <w:r w:rsidR="007C30B0" w:rsidRPr="001A6A84">
        <w:rPr>
          <w:spacing w:val="-3"/>
          <w:sz w:val="26"/>
          <w:szCs w:val="26"/>
        </w:rPr>
        <w:t>другими, находить ошибки и исправлять их.</w:t>
      </w:r>
    </w:p>
    <w:p w14:paraId="7CB79487" w14:textId="77777777" w:rsidR="007C30B0" w:rsidRPr="001A6A84" w:rsidRDefault="007C30B0" w:rsidP="007C30B0">
      <w:pPr>
        <w:widowControl w:val="0"/>
        <w:shd w:val="clear" w:color="auto" w:fill="FFFFFF"/>
        <w:autoSpaceDE w:val="0"/>
        <w:autoSpaceDN w:val="0"/>
        <w:adjustRightInd w:val="0"/>
        <w:ind w:right="7" w:firstLine="851"/>
        <w:jc w:val="both"/>
        <w:rPr>
          <w:sz w:val="26"/>
          <w:szCs w:val="26"/>
        </w:rPr>
      </w:pPr>
      <w:r w:rsidRPr="001A6A84">
        <w:rPr>
          <w:sz w:val="26"/>
          <w:szCs w:val="26"/>
        </w:rPr>
        <w:t xml:space="preserve">В тренировочных группах спортсмены участвуют в проведении тренировочных занятий в качестве помощника тренера, </w:t>
      </w:r>
      <w:r w:rsidRPr="001A6A84">
        <w:rPr>
          <w:spacing w:val="-4"/>
          <w:sz w:val="26"/>
          <w:szCs w:val="26"/>
        </w:rPr>
        <w:t xml:space="preserve">участвуют вместе с ним в составлении планов подготовки, привлекаются к </w:t>
      </w:r>
      <w:r w:rsidRPr="001A6A84">
        <w:rPr>
          <w:sz w:val="26"/>
          <w:szCs w:val="26"/>
        </w:rPr>
        <w:t>судейству контрольных соревнований.</w:t>
      </w:r>
    </w:p>
    <w:p w14:paraId="29C9F3C8" w14:textId="77777777" w:rsidR="007C30B0" w:rsidRPr="001A6A84" w:rsidRDefault="007C30B0" w:rsidP="00792A6D">
      <w:pPr>
        <w:pStyle w:val="1"/>
        <w:spacing w:before="0"/>
        <w:jc w:val="center"/>
        <w:rPr>
          <w:rFonts w:ascii="Times New Roman" w:hAnsi="Times New Roman"/>
          <w:b w:val="0"/>
          <w:color w:val="000000" w:themeColor="text1"/>
          <w:sz w:val="26"/>
          <w:szCs w:val="26"/>
        </w:rPr>
      </w:pPr>
      <w:bookmarkStart w:id="26" w:name="_Toc518034986"/>
    </w:p>
    <w:p w14:paraId="439A197F" w14:textId="77777777" w:rsidR="00792A6D" w:rsidRPr="001A6A84" w:rsidRDefault="007C30B0" w:rsidP="002176CE">
      <w:pPr>
        <w:pStyle w:val="2"/>
        <w:numPr>
          <w:ilvl w:val="0"/>
          <w:numId w:val="41"/>
        </w:numPr>
        <w:spacing w:before="0" w:after="0" w:line="240" w:lineRule="auto"/>
        <w:jc w:val="center"/>
        <w:rPr>
          <w:rFonts w:ascii="Times New Roman" w:hAnsi="Times New Roman"/>
          <w:i w:val="0"/>
          <w:color w:val="000000" w:themeColor="text1"/>
          <w:sz w:val="26"/>
          <w:szCs w:val="26"/>
        </w:rPr>
      </w:pPr>
      <w:r w:rsidRPr="001A6A84">
        <w:rPr>
          <w:rFonts w:ascii="Times New Roman" w:hAnsi="Times New Roman"/>
          <w:i w:val="0"/>
          <w:color w:val="000000" w:themeColor="text1"/>
          <w:sz w:val="26"/>
          <w:szCs w:val="26"/>
        </w:rPr>
        <w:t xml:space="preserve"> Система контроля и зачетные требования</w:t>
      </w:r>
      <w:bookmarkStart w:id="27" w:name="_Toc518034987"/>
      <w:bookmarkEnd w:id="26"/>
    </w:p>
    <w:p w14:paraId="09D0EED0" w14:textId="77777777" w:rsidR="002176CE" w:rsidRPr="001A6A84" w:rsidRDefault="002176CE" w:rsidP="002176CE">
      <w:pPr>
        <w:rPr>
          <w:sz w:val="26"/>
          <w:szCs w:val="26"/>
          <w:lang w:eastAsia="en-US"/>
        </w:rPr>
      </w:pPr>
    </w:p>
    <w:bookmarkEnd w:id="27"/>
    <w:p w14:paraId="2F665497" w14:textId="77777777" w:rsidR="008E58BA" w:rsidRPr="001A6A84" w:rsidRDefault="008E58BA" w:rsidP="008E58BA">
      <w:pPr>
        <w:pStyle w:val="2"/>
        <w:numPr>
          <w:ilvl w:val="1"/>
          <w:numId w:val="41"/>
        </w:numPr>
        <w:spacing w:before="0" w:after="0" w:line="240" w:lineRule="auto"/>
        <w:jc w:val="center"/>
        <w:rPr>
          <w:rFonts w:ascii="Times New Roman" w:hAnsi="Times New Roman"/>
          <w:i w:val="0"/>
          <w:sz w:val="26"/>
          <w:szCs w:val="26"/>
        </w:rPr>
      </w:pPr>
      <w:r w:rsidRPr="001A6A84">
        <w:rPr>
          <w:rFonts w:ascii="Times New Roman" w:hAnsi="Times New Roman"/>
          <w:i w:val="0"/>
          <w:sz w:val="26"/>
          <w:szCs w:val="26"/>
        </w:rPr>
        <w:t xml:space="preserve"> Конкретизация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пауэрлифтинг</w:t>
      </w:r>
    </w:p>
    <w:p w14:paraId="03C7F316" w14:textId="77777777" w:rsidR="002176CE" w:rsidRPr="001A6A84" w:rsidRDefault="002176CE" w:rsidP="008E58BA">
      <w:pPr>
        <w:pStyle w:val="a5"/>
        <w:widowControl w:val="0"/>
        <w:tabs>
          <w:tab w:val="left" w:pos="284"/>
        </w:tabs>
        <w:autoSpaceDE w:val="0"/>
        <w:autoSpaceDN w:val="0"/>
        <w:adjustRightInd w:val="0"/>
        <w:ind w:left="0" w:firstLine="709"/>
        <w:jc w:val="both"/>
        <w:rPr>
          <w:sz w:val="26"/>
          <w:szCs w:val="26"/>
        </w:rPr>
      </w:pPr>
    </w:p>
    <w:p w14:paraId="28C53862" w14:textId="77777777" w:rsidR="008E58BA" w:rsidRPr="001A6A84" w:rsidRDefault="008E58BA" w:rsidP="008E58BA">
      <w:pPr>
        <w:pStyle w:val="a5"/>
        <w:widowControl w:val="0"/>
        <w:tabs>
          <w:tab w:val="left" w:pos="284"/>
        </w:tabs>
        <w:autoSpaceDE w:val="0"/>
        <w:autoSpaceDN w:val="0"/>
        <w:adjustRightInd w:val="0"/>
        <w:ind w:left="0" w:firstLine="709"/>
        <w:jc w:val="both"/>
        <w:rPr>
          <w:sz w:val="26"/>
          <w:szCs w:val="26"/>
        </w:rPr>
      </w:pPr>
      <w:r w:rsidRPr="001A6A84">
        <w:rPr>
          <w:sz w:val="26"/>
          <w:szCs w:val="26"/>
        </w:rPr>
        <w:t>Результаты спортивной подготовки в значительной степени зависят от физических качеств и антропометрических данных спортсменов, что необходимо учитывать при отборе претендентов для прохождения спортивной подготовки.</w:t>
      </w:r>
    </w:p>
    <w:p w14:paraId="3110D395" w14:textId="77777777" w:rsidR="008E58BA" w:rsidRPr="001A6A84" w:rsidRDefault="008E58BA" w:rsidP="008E58BA">
      <w:pPr>
        <w:autoSpaceDE w:val="0"/>
        <w:autoSpaceDN w:val="0"/>
        <w:adjustRightInd w:val="0"/>
        <w:ind w:firstLine="708"/>
        <w:jc w:val="both"/>
        <w:rPr>
          <w:color w:val="000000"/>
          <w:sz w:val="26"/>
          <w:szCs w:val="26"/>
        </w:rPr>
      </w:pPr>
      <w:r w:rsidRPr="001A6A84">
        <w:rPr>
          <w:color w:val="000000"/>
          <w:sz w:val="26"/>
          <w:szCs w:val="26"/>
        </w:rPr>
        <w:t xml:space="preserve">Критерии – признаки, основания, правило принятия решения по оценке чего-либо на соответствие предъявленным требованиям. </w:t>
      </w:r>
    </w:p>
    <w:p w14:paraId="6D91B5A5" w14:textId="77777777" w:rsidR="00C86F9B" w:rsidRPr="001A6A84" w:rsidRDefault="00C86F9B" w:rsidP="00C86F9B">
      <w:pPr>
        <w:autoSpaceDE w:val="0"/>
        <w:autoSpaceDN w:val="0"/>
        <w:adjustRightInd w:val="0"/>
        <w:ind w:firstLine="708"/>
        <w:jc w:val="center"/>
        <w:rPr>
          <w:color w:val="000000"/>
          <w:sz w:val="26"/>
          <w:szCs w:val="26"/>
        </w:rPr>
      </w:pPr>
    </w:p>
    <w:p w14:paraId="09F275D4" w14:textId="77777777" w:rsidR="00D8072C" w:rsidRPr="001A6A84" w:rsidRDefault="00D8072C" w:rsidP="00C86F9B">
      <w:pPr>
        <w:pStyle w:val="a5"/>
        <w:numPr>
          <w:ilvl w:val="1"/>
          <w:numId w:val="41"/>
        </w:numPr>
        <w:jc w:val="center"/>
        <w:outlineLvl w:val="0"/>
        <w:rPr>
          <w:b/>
          <w:sz w:val="26"/>
          <w:szCs w:val="26"/>
        </w:rPr>
      </w:pPr>
      <w:bookmarkStart w:id="28" w:name="_Toc518034988"/>
      <w:r w:rsidRPr="001A6A84">
        <w:rPr>
          <w:b/>
          <w:sz w:val="26"/>
          <w:szCs w:val="26"/>
        </w:rPr>
        <w:t xml:space="preserve">Требования к результатам реализации Программы на каждом этапе спортивной подготовки, выполнение которых дает основание для </w:t>
      </w:r>
      <w:r w:rsidRPr="001A6A84">
        <w:rPr>
          <w:b/>
          <w:sz w:val="26"/>
          <w:szCs w:val="26"/>
        </w:rPr>
        <w:lastRenderedPageBreak/>
        <w:t>перевода лица, проходящего спортивную подготовку на следующий этап спортивной подготовки</w:t>
      </w:r>
      <w:bookmarkEnd w:id="28"/>
    </w:p>
    <w:p w14:paraId="359EF54C" w14:textId="77777777" w:rsidR="00C86F9B" w:rsidRPr="001A6A84" w:rsidRDefault="00C86F9B" w:rsidP="00C86F9B">
      <w:pPr>
        <w:ind w:left="708"/>
        <w:jc w:val="both"/>
        <w:outlineLvl w:val="0"/>
        <w:rPr>
          <w:sz w:val="26"/>
          <w:szCs w:val="26"/>
        </w:rPr>
      </w:pPr>
    </w:p>
    <w:p w14:paraId="2E352FB0" w14:textId="77777777" w:rsidR="00D8072C" w:rsidRPr="001A6A84" w:rsidRDefault="00D8072C" w:rsidP="00D8072C">
      <w:pPr>
        <w:jc w:val="both"/>
        <w:outlineLvl w:val="0"/>
        <w:rPr>
          <w:sz w:val="26"/>
          <w:szCs w:val="26"/>
        </w:rPr>
      </w:pPr>
      <w:r w:rsidRPr="001A6A84">
        <w:rPr>
          <w:sz w:val="26"/>
          <w:szCs w:val="26"/>
        </w:rPr>
        <w:t xml:space="preserve">             Группы комплектуются из числа наиболее способных к занятиям пауэрлифтингом </w:t>
      </w:r>
      <w:r w:rsidR="00614C56">
        <w:rPr>
          <w:sz w:val="26"/>
          <w:szCs w:val="26"/>
        </w:rPr>
        <w:t>спортсменов</w:t>
      </w:r>
      <w:r w:rsidRPr="001A6A84">
        <w:rPr>
          <w:sz w:val="26"/>
          <w:szCs w:val="26"/>
        </w:rPr>
        <w:t>, а также спортсменов, перешедших из других видов спорта, проявивших способности к пауэрлифтингу и отвечающих требованиям по уровню спортивной и физической подготовленности для поступления в спортивную школу.</w:t>
      </w:r>
    </w:p>
    <w:p w14:paraId="49734CED" w14:textId="77777777" w:rsidR="00D8072C" w:rsidRPr="001A6A84" w:rsidRDefault="00D8072C" w:rsidP="00D8072C">
      <w:pPr>
        <w:ind w:firstLine="709"/>
        <w:jc w:val="both"/>
        <w:outlineLvl w:val="0"/>
        <w:rPr>
          <w:sz w:val="26"/>
          <w:szCs w:val="26"/>
        </w:rPr>
      </w:pPr>
      <w:r w:rsidRPr="001A6A84">
        <w:rPr>
          <w:sz w:val="26"/>
          <w:szCs w:val="26"/>
        </w:rPr>
        <w:t xml:space="preserve">В отдельных случаях, если лица, проходящие спортивную подготовку, не отвечающие требованиям, могут быть зачислены в группу в порядке исключения по решению тренерского совета при условии, что эти спортсмены имеют определенный разряд и физические данные, позволяющие достичь определенного уровня спортивной подготовки в течение </w:t>
      </w:r>
      <w:r w:rsidR="00C50FF0">
        <w:rPr>
          <w:sz w:val="26"/>
          <w:szCs w:val="26"/>
        </w:rPr>
        <w:t>спортивного сезона</w:t>
      </w:r>
    </w:p>
    <w:p w14:paraId="675AFFB4" w14:textId="77777777" w:rsidR="00D8072C" w:rsidRPr="001A6A84" w:rsidRDefault="00D8072C" w:rsidP="00D8072C">
      <w:pPr>
        <w:ind w:firstLine="709"/>
        <w:jc w:val="both"/>
        <w:outlineLvl w:val="0"/>
        <w:rPr>
          <w:sz w:val="26"/>
          <w:szCs w:val="26"/>
        </w:rPr>
      </w:pPr>
      <w:r w:rsidRPr="001A6A84">
        <w:rPr>
          <w:sz w:val="26"/>
          <w:szCs w:val="26"/>
        </w:rPr>
        <w:t xml:space="preserve">В случае если спортсмен имеет более высокий разряд, чем члены его группы, и успешно справляется с тренировочными нагрузками, он может быть переведен на следующий </w:t>
      </w:r>
      <w:r w:rsidR="009561BE">
        <w:rPr>
          <w:sz w:val="26"/>
          <w:szCs w:val="26"/>
        </w:rPr>
        <w:t xml:space="preserve">этап </w:t>
      </w:r>
      <w:r w:rsidRPr="001A6A84">
        <w:rPr>
          <w:sz w:val="26"/>
          <w:szCs w:val="26"/>
        </w:rPr>
        <w:t xml:space="preserve"> с согласия тренерского совета и с разрешения врача.</w:t>
      </w:r>
    </w:p>
    <w:p w14:paraId="291093E7" w14:textId="77777777" w:rsidR="00D8072C" w:rsidRPr="001A6A84" w:rsidRDefault="00D8072C" w:rsidP="00D8072C">
      <w:pPr>
        <w:ind w:firstLine="709"/>
        <w:jc w:val="both"/>
        <w:outlineLvl w:val="0"/>
        <w:rPr>
          <w:sz w:val="26"/>
          <w:szCs w:val="26"/>
        </w:rPr>
      </w:pPr>
      <w:r w:rsidRPr="001A6A84">
        <w:rPr>
          <w:sz w:val="26"/>
          <w:szCs w:val="26"/>
        </w:rPr>
        <w:t xml:space="preserve">При выполнении нормативов по спортивной подготовке необходимо оценивать технику выполнения упражнений (становая тяга, приседания, </w:t>
      </w:r>
      <w:proofErr w:type="gramStart"/>
      <w:r w:rsidRPr="001A6A84">
        <w:rPr>
          <w:sz w:val="26"/>
          <w:szCs w:val="26"/>
        </w:rPr>
        <w:t>жим</w:t>
      </w:r>
      <w:proofErr w:type="gramEnd"/>
      <w:r w:rsidRPr="001A6A84">
        <w:rPr>
          <w:sz w:val="26"/>
          <w:szCs w:val="26"/>
        </w:rPr>
        <w:t xml:space="preserve"> лежа), в первую очередь обращать внимание на скоростно-силовые и координационные способности.</w:t>
      </w:r>
    </w:p>
    <w:p w14:paraId="7C06D3E4" w14:textId="77777777" w:rsidR="00D8072C" w:rsidRPr="001A6A84" w:rsidRDefault="00D8072C" w:rsidP="00D8072C">
      <w:pPr>
        <w:ind w:firstLine="709"/>
        <w:jc w:val="both"/>
        <w:outlineLvl w:val="0"/>
        <w:rPr>
          <w:sz w:val="26"/>
          <w:szCs w:val="26"/>
        </w:rPr>
      </w:pPr>
      <w:r w:rsidRPr="001A6A84">
        <w:rPr>
          <w:sz w:val="26"/>
          <w:szCs w:val="26"/>
        </w:rPr>
        <w:t>Наряду с нормативами по спортивной подготовке при комплектовании  групп учитывается выполнение лицами, проходящими спортивную подготовку, нормативов по общей физической подготовке.</w:t>
      </w:r>
    </w:p>
    <w:p w14:paraId="2CFBBCE7" w14:textId="77777777" w:rsidR="00D8072C" w:rsidRPr="001A6A84" w:rsidRDefault="00D8072C" w:rsidP="00C86F9B">
      <w:pPr>
        <w:ind w:firstLine="709"/>
        <w:jc w:val="both"/>
        <w:outlineLvl w:val="0"/>
        <w:rPr>
          <w:sz w:val="26"/>
          <w:szCs w:val="26"/>
        </w:rPr>
      </w:pPr>
      <w:r w:rsidRPr="001A6A84">
        <w:rPr>
          <w:sz w:val="26"/>
          <w:szCs w:val="26"/>
        </w:rPr>
        <w:t>Набор и прием в спортивную школу осуществляется приемной комиссией.</w:t>
      </w:r>
    </w:p>
    <w:p w14:paraId="508AB31F" w14:textId="77777777" w:rsidR="00D8072C" w:rsidRPr="001A6A84" w:rsidRDefault="00D8072C" w:rsidP="00D8072C">
      <w:pPr>
        <w:ind w:firstLine="709"/>
        <w:jc w:val="both"/>
        <w:outlineLvl w:val="0"/>
        <w:rPr>
          <w:sz w:val="26"/>
          <w:szCs w:val="26"/>
        </w:rPr>
      </w:pPr>
      <w:r w:rsidRPr="001A6A84">
        <w:rPr>
          <w:sz w:val="26"/>
          <w:szCs w:val="26"/>
        </w:rPr>
        <w:t>Работа в школе осуществляется круглогодично на основании данной Программы.</w:t>
      </w:r>
    </w:p>
    <w:p w14:paraId="740697DB" w14:textId="5802E2F8" w:rsidR="00D8072C" w:rsidRPr="001A6A84" w:rsidRDefault="00D8072C" w:rsidP="00D8072C">
      <w:pPr>
        <w:ind w:firstLine="709"/>
        <w:jc w:val="both"/>
        <w:outlineLvl w:val="0"/>
        <w:rPr>
          <w:sz w:val="26"/>
          <w:szCs w:val="26"/>
        </w:rPr>
      </w:pPr>
      <w:proofErr w:type="gramStart"/>
      <w:r w:rsidRPr="001A6A84">
        <w:rPr>
          <w:sz w:val="26"/>
          <w:szCs w:val="26"/>
        </w:rPr>
        <w:t xml:space="preserve">Поступившие в спортивную школу распределяются по группам с учетом возраста, </w:t>
      </w:r>
      <w:r w:rsidR="009E4DE8" w:rsidRPr="001A6A84">
        <w:rPr>
          <w:sz w:val="26"/>
          <w:szCs w:val="26"/>
        </w:rPr>
        <w:t>уровня спортивной</w:t>
      </w:r>
      <w:r w:rsidRPr="001A6A84">
        <w:rPr>
          <w:sz w:val="26"/>
          <w:szCs w:val="26"/>
        </w:rPr>
        <w:t xml:space="preserve"> и общефизической подготовленности.</w:t>
      </w:r>
      <w:proofErr w:type="gramEnd"/>
    </w:p>
    <w:p w14:paraId="3BFCA678" w14:textId="77777777" w:rsidR="00D8072C" w:rsidRPr="001A6A84" w:rsidRDefault="00D8072C" w:rsidP="00D8072C">
      <w:pPr>
        <w:pStyle w:val="ConsPlusNormal"/>
        <w:widowControl w:val="0"/>
        <w:ind w:firstLine="709"/>
        <w:jc w:val="both"/>
        <w:rPr>
          <w:rFonts w:ascii="Times New Roman" w:hAnsi="Times New Roman" w:cs="Times New Roman"/>
          <w:sz w:val="26"/>
          <w:szCs w:val="26"/>
        </w:rPr>
      </w:pPr>
      <w:r w:rsidRPr="001A6A84">
        <w:rPr>
          <w:rFonts w:ascii="Times New Roman" w:hAnsi="Times New Roman" w:cs="Times New Roman"/>
          <w:sz w:val="26"/>
          <w:szCs w:val="26"/>
        </w:rPr>
        <w:t>Основными показателями выполнения программных требований являются:</w:t>
      </w:r>
    </w:p>
    <w:p w14:paraId="668B1173" w14:textId="77777777" w:rsidR="00D8072C" w:rsidRPr="001A6A84" w:rsidRDefault="00D8072C" w:rsidP="00D8072C">
      <w:pPr>
        <w:numPr>
          <w:ilvl w:val="0"/>
          <w:numId w:val="42"/>
        </w:numPr>
        <w:autoSpaceDE w:val="0"/>
        <w:autoSpaceDN w:val="0"/>
        <w:adjustRightInd w:val="0"/>
        <w:rPr>
          <w:i/>
          <w:iCs/>
          <w:sz w:val="26"/>
          <w:szCs w:val="26"/>
        </w:rPr>
      </w:pPr>
      <w:r w:rsidRPr="001A6A84">
        <w:rPr>
          <w:iCs/>
          <w:sz w:val="26"/>
          <w:szCs w:val="26"/>
        </w:rPr>
        <w:t>на этапе начальной подготовки:</w:t>
      </w:r>
    </w:p>
    <w:p w14:paraId="00294A0A" w14:textId="77777777" w:rsidR="00D8072C" w:rsidRPr="001A6A84" w:rsidRDefault="00D8072C" w:rsidP="00D8072C">
      <w:pPr>
        <w:autoSpaceDE w:val="0"/>
        <w:autoSpaceDN w:val="0"/>
        <w:adjustRightInd w:val="0"/>
        <w:ind w:firstLine="708"/>
        <w:rPr>
          <w:iCs/>
          <w:sz w:val="26"/>
          <w:szCs w:val="26"/>
        </w:rPr>
      </w:pPr>
      <w:r w:rsidRPr="001A6A84">
        <w:rPr>
          <w:iCs/>
          <w:sz w:val="26"/>
          <w:szCs w:val="26"/>
        </w:rPr>
        <w:t>- формирование устойчивого интереса к занятиям спортом;</w:t>
      </w:r>
    </w:p>
    <w:p w14:paraId="4B0A0C44" w14:textId="77777777" w:rsidR="00D8072C" w:rsidRPr="001A6A84" w:rsidRDefault="00D8072C" w:rsidP="00D8072C">
      <w:pPr>
        <w:autoSpaceDE w:val="0"/>
        <w:autoSpaceDN w:val="0"/>
        <w:adjustRightInd w:val="0"/>
        <w:ind w:firstLine="708"/>
        <w:rPr>
          <w:iCs/>
          <w:sz w:val="26"/>
          <w:szCs w:val="26"/>
        </w:rPr>
      </w:pPr>
      <w:r w:rsidRPr="001A6A84">
        <w:rPr>
          <w:iCs/>
          <w:sz w:val="26"/>
          <w:szCs w:val="26"/>
        </w:rPr>
        <w:t>- формирование широкого круга двигательных умений и навыков;</w:t>
      </w:r>
    </w:p>
    <w:p w14:paraId="5B85741B" w14:textId="77777777" w:rsidR="00D8072C" w:rsidRPr="001A6A84" w:rsidRDefault="00D8072C" w:rsidP="00D8072C">
      <w:pPr>
        <w:autoSpaceDE w:val="0"/>
        <w:autoSpaceDN w:val="0"/>
        <w:adjustRightInd w:val="0"/>
        <w:ind w:firstLine="708"/>
        <w:rPr>
          <w:iCs/>
          <w:sz w:val="26"/>
          <w:szCs w:val="26"/>
        </w:rPr>
      </w:pPr>
      <w:r w:rsidRPr="001A6A84">
        <w:rPr>
          <w:iCs/>
          <w:sz w:val="26"/>
          <w:szCs w:val="26"/>
        </w:rPr>
        <w:t xml:space="preserve">- освоение основ техники по виду спорта </w:t>
      </w:r>
      <w:r w:rsidR="00D378FD" w:rsidRPr="001A6A84">
        <w:rPr>
          <w:iCs/>
          <w:sz w:val="26"/>
          <w:szCs w:val="26"/>
        </w:rPr>
        <w:t>пауэрлифтинг</w:t>
      </w:r>
      <w:r w:rsidRPr="001A6A84">
        <w:rPr>
          <w:iCs/>
          <w:sz w:val="26"/>
          <w:szCs w:val="26"/>
        </w:rPr>
        <w:t>;</w:t>
      </w:r>
    </w:p>
    <w:p w14:paraId="29C40B26" w14:textId="77777777" w:rsidR="00D8072C" w:rsidRPr="001A6A84" w:rsidRDefault="00D8072C" w:rsidP="00D8072C">
      <w:pPr>
        <w:autoSpaceDE w:val="0"/>
        <w:autoSpaceDN w:val="0"/>
        <w:adjustRightInd w:val="0"/>
        <w:ind w:firstLine="708"/>
        <w:rPr>
          <w:iCs/>
          <w:sz w:val="26"/>
          <w:szCs w:val="26"/>
        </w:rPr>
      </w:pPr>
      <w:r w:rsidRPr="001A6A84">
        <w:rPr>
          <w:iCs/>
          <w:sz w:val="26"/>
          <w:szCs w:val="26"/>
        </w:rPr>
        <w:t>- всестороннее гармоничное развитие физических качеств;</w:t>
      </w:r>
    </w:p>
    <w:p w14:paraId="60EC7463" w14:textId="77777777" w:rsidR="00D8072C" w:rsidRPr="001A6A84" w:rsidRDefault="00D8072C" w:rsidP="00D8072C">
      <w:pPr>
        <w:numPr>
          <w:ilvl w:val="0"/>
          <w:numId w:val="43"/>
        </w:numPr>
        <w:tabs>
          <w:tab w:val="left" w:pos="418"/>
          <w:tab w:val="left" w:pos="993"/>
        </w:tabs>
        <w:autoSpaceDE w:val="0"/>
        <w:autoSpaceDN w:val="0"/>
        <w:adjustRightInd w:val="0"/>
        <w:ind w:left="0" w:firstLine="709"/>
        <w:jc w:val="both"/>
        <w:rPr>
          <w:sz w:val="26"/>
          <w:szCs w:val="26"/>
        </w:rPr>
      </w:pPr>
      <w:r w:rsidRPr="001A6A84">
        <w:rPr>
          <w:sz w:val="26"/>
          <w:szCs w:val="26"/>
        </w:rPr>
        <w:t>укрепление здоровья спортсменов;</w:t>
      </w:r>
    </w:p>
    <w:p w14:paraId="6A39F405" w14:textId="77777777" w:rsidR="00D8072C" w:rsidRPr="001A6A84" w:rsidRDefault="00D8072C" w:rsidP="00D8072C">
      <w:pPr>
        <w:numPr>
          <w:ilvl w:val="0"/>
          <w:numId w:val="43"/>
        </w:numPr>
        <w:tabs>
          <w:tab w:val="left" w:pos="418"/>
          <w:tab w:val="left" w:pos="993"/>
        </w:tabs>
        <w:autoSpaceDE w:val="0"/>
        <w:autoSpaceDN w:val="0"/>
        <w:adjustRightInd w:val="0"/>
        <w:ind w:left="0" w:firstLine="709"/>
        <w:jc w:val="both"/>
        <w:rPr>
          <w:sz w:val="26"/>
          <w:szCs w:val="26"/>
        </w:rPr>
      </w:pPr>
      <w:r w:rsidRPr="001A6A84">
        <w:rPr>
          <w:sz w:val="26"/>
          <w:szCs w:val="26"/>
        </w:rPr>
        <w:t xml:space="preserve">отбор перспективных юных спортсменов для дальнейших занятий по виду спорта </w:t>
      </w:r>
      <w:r w:rsidR="00D378FD" w:rsidRPr="001A6A84">
        <w:rPr>
          <w:sz w:val="26"/>
          <w:szCs w:val="26"/>
        </w:rPr>
        <w:t>пауэрлифтинг</w:t>
      </w:r>
      <w:r w:rsidRPr="001A6A84">
        <w:rPr>
          <w:sz w:val="26"/>
          <w:szCs w:val="26"/>
        </w:rPr>
        <w:t>;</w:t>
      </w:r>
    </w:p>
    <w:p w14:paraId="4C535FE6" w14:textId="77777777" w:rsidR="00D8072C" w:rsidRPr="001A6A84" w:rsidRDefault="00D8072C" w:rsidP="00D8072C">
      <w:pPr>
        <w:numPr>
          <w:ilvl w:val="0"/>
          <w:numId w:val="42"/>
        </w:numPr>
        <w:tabs>
          <w:tab w:val="left" w:pos="418"/>
          <w:tab w:val="left" w:pos="709"/>
        </w:tabs>
        <w:autoSpaceDE w:val="0"/>
        <w:autoSpaceDN w:val="0"/>
        <w:adjustRightInd w:val="0"/>
        <w:ind w:left="0" w:firstLine="709"/>
        <w:jc w:val="both"/>
        <w:rPr>
          <w:sz w:val="26"/>
          <w:szCs w:val="26"/>
        </w:rPr>
      </w:pPr>
      <w:r w:rsidRPr="001A6A84">
        <w:rPr>
          <w:iCs/>
          <w:sz w:val="26"/>
          <w:szCs w:val="26"/>
        </w:rPr>
        <w:t>на тренировочном этапе (этапе спортивной специализации):</w:t>
      </w:r>
    </w:p>
    <w:p w14:paraId="3592CC9A" w14:textId="77777777" w:rsidR="00D8072C" w:rsidRPr="001A6A84" w:rsidRDefault="00D8072C" w:rsidP="00D8072C">
      <w:pPr>
        <w:tabs>
          <w:tab w:val="left" w:pos="709"/>
        </w:tabs>
        <w:autoSpaceDE w:val="0"/>
        <w:autoSpaceDN w:val="0"/>
        <w:adjustRightInd w:val="0"/>
        <w:ind w:firstLine="709"/>
        <w:jc w:val="both"/>
        <w:rPr>
          <w:sz w:val="26"/>
          <w:szCs w:val="26"/>
        </w:rPr>
      </w:pPr>
      <w:r w:rsidRPr="001A6A84">
        <w:rPr>
          <w:sz w:val="26"/>
          <w:szCs w:val="26"/>
        </w:rPr>
        <w:t>- повышение уровня общей и специальной физической, технической, тактической и психологической подготовки;</w:t>
      </w:r>
    </w:p>
    <w:p w14:paraId="5BC005D0" w14:textId="77777777" w:rsidR="00D8072C" w:rsidRPr="001A6A84" w:rsidRDefault="00D8072C" w:rsidP="00D8072C">
      <w:pPr>
        <w:tabs>
          <w:tab w:val="left" w:pos="709"/>
        </w:tabs>
        <w:autoSpaceDE w:val="0"/>
        <w:autoSpaceDN w:val="0"/>
        <w:adjustRightInd w:val="0"/>
        <w:ind w:firstLine="709"/>
        <w:jc w:val="both"/>
        <w:rPr>
          <w:sz w:val="26"/>
          <w:szCs w:val="26"/>
        </w:rPr>
      </w:pPr>
      <w:r w:rsidRPr="001A6A84">
        <w:rPr>
          <w:sz w:val="26"/>
          <w:szCs w:val="26"/>
        </w:rPr>
        <w:t>- приобретение опыта и достижение стабильности выступления на официальных спортивных соревнованиях по виду спорта</w:t>
      </w:r>
      <w:r w:rsidRPr="001A6A84">
        <w:rPr>
          <w:spacing w:val="20"/>
          <w:sz w:val="26"/>
          <w:szCs w:val="26"/>
        </w:rPr>
        <w:t xml:space="preserve"> </w:t>
      </w:r>
      <w:r w:rsidR="003B5CC4" w:rsidRPr="001A6A84">
        <w:rPr>
          <w:sz w:val="26"/>
          <w:szCs w:val="26"/>
        </w:rPr>
        <w:t>пауэрлифтинг</w:t>
      </w:r>
      <w:r w:rsidRPr="001A6A84">
        <w:rPr>
          <w:sz w:val="26"/>
          <w:szCs w:val="26"/>
        </w:rPr>
        <w:t>;</w:t>
      </w:r>
    </w:p>
    <w:p w14:paraId="70ABDC8B" w14:textId="77777777" w:rsidR="00D8072C" w:rsidRPr="001A6A84" w:rsidRDefault="00D8072C" w:rsidP="00D8072C">
      <w:pPr>
        <w:tabs>
          <w:tab w:val="left" w:pos="0"/>
          <w:tab w:val="left" w:pos="709"/>
        </w:tabs>
        <w:autoSpaceDE w:val="0"/>
        <w:autoSpaceDN w:val="0"/>
        <w:adjustRightInd w:val="0"/>
        <w:ind w:firstLine="709"/>
        <w:jc w:val="both"/>
        <w:rPr>
          <w:sz w:val="26"/>
          <w:szCs w:val="26"/>
        </w:rPr>
      </w:pPr>
      <w:r w:rsidRPr="001A6A84">
        <w:rPr>
          <w:sz w:val="26"/>
          <w:szCs w:val="26"/>
        </w:rPr>
        <w:t>- формирование спортивной мотивации;</w:t>
      </w:r>
    </w:p>
    <w:p w14:paraId="0C38B47D" w14:textId="77777777" w:rsidR="00D8072C" w:rsidRPr="001A6A84" w:rsidRDefault="00D8072C" w:rsidP="00D8072C">
      <w:pPr>
        <w:tabs>
          <w:tab w:val="left" w:pos="0"/>
          <w:tab w:val="left" w:pos="709"/>
        </w:tabs>
        <w:autoSpaceDE w:val="0"/>
        <w:autoSpaceDN w:val="0"/>
        <w:adjustRightInd w:val="0"/>
        <w:ind w:firstLine="709"/>
        <w:jc w:val="both"/>
        <w:rPr>
          <w:sz w:val="26"/>
          <w:szCs w:val="26"/>
        </w:rPr>
      </w:pPr>
      <w:r w:rsidRPr="001A6A84">
        <w:rPr>
          <w:sz w:val="26"/>
          <w:szCs w:val="26"/>
        </w:rPr>
        <w:t>- укрепление здоровья спортсменов;</w:t>
      </w:r>
    </w:p>
    <w:p w14:paraId="7670D9C7" w14:textId="77777777" w:rsidR="00052672" w:rsidRPr="001A6A84" w:rsidRDefault="00052672" w:rsidP="00052672">
      <w:pPr>
        <w:pStyle w:val="Default"/>
        <w:ind w:firstLine="708"/>
        <w:contextualSpacing/>
        <w:jc w:val="both"/>
        <w:rPr>
          <w:color w:val="auto"/>
          <w:sz w:val="26"/>
          <w:szCs w:val="26"/>
        </w:rPr>
      </w:pPr>
      <w:r w:rsidRPr="003B5CC4">
        <w:rPr>
          <w:color w:val="auto"/>
          <w:sz w:val="26"/>
          <w:szCs w:val="26"/>
        </w:rPr>
        <w:t xml:space="preserve">Одаренные </w:t>
      </w:r>
      <w:r w:rsidR="003B5CC4" w:rsidRPr="003B5CC4">
        <w:rPr>
          <w:color w:val="auto"/>
          <w:sz w:val="26"/>
          <w:szCs w:val="26"/>
        </w:rPr>
        <w:t>спортсмены</w:t>
      </w:r>
      <w:r w:rsidRPr="003B5CC4">
        <w:rPr>
          <w:color w:val="auto"/>
          <w:sz w:val="26"/>
          <w:szCs w:val="26"/>
        </w:rPr>
        <w:t>, по собственному</w:t>
      </w:r>
      <w:r w:rsidRPr="001A6A84">
        <w:rPr>
          <w:color w:val="auto"/>
          <w:sz w:val="26"/>
          <w:szCs w:val="26"/>
        </w:rPr>
        <w:t xml:space="preserve"> желанию и по результатам сдачи промежуточной аттестации могут быть переведены на Программу спортивной подготовки. Для перехода необходимо: </w:t>
      </w:r>
    </w:p>
    <w:p w14:paraId="625F943D" w14:textId="77777777" w:rsidR="00052672" w:rsidRPr="001A6A84" w:rsidRDefault="00052672" w:rsidP="00052672">
      <w:pPr>
        <w:pStyle w:val="Default"/>
        <w:contextualSpacing/>
        <w:jc w:val="both"/>
        <w:rPr>
          <w:color w:val="auto"/>
          <w:sz w:val="26"/>
          <w:szCs w:val="26"/>
        </w:rPr>
      </w:pPr>
      <w:r w:rsidRPr="001A6A84">
        <w:rPr>
          <w:color w:val="auto"/>
          <w:sz w:val="26"/>
          <w:szCs w:val="26"/>
        </w:rPr>
        <w:t xml:space="preserve">- показать высокие спортивные результаты на соревнованиях; </w:t>
      </w:r>
    </w:p>
    <w:p w14:paraId="07C6C633" w14:textId="77777777" w:rsidR="00052672" w:rsidRPr="001A6A84" w:rsidRDefault="00052672" w:rsidP="00052672">
      <w:pPr>
        <w:pStyle w:val="Default"/>
        <w:contextualSpacing/>
        <w:jc w:val="both"/>
        <w:rPr>
          <w:color w:val="auto"/>
          <w:sz w:val="26"/>
          <w:szCs w:val="26"/>
        </w:rPr>
      </w:pPr>
      <w:r w:rsidRPr="001A6A84">
        <w:rPr>
          <w:color w:val="auto"/>
          <w:sz w:val="26"/>
          <w:szCs w:val="26"/>
        </w:rPr>
        <w:t xml:space="preserve">- выполнить требования для зачисления на Программу спортивной подготовки по общей и специальной физической подготовке </w:t>
      </w:r>
    </w:p>
    <w:p w14:paraId="0B8408C1" w14:textId="47255C3D" w:rsidR="0089265D" w:rsidRPr="0089265D" w:rsidRDefault="00052672" w:rsidP="001456DE">
      <w:pPr>
        <w:pStyle w:val="Default"/>
        <w:contextualSpacing/>
        <w:jc w:val="both"/>
        <w:rPr>
          <w:sz w:val="26"/>
          <w:szCs w:val="26"/>
        </w:rPr>
      </w:pPr>
      <w:r w:rsidRPr="001A6A84">
        <w:rPr>
          <w:color w:val="auto"/>
          <w:sz w:val="26"/>
          <w:szCs w:val="26"/>
        </w:rPr>
        <w:lastRenderedPageBreak/>
        <w:t xml:space="preserve">- по остальным предметным областям необходимо показать наивысшие показатели по результатам промежуточной аттестации. </w:t>
      </w:r>
    </w:p>
    <w:tbl>
      <w:tblPr>
        <w:tblStyle w:val="a4"/>
        <w:tblW w:w="0" w:type="auto"/>
        <w:tblLook w:val="04A0" w:firstRow="1" w:lastRow="0" w:firstColumn="1" w:lastColumn="0" w:noHBand="0" w:noVBand="1"/>
      </w:tblPr>
      <w:tblGrid>
        <w:gridCol w:w="1866"/>
        <w:gridCol w:w="1077"/>
        <w:gridCol w:w="1275"/>
        <w:gridCol w:w="1986"/>
        <w:gridCol w:w="2126"/>
        <w:gridCol w:w="1807"/>
      </w:tblGrid>
      <w:tr w:rsidR="0089265D" w:rsidRPr="0089265D" w14:paraId="277A9BA8" w14:textId="77777777" w:rsidTr="009E4DE8">
        <w:tc>
          <w:tcPr>
            <w:tcW w:w="0" w:type="auto"/>
            <w:vMerge w:val="restart"/>
            <w:vAlign w:val="center"/>
            <w:hideMark/>
          </w:tcPr>
          <w:p w14:paraId="63509107" w14:textId="77777777" w:rsidR="0089265D" w:rsidRPr="0089265D" w:rsidRDefault="0089265D" w:rsidP="0089265D">
            <w:pPr>
              <w:jc w:val="center"/>
              <w:rPr>
                <w:b/>
                <w:bCs/>
                <w:sz w:val="26"/>
                <w:szCs w:val="26"/>
              </w:rPr>
            </w:pPr>
            <w:r w:rsidRPr="0089265D">
              <w:rPr>
                <w:b/>
                <w:bCs/>
                <w:sz w:val="26"/>
                <w:szCs w:val="26"/>
              </w:rPr>
              <w:t>Этапный норматив</w:t>
            </w:r>
          </w:p>
        </w:tc>
        <w:tc>
          <w:tcPr>
            <w:tcW w:w="8271" w:type="dxa"/>
            <w:gridSpan w:val="5"/>
            <w:vAlign w:val="center"/>
            <w:hideMark/>
          </w:tcPr>
          <w:p w14:paraId="24D8AD3C" w14:textId="77777777" w:rsidR="0089265D" w:rsidRPr="0089265D" w:rsidRDefault="0089265D" w:rsidP="0089265D">
            <w:pPr>
              <w:jc w:val="center"/>
              <w:rPr>
                <w:b/>
                <w:bCs/>
                <w:sz w:val="26"/>
                <w:szCs w:val="26"/>
              </w:rPr>
            </w:pPr>
            <w:r w:rsidRPr="0089265D">
              <w:rPr>
                <w:b/>
                <w:bCs/>
                <w:sz w:val="26"/>
                <w:szCs w:val="26"/>
              </w:rPr>
              <w:t>Этапы и годы спортивной подготовки</w:t>
            </w:r>
          </w:p>
        </w:tc>
      </w:tr>
      <w:tr w:rsidR="0089265D" w:rsidRPr="0089265D" w14:paraId="26848975" w14:textId="77777777" w:rsidTr="009E4DE8">
        <w:tc>
          <w:tcPr>
            <w:tcW w:w="0" w:type="auto"/>
            <w:vMerge/>
            <w:vAlign w:val="center"/>
            <w:hideMark/>
          </w:tcPr>
          <w:p w14:paraId="25B2531A" w14:textId="77777777" w:rsidR="0089265D" w:rsidRPr="0089265D" w:rsidRDefault="0089265D" w:rsidP="0089265D">
            <w:pPr>
              <w:jc w:val="center"/>
              <w:rPr>
                <w:b/>
                <w:bCs/>
                <w:sz w:val="26"/>
                <w:szCs w:val="26"/>
              </w:rPr>
            </w:pPr>
          </w:p>
        </w:tc>
        <w:tc>
          <w:tcPr>
            <w:tcW w:w="2352" w:type="dxa"/>
            <w:gridSpan w:val="2"/>
            <w:vAlign w:val="center"/>
            <w:hideMark/>
          </w:tcPr>
          <w:p w14:paraId="452AC278" w14:textId="77777777" w:rsidR="0089265D" w:rsidRPr="0089265D" w:rsidRDefault="0089265D" w:rsidP="0089265D">
            <w:pPr>
              <w:jc w:val="center"/>
              <w:rPr>
                <w:sz w:val="26"/>
                <w:szCs w:val="26"/>
              </w:rPr>
            </w:pPr>
            <w:r w:rsidRPr="0089265D">
              <w:rPr>
                <w:sz w:val="26"/>
                <w:szCs w:val="26"/>
              </w:rPr>
              <w:t>Этап начальной подготовки</w:t>
            </w:r>
          </w:p>
        </w:tc>
        <w:tc>
          <w:tcPr>
            <w:tcW w:w="5919" w:type="dxa"/>
            <w:gridSpan w:val="3"/>
            <w:vAlign w:val="center"/>
            <w:hideMark/>
          </w:tcPr>
          <w:p w14:paraId="14734E03" w14:textId="77777777" w:rsidR="0089265D" w:rsidRPr="0089265D" w:rsidRDefault="0089265D" w:rsidP="0089265D">
            <w:pPr>
              <w:jc w:val="center"/>
              <w:rPr>
                <w:sz w:val="26"/>
                <w:szCs w:val="26"/>
              </w:rPr>
            </w:pPr>
            <w:r w:rsidRPr="0089265D">
              <w:rPr>
                <w:sz w:val="26"/>
                <w:szCs w:val="26"/>
              </w:rPr>
              <w:t>Тренировочный этап (этап спортивной специализации)</w:t>
            </w:r>
          </w:p>
        </w:tc>
      </w:tr>
      <w:tr w:rsidR="009E4DE8" w:rsidRPr="0089265D" w14:paraId="2C4DB8B7" w14:textId="77777777" w:rsidTr="009E4DE8">
        <w:tc>
          <w:tcPr>
            <w:tcW w:w="0" w:type="auto"/>
            <w:vMerge/>
            <w:vAlign w:val="center"/>
            <w:hideMark/>
          </w:tcPr>
          <w:p w14:paraId="459A021B" w14:textId="77777777" w:rsidR="009E4DE8" w:rsidRPr="0089265D" w:rsidRDefault="009E4DE8" w:rsidP="0089265D">
            <w:pPr>
              <w:jc w:val="center"/>
              <w:rPr>
                <w:b/>
                <w:bCs/>
                <w:sz w:val="26"/>
                <w:szCs w:val="26"/>
              </w:rPr>
            </w:pPr>
          </w:p>
        </w:tc>
        <w:tc>
          <w:tcPr>
            <w:tcW w:w="1077" w:type="dxa"/>
            <w:vAlign w:val="center"/>
            <w:hideMark/>
          </w:tcPr>
          <w:p w14:paraId="404F8CEA" w14:textId="77777777" w:rsidR="009E4DE8" w:rsidRPr="0089265D" w:rsidRDefault="009E4DE8" w:rsidP="0089265D">
            <w:pPr>
              <w:jc w:val="center"/>
              <w:rPr>
                <w:sz w:val="26"/>
                <w:szCs w:val="26"/>
              </w:rPr>
            </w:pPr>
            <w:r w:rsidRPr="0089265D">
              <w:rPr>
                <w:sz w:val="26"/>
                <w:szCs w:val="26"/>
              </w:rPr>
              <w:t>До года</w:t>
            </w:r>
          </w:p>
        </w:tc>
        <w:tc>
          <w:tcPr>
            <w:tcW w:w="1275" w:type="dxa"/>
            <w:vAlign w:val="center"/>
            <w:hideMark/>
          </w:tcPr>
          <w:p w14:paraId="46DDD54F" w14:textId="77777777" w:rsidR="009E4DE8" w:rsidRPr="0089265D" w:rsidRDefault="009E4DE8" w:rsidP="0089265D">
            <w:pPr>
              <w:jc w:val="center"/>
              <w:rPr>
                <w:sz w:val="26"/>
                <w:szCs w:val="26"/>
              </w:rPr>
            </w:pPr>
            <w:r w:rsidRPr="0089265D">
              <w:rPr>
                <w:sz w:val="26"/>
                <w:szCs w:val="26"/>
              </w:rPr>
              <w:t>Свыше года</w:t>
            </w:r>
          </w:p>
        </w:tc>
        <w:tc>
          <w:tcPr>
            <w:tcW w:w="1986" w:type="dxa"/>
            <w:vAlign w:val="center"/>
            <w:hideMark/>
          </w:tcPr>
          <w:p w14:paraId="474D0B8B" w14:textId="77777777" w:rsidR="009E4DE8" w:rsidRPr="0089265D" w:rsidRDefault="009E4DE8" w:rsidP="0089265D">
            <w:pPr>
              <w:jc w:val="center"/>
              <w:rPr>
                <w:sz w:val="26"/>
                <w:szCs w:val="26"/>
              </w:rPr>
            </w:pPr>
            <w:r w:rsidRPr="0089265D">
              <w:rPr>
                <w:sz w:val="26"/>
                <w:szCs w:val="26"/>
              </w:rPr>
              <w:t xml:space="preserve">ТГ-1, ТГ-2 </w:t>
            </w:r>
          </w:p>
        </w:tc>
        <w:tc>
          <w:tcPr>
            <w:tcW w:w="2126" w:type="dxa"/>
            <w:vAlign w:val="center"/>
          </w:tcPr>
          <w:p w14:paraId="71C0B726" w14:textId="77777777" w:rsidR="009E4DE8" w:rsidRPr="0089265D" w:rsidRDefault="009E4DE8" w:rsidP="0089265D">
            <w:pPr>
              <w:jc w:val="center"/>
              <w:rPr>
                <w:sz w:val="26"/>
                <w:szCs w:val="26"/>
              </w:rPr>
            </w:pPr>
            <w:r w:rsidRPr="0089265D">
              <w:rPr>
                <w:sz w:val="26"/>
                <w:szCs w:val="26"/>
              </w:rPr>
              <w:t>ТГ-3</w:t>
            </w:r>
          </w:p>
        </w:tc>
        <w:tc>
          <w:tcPr>
            <w:tcW w:w="1807" w:type="dxa"/>
            <w:vAlign w:val="center"/>
            <w:hideMark/>
          </w:tcPr>
          <w:p w14:paraId="55475326" w14:textId="2E3DDDA6" w:rsidR="009E4DE8" w:rsidRPr="0089265D" w:rsidRDefault="009E4DE8" w:rsidP="0089265D">
            <w:pPr>
              <w:jc w:val="center"/>
              <w:rPr>
                <w:sz w:val="26"/>
                <w:szCs w:val="26"/>
              </w:rPr>
            </w:pPr>
            <w:r w:rsidRPr="0089265D">
              <w:rPr>
                <w:sz w:val="26"/>
                <w:szCs w:val="26"/>
              </w:rPr>
              <w:t xml:space="preserve">ТГ-4 </w:t>
            </w:r>
          </w:p>
        </w:tc>
      </w:tr>
      <w:tr w:rsidR="009E4DE8" w:rsidRPr="0089265D" w14:paraId="25650BD2" w14:textId="77777777" w:rsidTr="009E4DE8">
        <w:tc>
          <w:tcPr>
            <w:tcW w:w="0" w:type="auto"/>
            <w:vAlign w:val="center"/>
          </w:tcPr>
          <w:p w14:paraId="3CB40B23" w14:textId="77777777" w:rsidR="009E4DE8" w:rsidRPr="0089265D" w:rsidRDefault="009E4DE8" w:rsidP="0089265D">
            <w:pPr>
              <w:jc w:val="center"/>
              <w:rPr>
                <w:sz w:val="26"/>
                <w:szCs w:val="26"/>
              </w:rPr>
            </w:pPr>
          </w:p>
        </w:tc>
        <w:tc>
          <w:tcPr>
            <w:tcW w:w="1077" w:type="dxa"/>
            <w:vAlign w:val="center"/>
          </w:tcPr>
          <w:p w14:paraId="621C2291" w14:textId="77777777" w:rsidR="009E4DE8" w:rsidRPr="0089265D" w:rsidRDefault="009E4DE8" w:rsidP="0089265D">
            <w:pPr>
              <w:jc w:val="center"/>
              <w:rPr>
                <w:sz w:val="26"/>
                <w:szCs w:val="26"/>
              </w:rPr>
            </w:pPr>
            <w:r w:rsidRPr="0089265D">
              <w:rPr>
                <w:sz w:val="26"/>
                <w:szCs w:val="26"/>
              </w:rPr>
              <w:t>-</w:t>
            </w:r>
          </w:p>
        </w:tc>
        <w:tc>
          <w:tcPr>
            <w:tcW w:w="1275" w:type="dxa"/>
            <w:vAlign w:val="center"/>
          </w:tcPr>
          <w:p w14:paraId="6C67013F" w14:textId="124A3352" w:rsidR="009E4DE8" w:rsidRPr="0089265D" w:rsidRDefault="009E4DE8" w:rsidP="0089265D">
            <w:pPr>
              <w:jc w:val="center"/>
              <w:rPr>
                <w:sz w:val="26"/>
                <w:szCs w:val="26"/>
              </w:rPr>
            </w:pPr>
            <w:r>
              <w:rPr>
                <w:sz w:val="26"/>
                <w:szCs w:val="26"/>
              </w:rPr>
              <w:t>-</w:t>
            </w:r>
          </w:p>
        </w:tc>
        <w:tc>
          <w:tcPr>
            <w:tcW w:w="1986" w:type="dxa"/>
            <w:vAlign w:val="center"/>
          </w:tcPr>
          <w:p w14:paraId="46A7AF4B" w14:textId="77777777" w:rsidR="009E4DE8" w:rsidRPr="0089265D" w:rsidRDefault="009E4DE8" w:rsidP="0089265D">
            <w:pPr>
              <w:jc w:val="center"/>
              <w:rPr>
                <w:sz w:val="26"/>
                <w:szCs w:val="26"/>
              </w:rPr>
            </w:pPr>
            <w:r w:rsidRPr="0089265D">
              <w:rPr>
                <w:rFonts w:eastAsiaTheme="minorHAnsi"/>
                <w:sz w:val="26"/>
                <w:szCs w:val="26"/>
                <w:lang w:eastAsia="en-US"/>
              </w:rPr>
              <w:t>III-II -юн</w:t>
            </w:r>
          </w:p>
        </w:tc>
        <w:tc>
          <w:tcPr>
            <w:tcW w:w="2126" w:type="dxa"/>
            <w:vAlign w:val="center"/>
          </w:tcPr>
          <w:p w14:paraId="29FCAF2F" w14:textId="77777777" w:rsidR="009E4DE8" w:rsidRPr="0089265D" w:rsidRDefault="009E4DE8" w:rsidP="0089265D">
            <w:pPr>
              <w:jc w:val="center"/>
              <w:rPr>
                <w:sz w:val="26"/>
                <w:szCs w:val="26"/>
              </w:rPr>
            </w:pPr>
            <w:r w:rsidRPr="0089265D">
              <w:rPr>
                <w:rFonts w:eastAsiaTheme="minorHAnsi"/>
                <w:sz w:val="26"/>
                <w:szCs w:val="26"/>
                <w:lang w:eastAsia="en-US"/>
              </w:rPr>
              <w:t>I- II – юн.</w:t>
            </w:r>
          </w:p>
        </w:tc>
        <w:tc>
          <w:tcPr>
            <w:tcW w:w="1807" w:type="dxa"/>
            <w:vAlign w:val="center"/>
          </w:tcPr>
          <w:p w14:paraId="75E676B6" w14:textId="463923FB" w:rsidR="009E4DE8" w:rsidRPr="0089265D" w:rsidRDefault="009E4DE8" w:rsidP="0089265D">
            <w:pPr>
              <w:jc w:val="center"/>
              <w:rPr>
                <w:sz w:val="26"/>
                <w:szCs w:val="26"/>
              </w:rPr>
            </w:pPr>
            <w:r w:rsidRPr="0089265D">
              <w:rPr>
                <w:rFonts w:eastAsiaTheme="minorHAnsi"/>
                <w:sz w:val="26"/>
                <w:szCs w:val="26"/>
                <w:lang w:eastAsia="en-US"/>
              </w:rPr>
              <w:t>III- II</w:t>
            </w:r>
          </w:p>
        </w:tc>
      </w:tr>
    </w:tbl>
    <w:p w14:paraId="26A28EE6" w14:textId="77777777" w:rsidR="007C523D" w:rsidRPr="001A6A84" w:rsidRDefault="007C523D" w:rsidP="007C523D">
      <w:pPr>
        <w:pStyle w:val="2"/>
        <w:spacing w:before="0" w:after="0" w:line="240" w:lineRule="auto"/>
        <w:jc w:val="center"/>
        <w:rPr>
          <w:rFonts w:ascii="Times New Roman" w:hAnsi="Times New Roman"/>
          <w:i w:val="0"/>
          <w:sz w:val="26"/>
          <w:szCs w:val="26"/>
        </w:rPr>
      </w:pPr>
      <w:bookmarkStart w:id="29" w:name="_Toc518034989"/>
    </w:p>
    <w:p w14:paraId="4550D9FB" w14:textId="77777777" w:rsidR="007C523D" w:rsidRDefault="007C523D" w:rsidP="00C86F9B">
      <w:pPr>
        <w:pStyle w:val="2"/>
        <w:numPr>
          <w:ilvl w:val="1"/>
          <w:numId w:val="41"/>
        </w:numPr>
        <w:spacing w:before="0" w:after="0" w:line="240" w:lineRule="auto"/>
        <w:jc w:val="center"/>
        <w:rPr>
          <w:rFonts w:ascii="Times New Roman" w:hAnsi="Times New Roman"/>
          <w:i w:val="0"/>
          <w:sz w:val="26"/>
          <w:szCs w:val="26"/>
        </w:rPr>
      </w:pPr>
      <w:r w:rsidRPr="001A6A84">
        <w:rPr>
          <w:rFonts w:ascii="Times New Roman" w:hAnsi="Times New Roman"/>
          <w:i w:val="0"/>
          <w:sz w:val="26"/>
          <w:szCs w:val="26"/>
        </w:rPr>
        <w:t>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bookmarkEnd w:id="29"/>
    </w:p>
    <w:p w14:paraId="49C75683" w14:textId="77777777" w:rsidR="0089265D" w:rsidRPr="0089265D" w:rsidRDefault="0089265D" w:rsidP="0089265D">
      <w:pPr>
        <w:rPr>
          <w:lang w:eastAsia="en-US"/>
        </w:rPr>
      </w:pPr>
    </w:p>
    <w:p w14:paraId="7F4EC1BE" w14:textId="77777777" w:rsidR="007C523D" w:rsidRPr="001A6A84" w:rsidRDefault="007C523D" w:rsidP="007C523D">
      <w:pPr>
        <w:pStyle w:val="a5"/>
        <w:widowControl w:val="0"/>
        <w:tabs>
          <w:tab w:val="left" w:pos="709"/>
        </w:tabs>
        <w:autoSpaceDE w:val="0"/>
        <w:autoSpaceDN w:val="0"/>
        <w:adjustRightInd w:val="0"/>
        <w:ind w:left="0"/>
        <w:jc w:val="both"/>
        <w:rPr>
          <w:bCs/>
          <w:sz w:val="26"/>
          <w:szCs w:val="26"/>
        </w:rPr>
      </w:pPr>
      <w:r w:rsidRPr="001A6A84">
        <w:rPr>
          <w:bCs/>
          <w:sz w:val="26"/>
          <w:szCs w:val="26"/>
        </w:rPr>
        <w:tab/>
        <w:t xml:space="preserve">Целью контроля является оптимизация процесса подготовки и соревновательной деятельности спортсменов на основе объективной </w:t>
      </w:r>
      <w:proofErr w:type="gramStart"/>
      <w:r w:rsidRPr="001A6A84">
        <w:rPr>
          <w:bCs/>
          <w:sz w:val="26"/>
          <w:szCs w:val="26"/>
        </w:rPr>
        <w:t xml:space="preserve">оценки различных сторон их подготовленности </w:t>
      </w:r>
      <w:r w:rsidRPr="001A6A84">
        <w:rPr>
          <w:sz w:val="26"/>
          <w:szCs w:val="26"/>
        </w:rPr>
        <w:t>функциональных возможностей важнейших систем организма</w:t>
      </w:r>
      <w:proofErr w:type="gramEnd"/>
      <w:r w:rsidRPr="001A6A84">
        <w:rPr>
          <w:sz w:val="26"/>
          <w:szCs w:val="26"/>
        </w:rPr>
        <w:t xml:space="preserve">. </w:t>
      </w:r>
    </w:p>
    <w:p w14:paraId="0B6B9448" w14:textId="77777777" w:rsidR="007C523D" w:rsidRPr="001A6A84" w:rsidRDefault="007C523D" w:rsidP="007C523D">
      <w:pPr>
        <w:pStyle w:val="Default"/>
        <w:ind w:firstLine="709"/>
        <w:jc w:val="both"/>
        <w:rPr>
          <w:sz w:val="26"/>
          <w:szCs w:val="26"/>
        </w:rPr>
      </w:pPr>
      <w:r w:rsidRPr="001A6A84">
        <w:rPr>
          <w:sz w:val="26"/>
          <w:szCs w:val="26"/>
        </w:rPr>
        <w:t xml:space="preserve">Предметом контроля в спорте является содержание 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 </w:t>
      </w:r>
    </w:p>
    <w:p w14:paraId="47DBC50C" w14:textId="77777777" w:rsidR="00A9675F" w:rsidRPr="00C86F9B" w:rsidRDefault="00A9675F" w:rsidP="00A9675F">
      <w:pPr>
        <w:jc w:val="center"/>
        <w:rPr>
          <w:b/>
          <w:sz w:val="24"/>
          <w:szCs w:val="24"/>
        </w:rPr>
      </w:pPr>
    </w:p>
    <w:tbl>
      <w:tblPr>
        <w:tblStyle w:val="a4"/>
        <w:tblW w:w="10640" w:type="dxa"/>
        <w:jc w:val="center"/>
        <w:tblLook w:val="04A0" w:firstRow="1" w:lastRow="0" w:firstColumn="1" w:lastColumn="0" w:noHBand="0" w:noVBand="1"/>
      </w:tblPr>
      <w:tblGrid>
        <w:gridCol w:w="2762"/>
        <w:gridCol w:w="405"/>
        <w:gridCol w:w="2094"/>
        <w:gridCol w:w="53"/>
        <w:gridCol w:w="1899"/>
        <w:gridCol w:w="32"/>
        <w:gridCol w:w="1817"/>
        <w:gridCol w:w="32"/>
        <w:gridCol w:w="1522"/>
        <w:gridCol w:w="24"/>
      </w:tblGrid>
      <w:tr w:rsidR="00A9675F" w:rsidRPr="00F24A12" w14:paraId="37AE8C18" w14:textId="77777777" w:rsidTr="004010C1">
        <w:trPr>
          <w:gridAfter w:val="1"/>
          <w:wAfter w:w="24" w:type="dxa"/>
          <w:trHeight w:val="441"/>
          <w:jc w:val="center"/>
        </w:trPr>
        <w:tc>
          <w:tcPr>
            <w:tcW w:w="3167" w:type="dxa"/>
            <w:gridSpan w:val="2"/>
            <w:vMerge w:val="restart"/>
          </w:tcPr>
          <w:p w14:paraId="552344AF" w14:textId="77777777" w:rsidR="00A9675F" w:rsidRPr="00F24A12" w:rsidRDefault="00A9675F" w:rsidP="004010C1">
            <w:pPr>
              <w:jc w:val="center"/>
              <w:rPr>
                <w:sz w:val="26"/>
                <w:szCs w:val="26"/>
              </w:rPr>
            </w:pPr>
            <w:r w:rsidRPr="00F24A12">
              <w:rPr>
                <w:sz w:val="26"/>
                <w:szCs w:val="26"/>
              </w:rPr>
              <w:t>Контрольные упражнения</w:t>
            </w:r>
          </w:p>
        </w:tc>
        <w:tc>
          <w:tcPr>
            <w:tcW w:w="4046" w:type="dxa"/>
            <w:gridSpan w:val="3"/>
          </w:tcPr>
          <w:p w14:paraId="450ED9EC" w14:textId="3902285C" w:rsidR="00A9675F" w:rsidRPr="00F24A12" w:rsidRDefault="00A9675F" w:rsidP="004010C1">
            <w:pPr>
              <w:jc w:val="center"/>
              <w:rPr>
                <w:sz w:val="26"/>
                <w:szCs w:val="26"/>
              </w:rPr>
            </w:pPr>
            <w:r w:rsidRPr="00F24A12">
              <w:rPr>
                <w:sz w:val="26"/>
                <w:szCs w:val="26"/>
              </w:rPr>
              <w:t>НП-1</w:t>
            </w:r>
          </w:p>
        </w:tc>
        <w:tc>
          <w:tcPr>
            <w:tcW w:w="3403" w:type="dxa"/>
            <w:gridSpan w:val="4"/>
          </w:tcPr>
          <w:p w14:paraId="65CAFF3C" w14:textId="22D327F8" w:rsidR="00A9675F" w:rsidRPr="00F24A12" w:rsidRDefault="00A9675F" w:rsidP="004010C1">
            <w:pPr>
              <w:jc w:val="center"/>
              <w:rPr>
                <w:sz w:val="26"/>
                <w:szCs w:val="26"/>
              </w:rPr>
            </w:pPr>
            <w:r w:rsidRPr="00F24A12">
              <w:rPr>
                <w:sz w:val="26"/>
                <w:szCs w:val="26"/>
              </w:rPr>
              <w:t>НП-2</w:t>
            </w:r>
          </w:p>
        </w:tc>
      </w:tr>
      <w:tr w:rsidR="00A9675F" w:rsidRPr="00F24A12" w14:paraId="6E5C9FE9" w14:textId="77777777" w:rsidTr="004010C1">
        <w:trPr>
          <w:gridAfter w:val="1"/>
          <w:wAfter w:w="24" w:type="dxa"/>
          <w:trHeight w:val="275"/>
          <w:jc w:val="center"/>
        </w:trPr>
        <w:tc>
          <w:tcPr>
            <w:tcW w:w="3167" w:type="dxa"/>
            <w:gridSpan w:val="2"/>
            <w:vMerge/>
          </w:tcPr>
          <w:p w14:paraId="3E4152C1" w14:textId="77777777" w:rsidR="00A9675F" w:rsidRPr="00F24A12" w:rsidRDefault="00A9675F" w:rsidP="004010C1">
            <w:pPr>
              <w:jc w:val="center"/>
              <w:rPr>
                <w:sz w:val="26"/>
                <w:szCs w:val="26"/>
              </w:rPr>
            </w:pPr>
          </w:p>
        </w:tc>
        <w:tc>
          <w:tcPr>
            <w:tcW w:w="2147" w:type="dxa"/>
            <w:gridSpan w:val="2"/>
          </w:tcPr>
          <w:p w14:paraId="6B108E60" w14:textId="77777777" w:rsidR="00A9675F" w:rsidRPr="00F24A12" w:rsidRDefault="00A9675F" w:rsidP="004010C1">
            <w:pPr>
              <w:jc w:val="center"/>
              <w:rPr>
                <w:sz w:val="26"/>
                <w:szCs w:val="26"/>
              </w:rPr>
            </w:pPr>
            <w:r w:rsidRPr="00F24A12">
              <w:rPr>
                <w:sz w:val="26"/>
                <w:szCs w:val="26"/>
              </w:rPr>
              <w:t>юноши</w:t>
            </w:r>
          </w:p>
        </w:tc>
        <w:tc>
          <w:tcPr>
            <w:tcW w:w="1899" w:type="dxa"/>
          </w:tcPr>
          <w:p w14:paraId="7532F807" w14:textId="77777777" w:rsidR="00A9675F" w:rsidRPr="00F24A12" w:rsidRDefault="00A9675F" w:rsidP="004010C1">
            <w:pPr>
              <w:jc w:val="center"/>
              <w:rPr>
                <w:sz w:val="26"/>
                <w:szCs w:val="26"/>
              </w:rPr>
            </w:pPr>
            <w:r w:rsidRPr="00F24A12">
              <w:rPr>
                <w:sz w:val="26"/>
                <w:szCs w:val="26"/>
              </w:rPr>
              <w:t>девушки</w:t>
            </w:r>
          </w:p>
        </w:tc>
        <w:tc>
          <w:tcPr>
            <w:tcW w:w="1849" w:type="dxa"/>
            <w:gridSpan w:val="2"/>
          </w:tcPr>
          <w:p w14:paraId="3F6207D3" w14:textId="77777777" w:rsidR="00A9675F" w:rsidRPr="00F24A12" w:rsidRDefault="00A9675F" w:rsidP="004010C1">
            <w:pPr>
              <w:jc w:val="center"/>
              <w:rPr>
                <w:sz w:val="26"/>
                <w:szCs w:val="26"/>
              </w:rPr>
            </w:pPr>
            <w:r w:rsidRPr="00F24A12">
              <w:rPr>
                <w:sz w:val="26"/>
                <w:szCs w:val="26"/>
              </w:rPr>
              <w:t>юноши</w:t>
            </w:r>
          </w:p>
        </w:tc>
        <w:tc>
          <w:tcPr>
            <w:tcW w:w="1554" w:type="dxa"/>
            <w:gridSpan w:val="2"/>
          </w:tcPr>
          <w:p w14:paraId="2ED2F70E" w14:textId="77777777" w:rsidR="00A9675F" w:rsidRPr="00F24A12" w:rsidRDefault="00A9675F" w:rsidP="004010C1">
            <w:pPr>
              <w:jc w:val="center"/>
              <w:rPr>
                <w:sz w:val="26"/>
                <w:szCs w:val="26"/>
              </w:rPr>
            </w:pPr>
            <w:r w:rsidRPr="00F24A12">
              <w:rPr>
                <w:sz w:val="26"/>
                <w:szCs w:val="26"/>
              </w:rPr>
              <w:t>девушки</w:t>
            </w:r>
          </w:p>
        </w:tc>
      </w:tr>
      <w:tr w:rsidR="00A9675F" w:rsidRPr="00F24A12" w14:paraId="4064BB7A" w14:textId="77777777" w:rsidTr="004010C1">
        <w:trPr>
          <w:gridAfter w:val="1"/>
          <w:wAfter w:w="24" w:type="dxa"/>
          <w:trHeight w:val="377"/>
          <w:jc w:val="center"/>
        </w:trPr>
        <w:tc>
          <w:tcPr>
            <w:tcW w:w="10616" w:type="dxa"/>
            <w:gridSpan w:val="9"/>
            <w:vAlign w:val="center"/>
          </w:tcPr>
          <w:p w14:paraId="726FA6F3" w14:textId="77777777" w:rsidR="00A9675F" w:rsidRPr="00F24A12" w:rsidRDefault="00A9675F" w:rsidP="004010C1">
            <w:pPr>
              <w:jc w:val="center"/>
              <w:rPr>
                <w:b/>
                <w:i/>
                <w:sz w:val="26"/>
                <w:szCs w:val="26"/>
              </w:rPr>
            </w:pPr>
            <w:r w:rsidRPr="00F24A12">
              <w:rPr>
                <w:b/>
                <w:i/>
                <w:sz w:val="26"/>
                <w:szCs w:val="26"/>
              </w:rPr>
              <w:t>Скоростные качества</w:t>
            </w:r>
          </w:p>
        </w:tc>
      </w:tr>
      <w:tr w:rsidR="00A9675F" w:rsidRPr="00F24A12" w14:paraId="31B0E5C0" w14:textId="77777777" w:rsidTr="004010C1">
        <w:trPr>
          <w:gridAfter w:val="1"/>
          <w:wAfter w:w="24" w:type="dxa"/>
          <w:trHeight w:val="355"/>
          <w:jc w:val="center"/>
        </w:trPr>
        <w:tc>
          <w:tcPr>
            <w:tcW w:w="3167" w:type="dxa"/>
            <w:gridSpan w:val="2"/>
          </w:tcPr>
          <w:p w14:paraId="73791341" w14:textId="77777777" w:rsidR="00A9675F" w:rsidRPr="00F24A12" w:rsidRDefault="00A9675F" w:rsidP="004010C1">
            <w:pPr>
              <w:ind w:left="113" w:right="113"/>
              <w:rPr>
                <w:sz w:val="26"/>
                <w:szCs w:val="26"/>
              </w:rPr>
            </w:pPr>
            <w:r w:rsidRPr="00F24A12">
              <w:rPr>
                <w:sz w:val="26"/>
                <w:szCs w:val="26"/>
              </w:rPr>
              <w:t xml:space="preserve">Бег 30 м, </w:t>
            </w:r>
            <w:proofErr w:type="gramStart"/>
            <w:r w:rsidRPr="00F24A12">
              <w:rPr>
                <w:sz w:val="26"/>
                <w:szCs w:val="26"/>
              </w:rPr>
              <w:t>с</w:t>
            </w:r>
            <w:proofErr w:type="gramEnd"/>
          </w:p>
        </w:tc>
        <w:tc>
          <w:tcPr>
            <w:tcW w:w="2147" w:type="dxa"/>
            <w:gridSpan w:val="2"/>
          </w:tcPr>
          <w:p w14:paraId="06E49FF3" w14:textId="77777777" w:rsidR="00A9675F" w:rsidRPr="00F24A12" w:rsidRDefault="00A9675F" w:rsidP="004010C1">
            <w:pPr>
              <w:jc w:val="center"/>
              <w:rPr>
                <w:sz w:val="26"/>
                <w:szCs w:val="26"/>
              </w:rPr>
            </w:pPr>
            <w:r w:rsidRPr="00F24A12">
              <w:rPr>
                <w:sz w:val="26"/>
                <w:szCs w:val="26"/>
              </w:rPr>
              <w:t>6с</w:t>
            </w:r>
          </w:p>
        </w:tc>
        <w:tc>
          <w:tcPr>
            <w:tcW w:w="1899" w:type="dxa"/>
            <w:vAlign w:val="center"/>
          </w:tcPr>
          <w:p w14:paraId="0BD8E028" w14:textId="77777777" w:rsidR="00A9675F" w:rsidRPr="00F24A12" w:rsidRDefault="00A9675F" w:rsidP="004010C1">
            <w:pPr>
              <w:jc w:val="center"/>
              <w:rPr>
                <w:sz w:val="26"/>
                <w:szCs w:val="26"/>
              </w:rPr>
            </w:pPr>
            <w:r w:rsidRPr="00F24A12">
              <w:rPr>
                <w:sz w:val="26"/>
                <w:szCs w:val="26"/>
              </w:rPr>
              <w:t>6,5с</w:t>
            </w:r>
          </w:p>
        </w:tc>
        <w:tc>
          <w:tcPr>
            <w:tcW w:w="1849" w:type="dxa"/>
            <w:gridSpan w:val="2"/>
            <w:vAlign w:val="center"/>
          </w:tcPr>
          <w:p w14:paraId="1A1C1ED3" w14:textId="1EA8A746" w:rsidR="00A9675F" w:rsidRPr="00F24A12" w:rsidRDefault="002D6563" w:rsidP="004010C1">
            <w:pPr>
              <w:jc w:val="center"/>
              <w:rPr>
                <w:sz w:val="26"/>
                <w:szCs w:val="26"/>
              </w:rPr>
            </w:pPr>
            <w:r w:rsidRPr="00F24A12">
              <w:rPr>
                <w:sz w:val="26"/>
                <w:szCs w:val="26"/>
              </w:rPr>
              <w:t>5,8</w:t>
            </w:r>
          </w:p>
        </w:tc>
        <w:tc>
          <w:tcPr>
            <w:tcW w:w="1554" w:type="dxa"/>
            <w:gridSpan w:val="2"/>
            <w:vAlign w:val="center"/>
          </w:tcPr>
          <w:p w14:paraId="43D73249" w14:textId="1266A579" w:rsidR="00A9675F" w:rsidRPr="00F24A12" w:rsidRDefault="002D6563" w:rsidP="004010C1">
            <w:pPr>
              <w:jc w:val="center"/>
              <w:rPr>
                <w:sz w:val="26"/>
                <w:szCs w:val="26"/>
              </w:rPr>
            </w:pPr>
            <w:r w:rsidRPr="00F24A12">
              <w:rPr>
                <w:sz w:val="26"/>
                <w:szCs w:val="26"/>
              </w:rPr>
              <w:t>6,3</w:t>
            </w:r>
          </w:p>
        </w:tc>
      </w:tr>
      <w:tr w:rsidR="00A9675F" w:rsidRPr="00F24A12" w14:paraId="05BB07B6" w14:textId="77777777" w:rsidTr="004010C1">
        <w:trPr>
          <w:gridAfter w:val="1"/>
          <w:wAfter w:w="24" w:type="dxa"/>
          <w:trHeight w:val="377"/>
          <w:jc w:val="center"/>
        </w:trPr>
        <w:tc>
          <w:tcPr>
            <w:tcW w:w="10616" w:type="dxa"/>
            <w:gridSpan w:val="9"/>
            <w:vAlign w:val="center"/>
          </w:tcPr>
          <w:p w14:paraId="45EBE4F3" w14:textId="77777777" w:rsidR="00A9675F" w:rsidRPr="00F24A12" w:rsidRDefault="00A9675F" w:rsidP="004010C1">
            <w:pPr>
              <w:jc w:val="center"/>
              <w:rPr>
                <w:b/>
                <w:i/>
                <w:sz w:val="26"/>
                <w:szCs w:val="26"/>
              </w:rPr>
            </w:pPr>
            <w:r w:rsidRPr="00F24A12">
              <w:rPr>
                <w:b/>
                <w:i/>
                <w:sz w:val="26"/>
                <w:szCs w:val="26"/>
              </w:rPr>
              <w:t>Координация</w:t>
            </w:r>
          </w:p>
        </w:tc>
      </w:tr>
      <w:tr w:rsidR="00A9675F" w:rsidRPr="00F24A12" w14:paraId="42932A72" w14:textId="77777777" w:rsidTr="004010C1">
        <w:trPr>
          <w:gridAfter w:val="1"/>
          <w:wAfter w:w="24" w:type="dxa"/>
          <w:trHeight w:val="355"/>
          <w:jc w:val="center"/>
        </w:trPr>
        <w:tc>
          <w:tcPr>
            <w:tcW w:w="3167" w:type="dxa"/>
            <w:gridSpan w:val="2"/>
            <w:vAlign w:val="center"/>
          </w:tcPr>
          <w:p w14:paraId="732384E4" w14:textId="77777777" w:rsidR="00A9675F" w:rsidRPr="00F24A12" w:rsidRDefault="00A9675F" w:rsidP="004010C1">
            <w:pPr>
              <w:rPr>
                <w:sz w:val="26"/>
                <w:szCs w:val="26"/>
              </w:rPr>
            </w:pPr>
            <w:r w:rsidRPr="00F24A12">
              <w:rPr>
                <w:sz w:val="26"/>
                <w:szCs w:val="26"/>
              </w:rPr>
              <w:t>Челночный бег 3х10м</w:t>
            </w:r>
          </w:p>
          <w:p w14:paraId="34AE0C60" w14:textId="77777777" w:rsidR="00A9675F" w:rsidRPr="00F24A12" w:rsidRDefault="00A9675F" w:rsidP="004010C1">
            <w:pPr>
              <w:jc w:val="center"/>
              <w:rPr>
                <w:sz w:val="26"/>
                <w:szCs w:val="26"/>
              </w:rPr>
            </w:pPr>
          </w:p>
        </w:tc>
        <w:tc>
          <w:tcPr>
            <w:tcW w:w="2147" w:type="dxa"/>
            <w:gridSpan w:val="2"/>
            <w:vAlign w:val="center"/>
          </w:tcPr>
          <w:p w14:paraId="141D87EF" w14:textId="77777777" w:rsidR="00A9675F" w:rsidRPr="00F24A12" w:rsidRDefault="00A9675F" w:rsidP="004010C1">
            <w:pPr>
              <w:jc w:val="center"/>
              <w:rPr>
                <w:sz w:val="26"/>
                <w:szCs w:val="26"/>
              </w:rPr>
            </w:pPr>
            <w:r w:rsidRPr="00F24A12">
              <w:rPr>
                <w:sz w:val="26"/>
                <w:szCs w:val="26"/>
              </w:rPr>
              <w:t>9с</w:t>
            </w:r>
          </w:p>
        </w:tc>
        <w:tc>
          <w:tcPr>
            <w:tcW w:w="1899" w:type="dxa"/>
            <w:vAlign w:val="center"/>
          </w:tcPr>
          <w:p w14:paraId="4BF4931F" w14:textId="77777777" w:rsidR="00A9675F" w:rsidRPr="00F24A12" w:rsidRDefault="00A9675F" w:rsidP="004010C1">
            <w:pPr>
              <w:jc w:val="center"/>
              <w:rPr>
                <w:sz w:val="26"/>
                <w:szCs w:val="26"/>
              </w:rPr>
            </w:pPr>
            <w:r w:rsidRPr="00F24A12">
              <w:rPr>
                <w:sz w:val="26"/>
                <w:szCs w:val="26"/>
              </w:rPr>
              <w:t>10,5с</w:t>
            </w:r>
          </w:p>
        </w:tc>
        <w:tc>
          <w:tcPr>
            <w:tcW w:w="1849" w:type="dxa"/>
            <w:gridSpan w:val="2"/>
            <w:vAlign w:val="center"/>
          </w:tcPr>
          <w:p w14:paraId="00BCE80E" w14:textId="77777777" w:rsidR="00A9675F" w:rsidRPr="00F24A12" w:rsidRDefault="00A9675F" w:rsidP="004010C1">
            <w:pPr>
              <w:jc w:val="center"/>
              <w:rPr>
                <w:sz w:val="26"/>
                <w:szCs w:val="26"/>
              </w:rPr>
            </w:pPr>
            <w:r w:rsidRPr="00F24A12">
              <w:rPr>
                <w:sz w:val="26"/>
                <w:szCs w:val="26"/>
              </w:rPr>
              <w:t>8,5с</w:t>
            </w:r>
          </w:p>
        </w:tc>
        <w:tc>
          <w:tcPr>
            <w:tcW w:w="1554" w:type="dxa"/>
            <w:gridSpan w:val="2"/>
            <w:vAlign w:val="center"/>
          </w:tcPr>
          <w:p w14:paraId="6A1F01C1" w14:textId="7E7A7127" w:rsidR="00A9675F" w:rsidRPr="00F24A12" w:rsidRDefault="002D6563" w:rsidP="004010C1">
            <w:pPr>
              <w:jc w:val="center"/>
              <w:rPr>
                <w:sz w:val="26"/>
                <w:szCs w:val="26"/>
              </w:rPr>
            </w:pPr>
            <w:r w:rsidRPr="00F24A12">
              <w:rPr>
                <w:sz w:val="26"/>
                <w:szCs w:val="26"/>
              </w:rPr>
              <w:t>10,0</w:t>
            </w:r>
            <w:r w:rsidR="00A9675F" w:rsidRPr="00F24A12">
              <w:rPr>
                <w:sz w:val="26"/>
                <w:szCs w:val="26"/>
              </w:rPr>
              <w:t>с</w:t>
            </w:r>
          </w:p>
        </w:tc>
      </w:tr>
      <w:tr w:rsidR="00A9675F" w:rsidRPr="00F24A12" w14:paraId="296E4BBC" w14:textId="77777777" w:rsidTr="004010C1">
        <w:trPr>
          <w:gridAfter w:val="1"/>
          <w:wAfter w:w="24" w:type="dxa"/>
          <w:trHeight w:val="377"/>
          <w:jc w:val="center"/>
        </w:trPr>
        <w:tc>
          <w:tcPr>
            <w:tcW w:w="10616" w:type="dxa"/>
            <w:gridSpan w:val="9"/>
          </w:tcPr>
          <w:p w14:paraId="22D03AD9" w14:textId="77777777" w:rsidR="00A9675F" w:rsidRPr="00F24A12" w:rsidRDefault="00A9675F" w:rsidP="004010C1">
            <w:pPr>
              <w:jc w:val="center"/>
              <w:rPr>
                <w:b/>
                <w:i/>
                <w:sz w:val="26"/>
                <w:szCs w:val="26"/>
              </w:rPr>
            </w:pPr>
            <w:r w:rsidRPr="00F24A12">
              <w:rPr>
                <w:b/>
                <w:i/>
                <w:sz w:val="26"/>
                <w:szCs w:val="26"/>
              </w:rPr>
              <w:t>Сила</w:t>
            </w:r>
          </w:p>
        </w:tc>
      </w:tr>
      <w:tr w:rsidR="00A9675F" w:rsidRPr="00F24A12" w14:paraId="664F8BE3" w14:textId="77777777" w:rsidTr="004010C1">
        <w:trPr>
          <w:gridAfter w:val="1"/>
          <w:wAfter w:w="24" w:type="dxa"/>
          <w:trHeight w:val="377"/>
          <w:jc w:val="center"/>
        </w:trPr>
        <w:tc>
          <w:tcPr>
            <w:tcW w:w="3167" w:type="dxa"/>
            <w:gridSpan w:val="2"/>
          </w:tcPr>
          <w:p w14:paraId="075C27EB" w14:textId="77777777" w:rsidR="00A9675F" w:rsidRPr="00F24A12" w:rsidRDefault="00A9675F" w:rsidP="004010C1">
            <w:pPr>
              <w:rPr>
                <w:sz w:val="26"/>
                <w:szCs w:val="26"/>
              </w:rPr>
            </w:pPr>
            <w:r w:rsidRPr="00F24A12">
              <w:rPr>
                <w:sz w:val="26"/>
                <w:szCs w:val="26"/>
              </w:rPr>
              <w:t>Подтягивание из виса на перекладин</w:t>
            </w:r>
            <w:proofErr w:type="gramStart"/>
            <w:r w:rsidRPr="00F24A12">
              <w:rPr>
                <w:sz w:val="26"/>
                <w:szCs w:val="26"/>
              </w:rPr>
              <w:t>е(</w:t>
            </w:r>
            <w:proofErr w:type="gramEnd"/>
            <w:r w:rsidRPr="00F24A12">
              <w:rPr>
                <w:sz w:val="26"/>
                <w:szCs w:val="26"/>
              </w:rPr>
              <w:t>юн.)</w:t>
            </w:r>
          </w:p>
          <w:p w14:paraId="757413D2" w14:textId="77777777" w:rsidR="00A9675F" w:rsidRPr="00F24A12" w:rsidRDefault="00A9675F" w:rsidP="004010C1">
            <w:pPr>
              <w:rPr>
                <w:sz w:val="26"/>
                <w:szCs w:val="26"/>
              </w:rPr>
            </w:pPr>
            <w:r w:rsidRPr="00F24A12">
              <w:rPr>
                <w:sz w:val="26"/>
                <w:szCs w:val="26"/>
              </w:rPr>
              <w:t>Подтягивание из виса на низкой перекладин</w:t>
            </w:r>
            <w:proofErr w:type="gramStart"/>
            <w:r w:rsidRPr="00F24A12">
              <w:rPr>
                <w:sz w:val="26"/>
                <w:szCs w:val="26"/>
              </w:rPr>
              <w:t>е(</w:t>
            </w:r>
            <w:proofErr w:type="gramEnd"/>
            <w:r w:rsidRPr="00F24A12">
              <w:rPr>
                <w:sz w:val="26"/>
                <w:szCs w:val="26"/>
              </w:rPr>
              <w:t>дев)</w:t>
            </w:r>
          </w:p>
          <w:p w14:paraId="01295B00" w14:textId="77777777" w:rsidR="00A9675F" w:rsidRPr="00F24A12" w:rsidRDefault="00A9675F" w:rsidP="004010C1">
            <w:pPr>
              <w:rPr>
                <w:sz w:val="26"/>
                <w:szCs w:val="26"/>
              </w:rPr>
            </w:pPr>
          </w:p>
        </w:tc>
        <w:tc>
          <w:tcPr>
            <w:tcW w:w="2147" w:type="dxa"/>
            <w:gridSpan w:val="2"/>
            <w:vAlign w:val="center"/>
          </w:tcPr>
          <w:p w14:paraId="2A94BE48" w14:textId="77777777" w:rsidR="00A9675F" w:rsidRPr="00F24A12" w:rsidRDefault="00A9675F" w:rsidP="004010C1">
            <w:pPr>
              <w:jc w:val="center"/>
              <w:rPr>
                <w:sz w:val="26"/>
                <w:szCs w:val="26"/>
              </w:rPr>
            </w:pPr>
            <w:r w:rsidRPr="00F24A12">
              <w:rPr>
                <w:sz w:val="26"/>
                <w:szCs w:val="26"/>
              </w:rPr>
              <w:t>2 раза</w:t>
            </w:r>
          </w:p>
        </w:tc>
        <w:tc>
          <w:tcPr>
            <w:tcW w:w="1899" w:type="dxa"/>
            <w:vAlign w:val="center"/>
          </w:tcPr>
          <w:p w14:paraId="27549B3D" w14:textId="77777777" w:rsidR="00A9675F" w:rsidRPr="00F24A12" w:rsidRDefault="00A9675F" w:rsidP="004010C1">
            <w:pPr>
              <w:jc w:val="center"/>
              <w:rPr>
                <w:sz w:val="26"/>
                <w:szCs w:val="26"/>
              </w:rPr>
            </w:pPr>
            <w:r w:rsidRPr="00F24A12">
              <w:rPr>
                <w:sz w:val="26"/>
                <w:szCs w:val="26"/>
              </w:rPr>
              <w:t>7 раз</w:t>
            </w:r>
          </w:p>
        </w:tc>
        <w:tc>
          <w:tcPr>
            <w:tcW w:w="1849" w:type="dxa"/>
            <w:gridSpan w:val="2"/>
            <w:vAlign w:val="center"/>
          </w:tcPr>
          <w:p w14:paraId="73D43249" w14:textId="77777777" w:rsidR="00A9675F" w:rsidRPr="00F24A12" w:rsidRDefault="00A9675F" w:rsidP="004010C1">
            <w:pPr>
              <w:jc w:val="center"/>
              <w:rPr>
                <w:sz w:val="26"/>
                <w:szCs w:val="26"/>
              </w:rPr>
            </w:pPr>
            <w:r w:rsidRPr="00F24A12">
              <w:rPr>
                <w:sz w:val="26"/>
                <w:szCs w:val="26"/>
              </w:rPr>
              <w:t>4 раза</w:t>
            </w:r>
          </w:p>
        </w:tc>
        <w:tc>
          <w:tcPr>
            <w:tcW w:w="1554" w:type="dxa"/>
            <w:gridSpan w:val="2"/>
            <w:vAlign w:val="center"/>
          </w:tcPr>
          <w:p w14:paraId="2E9A08C7" w14:textId="77777777" w:rsidR="00A9675F" w:rsidRPr="00F24A12" w:rsidRDefault="00A9675F" w:rsidP="004010C1">
            <w:pPr>
              <w:jc w:val="center"/>
              <w:rPr>
                <w:sz w:val="26"/>
                <w:szCs w:val="26"/>
              </w:rPr>
            </w:pPr>
            <w:r w:rsidRPr="00F24A12">
              <w:rPr>
                <w:sz w:val="26"/>
                <w:szCs w:val="26"/>
              </w:rPr>
              <w:t>9 раз</w:t>
            </w:r>
          </w:p>
        </w:tc>
      </w:tr>
      <w:tr w:rsidR="00A9675F" w:rsidRPr="00F24A12" w14:paraId="10FAE033" w14:textId="77777777" w:rsidTr="004010C1">
        <w:trPr>
          <w:gridAfter w:val="1"/>
          <w:wAfter w:w="24" w:type="dxa"/>
          <w:trHeight w:val="377"/>
          <w:jc w:val="center"/>
        </w:trPr>
        <w:tc>
          <w:tcPr>
            <w:tcW w:w="10616" w:type="dxa"/>
            <w:gridSpan w:val="9"/>
          </w:tcPr>
          <w:p w14:paraId="0F7184A8" w14:textId="77777777" w:rsidR="00A9675F" w:rsidRPr="00F24A12" w:rsidRDefault="00A9675F" w:rsidP="004010C1">
            <w:pPr>
              <w:jc w:val="center"/>
              <w:rPr>
                <w:b/>
                <w:i/>
                <w:sz w:val="26"/>
                <w:szCs w:val="26"/>
              </w:rPr>
            </w:pPr>
            <w:r w:rsidRPr="00F24A12">
              <w:rPr>
                <w:b/>
                <w:i/>
                <w:sz w:val="26"/>
                <w:szCs w:val="26"/>
              </w:rPr>
              <w:t>Силовая выносливость</w:t>
            </w:r>
          </w:p>
        </w:tc>
      </w:tr>
      <w:tr w:rsidR="00A9675F" w:rsidRPr="00F24A12" w14:paraId="212A8130" w14:textId="77777777" w:rsidTr="00A9675F">
        <w:trPr>
          <w:gridAfter w:val="1"/>
          <w:wAfter w:w="24" w:type="dxa"/>
          <w:trHeight w:val="953"/>
          <w:jc w:val="center"/>
        </w:trPr>
        <w:tc>
          <w:tcPr>
            <w:tcW w:w="3167" w:type="dxa"/>
            <w:gridSpan w:val="2"/>
          </w:tcPr>
          <w:p w14:paraId="1D7BA204" w14:textId="77777777" w:rsidR="005E01F4" w:rsidRPr="00F24A12" w:rsidRDefault="005E01F4" w:rsidP="004010C1">
            <w:pPr>
              <w:rPr>
                <w:sz w:val="26"/>
                <w:szCs w:val="26"/>
              </w:rPr>
            </w:pPr>
          </w:p>
          <w:p w14:paraId="0377BCBA" w14:textId="25349B7A" w:rsidR="00A9675F" w:rsidRPr="00F24A12" w:rsidRDefault="005E01F4" w:rsidP="004010C1">
            <w:pPr>
              <w:rPr>
                <w:sz w:val="26"/>
                <w:szCs w:val="26"/>
              </w:rPr>
            </w:pPr>
            <w:r w:rsidRPr="00F24A12">
              <w:rPr>
                <w:sz w:val="26"/>
                <w:szCs w:val="26"/>
              </w:rPr>
              <w:t xml:space="preserve">Подъем </w:t>
            </w:r>
            <w:proofErr w:type="gramStart"/>
            <w:r w:rsidRPr="00F24A12">
              <w:rPr>
                <w:sz w:val="26"/>
                <w:szCs w:val="26"/>
              </w:rPr>
              <w:t>туловища</w:t>
            </w:r>
            <w:proofErr w:type="gramEnd"/>
            <w:r w:rsidR="00A9675F" w:rsidRPr="00F24A12">
              <w:rPr>
                <w:sz w:val="26"/>
                <w:szCs w:val="26"/>
              </w:rPr>
              <w:t xml:space="preserve"> лежа на спине </w:t>
            </w:r>
          </w:p>
        </w:tc>
        <w:tc>
          <w:tcPr>
            <w:tcW w:w="2147" w:type="dxa"/>
            <w:gridSpan w:val="2"/>
            <w:vAlign w:val="center"/>
          </w:tcPr>
          <w:p w14:paraId="238FE7E4" w14:textId="77777777" w:rsidR="00A9675F" w:rsidRPr="00F24A12" w:rsidRDefault="00A9675F" w:rsidP="004010C1">
            <w:pPr>
              <w:jc w:val="center"/>
              <w:rPr>
                <w:sz w:val="26"/>
                <w:szCs w:val="26"/>
              </w:rPr>
            </w:pPr>
            <w:r w:rsidRPr="00F24A12">
              <w:rPr>
                <w:sz w:val="26"/>
                <w:szCs w:val="26"/>
              </w:rPr>
              <w:t>12 раз</w:t>
            </w:r>
          </w:p>
        </w:tc>
        <w:tc>
          <w:tcPr>
            <w:tcW w:w="1899" w:type="dxa"/>
            <w:vAlign w:val="center"/>
          </w:tcPr>
          <w:p w14:paraId="62BFD1C5" w14:textId="77777777" w:rsidR="00A9675F" w:rsidRPr="00F24A12" w:rsidRDefault="00A9675F" w:rsidP="004010C1">
            <w:pPr>
              <w:jc w:val="center"/>
              <w:rPr>
                <w:sz w:val="26"/>
                <w:szCs w:val="26"/>
              </w:rPr>
            </w:pPr>
            <w:r w:rsidRPr="00F24A12">
              <w:rPr>
                <w:sz w:val="26"/>
                <w:szCs w:val="26"/>
              </w:rPr>
              <w:t>7 раз</w:t>
            </w:r>
          </w:p>
        </w:tc>
        <w:tc>
          <w:tcPr>
            <w:tcW w:w="1849" w:type="dxa"/>
            <w:gridSpan w:val="2"/>
            <w:shd w:val="clear" w:color="auto" w:fill="auto"/>
            <w:vAlign w:val="center"/>
          </w:tcPr>
          <w:p w14:paraId="73DF5864" w14:textId="6A4D0411" w:rsidR="00A9675F" w:rsidRPr="00F24A12" w:rsidRDefault="00A9675F" w:rsidP="004010C1">
            <w:pPr>
              <w:jc w:val="center"/>
              <w:rPr>
                <w:color w:val="000000" w:themeColor="text1"/>
                <w:sz w:val="26"/>
                <w:szCs w:val="26"/>
              </w:rPr>
            </w:pPr>
            <w:r w:rsidRPr="00F24A12">
              <w:rPr>
                <w:sz w:val="26"/>
                <w:szCs w:val="26"/>
              </w:rPr>
              <w:t>25 раз</w:t>
            </w:r>
          </w:p>
        </w:tc>
        <w:tc>
          <w:tcPr>
            <w:tcW w:w="1554" w:type="dxa"/>
            <w:gridSpan w:val="2"/>
            <w:shd w:val="clear" w:color="auto" w:fill="auto"/>
            <w:vAlign w:val="center"/>
          </w:tcPr>
          <w:p w14:paraId="5A4EEEC2" w14:textId="0D3A57CF" w:rsidR="00A9675F" w:rsidRPr="00F24A12" w:rsidRDefault="00A9675F" w:rsidP="004010C1">
            <w:pPr>
              <w:jc w:val="center"/>
              <w:rPr>
                <w:color w:val="000000" w:themeColor="text1"/>
                <w:sz w:val="26"/>
                <w:szCs w:val="26"/>
              </w:rPr>
            </w:pPr>
            <w:r w:rsidRPr="00F24A12">
              <w:rPr>
                <w:color w:val="000000" w:themeColor="text1"/>
                <w:sz w:val="26"/>
                <w:szCs w:val="26"/>
              </w:rPr>
              <w:t>22 раз</w:t>
            </w:r>
          </w:p>
        </w:tc>
      </w:tr>
      <w:tr w:rsidR="00A9675F" w:rsidRPr="00F24A12" w14:paraId="1C1F409C" w14:textId="77777777" w:rsidTr="004010C1">
        <w:trPr>
          <w:gridAfter w:val="1"/>
          <w:wAfter w:w="24" w:type="dxa"/>
          <w:trHeight w:val="953"/>
          <w:jc w:val="center"/>
        </w:trPr>
        <w:tc>
          <w:tcPr>
            <w:tcW w:w="3167" w:type="dxa"/>
            <w:gridSpan w:val="2"/>
          </w:tcPr>
          <w:p w14:paraId="2B03225C" w14:textId="77777777" w:rsidR="005E01F4" w:rsidRPr="00F24A12" w:rsidRDefault="005E01F4" w:rsidP="004010C1">
            <w:pPr>
              <w:ind w:left="18" w:right="113"/>
              <w:rPr>
                <w:sz w:val="26"/>
                <w:szCs w:val="26"/>
              </w:rPr>
            </w:pPr>
          </w:p>
          <w:p w14:paraId="76AAD9D0" w14:textId="77777777" w:rsidR="00A9675F" w:rsidRPr="00F24A12" w:rsidRDefault="00A9675F" w:rsidP="004010C1">
            <w:pPr>
              <w:ind w:left="18" w:right="113"/>
              <w:rPr>
                <w:sz w:val="26"/>
                <w:szCs w:val="26"/>
              </w:rPr>
            </w:pPr>
            <w:r w:rsidRPr="00F24A12">
              <w:rPr>
                <w:sz w:val="26"/>
                <w:szCs w:val="26"/>
              </w:rPr>
              <w:t>Сгибание и разгибание рук в упоре лежа на полу</w:t>
            </w:r>
          </w:p>
          <w:p w14:paraId="1372F66E" w14:textId="77777777" w:rsidR="00A9675F" w:rsidRPr="00F24A12" w:rsidRDefault="00A9675F" w:rsidP="004010C1">
            <w:pPr>
              <w:rPr>
                <w:sz w:val="26"/>
                <w:szCs w:val="26"/>
              </w:rPr>
            </w:pPr>
          </w:p>
        </w:tc>
        <w:tc>
          <w:tcPr>
            <w:tcW w:w="2147" w:type="dxa"/>
            <w:gridSpan w:val="2"/>
            <w:vAlign w:val="center"/>
          </w:tcPr>
          <w:p w14:paraId="3C6482CC" w14:textId="77777777" w:rsidR="00A9675F" w:rsidRPr="00F24A12" w:rsidRDefault="00A9675F" w:rsidP="004010C1">
            <w:pPr>
              <w:jc w:val="center"/>
              <w:rPr>
                <w:sz w:val="26"/>
                <w:szCs w:val="26"/>
              </w:rPr>
            </w:pPr>
            <w:r w:rsidRPr="00F24A12">
              <w:rPr>
                <w:sz w:val="26"/>
                <w:szCs w:val="26"/>
              </w:rPr>
              <w:t>9 раз</w:t>
            </w:r>
          </w:p>
        </w:tc>
        <w:tc>
          <w:tcPr>
            <w:tcW w:w="1899" w:type="dxa"/>
            <w:vAlign w:val="center"/>
          </w:tcPr>
          <w:p w14:paraId="76FAA5B8" w14:textId="77777777" w:rsidR="00A9675F" w:rsidRPr="00F24A12" w:rsidRDefault="00A9675F" w:rsidP="004010C1">
            <w:pPr>
              <w:jc w:val="center"/>
              <w:rPr>
                <w:sz w:val="26"/>
                <w:szCs w:val="26"/>
              </w:rPr>
            </w:pPr>
            <w:r w:rsidRPr="00F24A12">
              <w:rPr>
                <w:sz w:val="26"/>
                <w:szCs w:val="26"/>
              </w:rPr>
              <w:t>5 раз</w:t>
            </w:r>
          </w:p>
        </w:tc>
        <w:tc>
          <w:tcPr>
            <w:tcW w:w="1849" w:type="dxa"/>
            <w:gridSpan w:val="2"/>
            <w:vAlign w:val="center"/>
          </w:tcPr>
          <w:p w14:paraId="08B48D57" w14:textId="77777777" w:rsidR="00A9675F" w:rsidRPr="00F24A12" w:rsidRDefault="00A9675F" w:rsidP="004010C1">
            <w:pPr>
              <w:jc w:val="center"/>
              <w:rPr>
                <w:sz w:val="26"/>
                <w:szCs w:val="26"/>
              </w:rPr>
            </w:pPr>
            <w:r w:rsidRPr="00F24A12">
              <w:rPr>
                <w:sz w:val="26"/>
                <w:szCs w:val="26"/>
              </w:rPr>
              <w:t>13 раз</w:t>
            </w:r>
          </w:p>
        </w:tc>
        <w:tc>
          <w:tcPr>
            <w:tcW w:w="1554" w:type="dxa"/>
            <w:gridSpan w:val="2"/>
            <w:vAlign w:val="center"/>
          </w:tcPr>
          <w:p w14:paraId="119F0213" w14:textId="77777777" w:rsidR="00A9675F" w:rsidRPr="00F24A12" w:rsidRDefault="00A9675F" w:rsidP="004010C1">
            <w:pPr>
              <w:jc w:val="center"/>
              <w:rPr>
                <w:sz w:val="26"/>
                <w:szCs w:val="26"/>
              </w:rPr>
            </w:pPr>
            <w:r w:rsidRPr="00F24A12">
              <w:rPr>
                <w:sz w:val="26"/>
                <w:szCs w:val="26"/>
              </w:rPr>
              <w:t>6 раз</w:t>
            </w:r>
          </w:p>
        </w:tc>
      </w:tr>
      <w:tr w:rsidR="00A9675F" w:rsidRPr="00F24A12" w14:paraId="3D899274" w14:textId="77777777" w:rsidTr="004010C1">
        <w:trPr>
          <w:gridAfter w:val="1"/>
          <w:wAfter w:w="24" w:type="dxa"/>
          <w:trHeight w:val="377"/>
          <w:jc w:val="center"/>
        </w:trPr>
        <w:tc>
          <w:tcPr>
            <w:tcW w:w="10616" w:type="dxa"/>
            <w:gridSpan w:val="9"/>
          </w:tcPr>
          <w:p w14:paraId="75FE72DE" w14:textId="77777777" w:rsidR="00A9675F" w:rsidRPr="00F24A12" w:rsidRDefault="00A9675F" w:rsidP="004010C1">
            <w:pPr>
              <w:jc w:val="center"/>
              <w:rPr>
                <w:color w:val="FF0000"/>
                <w:sz w:val="26"/>
                <w:szCs w:val="26"/>
              </w:rPr>
            </w:pPr>
            <w:proofErr w:type="spellStart"/>
            <w:r w:rsidRPr="00F24A12">
              <w:rPr>
                <w:b/>
                <w:i/>
                <w:sz w:val="26"/>
                <w:szCs w:val="26"/>
              </w:rPr>
              <w:t>Скоростно</w:t>
            </w:r>
            <w:proofErr w:type="spellEnd"/>
            <w:r w:rsidRPr="00F24A12">
              <w:rPr>
                <w:b/>
                <w:i/>
                <w:sz w:val="26"/>
                <w:szCs w:val="26"/>
              </w:rPr>
              <w:t xml:space="preserve"> – силовые качества</w:t>
            </w:r>
          </w:p>
        </w:tc>
      </w:tr>
      <w:tr w:rsidR="00A9675F" w:rsidRPr="00F24A12" w14:paraId="19FBC996" w14:textId="77777777" w:rsidTr="004010C1">
        <w:trPr>
          <w:gridAfter w:val="1"/>
          <w:wAfter w:w="24" w:type="dxa"/>
          <w:trHeight w:val="377"/>
          <w:jc w:val="center"/>
        </w:trPr>
        <w:tc>
          <w:tcPr>
            <w:tcW w:w="3167" w:type="dxa"/>
            <w:gridSpan w:val="2"/>
          </w:tcPr>
          <w:p w14:paraId="61C443E1" w14:textId="77777777" w:rsidR="00A9675F" w:rsidRPr="00F24A12" w:rsidRDefault="00A9675F" w:rsidP="004010C1">
            <w:pPr>
              <w:ind w:right="113"/>
              <w:rPr>
                <w:sz w:val="26"/>
                <w:szCs w:val="26"/>
              </w:rPr>
            </w:pPr>
            <w:r w:rsidRPr="00F24A12">
              <w:rPr>
                <w:sz w:val="26"/>
                <w:szCs w:val="26"/>
              </w:rPr>
              <w:t xml:space="preserve">Прыжок в длину с места, </w:t>
            </w:r>
            <w:proofErr w:type="gramStart"/>
            <w:r w:rsidRPr="00F24A12">
              <w:rPr>
                <w:sz w:val="26"/>
                <w:szCs w:val="26"/>
              </w:rPr>
              <w:t>см</w:t>
            </w:r>
            <w:proofErr w:type="gramEnd"/>
          </w:p>
          <w:p w14:paraId="416D037A" w14:textId="77777777" w:rsidR="00A9675F" w:rsidRPr="00F24A12" w:rsidRDefault="00A9675F" w:rsidP="004010C1">
            <w:pPr>
              <w:rPr>
                <w:sz w:val="26"/>
                <w:szCs w:val="26"/>
              </w:rPr>
            </w:pPr>
          </w:p>
        </w:tc>
        <w:tc>
          <w:tcPr>
            <w:tcW w:w="2147" w:type="dxa"/>
            <w:gridSpan w:val="2"/>
            <w:vAlign w:val="center"/>
          </w:tcPr>
          <w:p w14:paraId="0E2B3903" w14:textId="1AE89252" w:rsidR="00A9675F" w:rsidRPr="00F24A12" w:rsidRDefault="00DA5256" w:rsidP="004010C1">
            <w:pPr>
              <w:jc w:val="center"/>
              <w:rPr>
                <w:sz w:val="26"/>
                <w:szCs w:val="26"/>
              </w:rPr>
            </w:pPr>
            <w:r w:rsidRPr="00F24A12">
              <w:rPr>
                <w:sz w:val="26"/>
                <w:szCs w:val="26"/>
              </w:rPr>
              <w:t>15</w:t>
            </w:r>
            <w:r w:rsidR="00A9675F" w:rsidRPr="00F24A12">
              <w:rPr>
                <w:sz w:val="26"/>
                <w:szCs w:val="26"/>
              </w:rPr>
              <w:t>0 см</w:t>
            </w:r>
          </w:p>
        </w:tc>
        <w:tc>
          <w:tcPr>
            <w:tcW w:w="1899" w:type="dxa"/>
            <w:vAlign w:val="center"/>
          </w:tcPr>
          <w:p w14:paraId="2B36EBD4" w14:textId="6DDAEDD1" w:rsidR="00A9675F" w:rsidRPr="00F24A12" w:rsidRDefault="00DA5256" w:rsidP="004010C1">
            <w:pPr>
              <w:jc w:val="center"/>
              <w:rPr>
                <w:sz w:val="26"/>
                <w:szCs w:val="26"/>
              </w:rPr>
            </w:pPr>
            <w:r w:rsidRPr="00F24A12">
              <w:rPr>
                <w:sz w:val="26"/>
                <w:szCs w:val="26"/>
              </w:rPr>
              <w:t>140</w:t>
            </w:r>
            <w:r w:rsidR="00A9675F" w:rsidRPr="00F24A12">
              <w:rPr>
                <w:sz w:val="26"/>
                <w:szCs w:val="26"/>
              </w:rPr>
              <w:t xml:space="preserve"> см</w:t>
            </w:r>
          </w:p>
        </w:tc>
        <w:tc>
          <w:tcPr>
            <w:tcW w:w="1849" w:type="dxa"/>
            <w:gridSpan w:val="2"/>
            <w:vAlign w:val="center"/>
          </w:tcPr>
          <w:p w14:paraId="7501DF48" w14:textId="59D69869" w:rsidR="00A9675F" w:rsidRPr="00F24A12" w:rsidRDefault="005E01F4" w:rsidP="004010C1">
            <w:pPr>
              <w:jc w:val="center"/>
              <w:rPr>
                <w:sz w:val="26"/>
                <w:szCs w:val="26"/>
              </w:rPr>
            </w:pPr>
            <w:r w:rsidRPr="00F24A12">
              <w:rPr>
                <w:sz w:val="26"/>
                <w:szCs w:val="26"/>
              </w:rPr>
              <w:t>17</w:t>
            </w:r>
            <w:r w:rsidR="00DA5256" w:rsidRPr="00F24A12">
              <w:rPr>
                <w:sz w:val="26"/>
                <w:szCs w:val="26"/>
              </w:rPr>
              <w:t xml:space="preserve">0 </w:t>
            </w:r>
            <w:r w:rsidR="00A9675F" w:rsidRPr="00F24A12">
              <w:rPr>
                <w:sz w:val="26"/>
                <w:szCs w:val="26"/>
              </w:rPr>
              <w:t>см</w:t>
            </w:r>
          </w:p>
        </w:tc>
        <w:tc>
          <w:tcPr>
            <w:tcW w:w="1554" w:type="dxa"/>
            <w:gridSpan w:val="2"/>
            <w:vAlign w:val="center"/>
          </w:tcPr>
          <w:p w14:paraId="63DFC0FE" w14:textId="2343D60D" w:rsidR="00A9675F" w:rsidRPr="00F24A12" w:rsidRDefault="005E01F4" w:rsidP="00DA5256">
            <w:pPr>
              <w:jc w:val="center"/>
              <w:rPr>
                <w:sz w:val="26"/>
                <w:szCs w:val="26"/>
              </w:rPr>
            </w:pPr>
            <w:r w:rsidRPr="00F24A12">
              <w:rPr>
                <w:sz w:val="26"/>
                <w:szCs w:val="26"/>
              </w:rPr>
              <w:t>1</w:t>
            </w:r>
            <w:r w:rsidR="00DA5256" w:rsidRPr="00F24A12">
              <w:rPr>
                <w:sz w:val="26"/>
                <w:szCs w:val="26"/>
              </w:rPr>
              <w:t>5</w:t>
            </w:r>
            <w:r w:rsidRPr="00F24A12">
              <w:rPr>
                <w:sz w:val="26"/>
                <w:szCs w:val="26"/>
              </w:rPr>
              <w:t>5</w:t>
            </w:r>
            <w:r w:rsidR="00DA5256" w:rsidRPr="00F24A12">
              <w:rPr>
                <w:sz w:val="26"/>
                <w:szCs w:val="26"/>
              </w:rPr>
              <w:t xml:space="preserve"> </w:t>
            </w:r>
            <w:r w:rsidR="00A9675F" w:rsidRPr="00F24A12">
              <w:rPr>
                <w:sz w:val="26"/>
                <w:szCs w:val="26"/>
              </w:rPr>
              <w:t>см</w:t>
            </w:r>
          </w:p>
        </w:tc>
      </w:tr>
      <w:tr w:rsidR="00A9675F" w:rsidRPr="00F24A12" w14:paraId="0C500FEB" w14:textId="77777777" w:rsidTr="004010C1">
        <w:trPr>
          <w:gridAfter w:val="1"/>
          <w:wAfter w:w="24" w:type="dxa"/>
          <w:trHeight w:val="377"/>
          <w:jc w:val="center"/>
        </w:trPr>
        <w:tc>
          <w:tcPr>
            <w:tcW w:w="3167" w:type="dxa"/>
            <w:gridSpan w:val="2"/>
          </w:tcPr>
          <w:p w14:paraId="6B7135E3" w14:textId="77777777" w:rsidR="00A9675F" w:rsidRPr="00F24A12" w:rsidRDefault="00A9675F" w:rsidP="004010C1">
            <w:pPr>
              <w:rPr>
                <w:sz w:val="26"/>
                <w:szCs w:val="26"/>
              </w:rPr>
            </w:pPr>
            <w:r w:rsidRPr="00F24A12">
              <w:rPr>
                <w:sz w:val="26"/>
                <w:szCs w:val="26"/>
              </w:rPr>
              <w:lastRenderedPageBreak/>
              <w:t xml:space="preserve">Подъем </w:t>
            </w:r>
            <w:proofErr w:type="gramStart"/>
            <w:r w:rsidRPr="00F24A12">
              <w:rPr>
                <w:sz w:val="26"/>
                <w:szCs w:val="26"/>
              </w:rPr>
              <w:t>туловища</w:t>
            </w:r>
            <w:proofErr w:type="gramEnd"/>
            <w:r w:rsidRPr="00F24A12">
              <w:rPr>
                <w:sz w:val="26"/>
                <w:szCs w:val="26"/>
              </w:rPr>
              <w:t xml:space="preserve"> лежа на спине за 20 с, </w:t>
            </w:r>
          </w:p>
        </w:tc>
        <w:tc>
          <w:tcPr>
            <w:tcW w:w="2147" w:type="dxa"/>
            <w:gridSpan w:val="2"/>
            <w:vAlign w:val="center"/>
          </w:tcPr>
          <w:p w14:paraId="712D40B8" w14:textId="77777777" w:rsidR="00A9675F" w:rsidRPr="00F24A12" w:rsidRDefault="00A9675F" w:rsidP="004010C1">
            <w:pPr>
              <w:jc w:val="center"/>
              <w:rPr>
                <w:sz w:val="26"/>
                <w:szCs w:val="26"/>
              </w:rPr>
            </w:pPr>
            <w:r w:rsidRPr="00F24A12">
              <w:rPr>
                <w:sz w:val="26"/>
                <w:szCs w:val="26"/>
              </w:rPr>
              <w:t>8 раз</w:t>
            </w:r>
          </w:p>
        </w:tc>
        <w:tc>
          <w:tcPr>
            <w:tcW w:w="1899" w:type="dxa"/>
            <w:vAlign w:val="center"/>
          </w:tcPr>
          <w:p w14:paraId="7018CB67" w14:textId="77777777" w:rsidR="00A9675F" w:rsidRPr="00F24A12" w:rsidRDefault="00A9675F" w:rsidP="004010C1">
            <w:pPr>
              <w:jc w:val="center"/>
              <w:rPr>
                <w:sz w:val="26"/>
                <w:szCs w:val="26"/>
              </w:rPr>
            </w:pPr>
            <w:r w:rsidRPr="00F24A12">
              <w:rPr>
                <w:sz w:val="26"/>
                <w:szCs w:val="26"/>
              </w:rPr>
              <w:t>5 раз</w:t>
            </w:r>
          </w:p>
        </w:tc>
        <w:tc>
          <w:tcPr>
            <w:tcW w:w="1849" w:type="dxa"/>
            <w:gridSpan w:val="2"/>
            <w:vAlign w:val="center"/>
          </w:tcPr>
          <w:p w14:paraId="0240124D" w14:textId="4CCC2E04" w:rsidR="00A9675F" w:rsidRPr="00F24A12" w:rsidRDefault="00DA5256" w:rsidP="004010C1">
            <w:pPr>
              <w:jc w:val="center"/>
              <w:rPr>
                <w:sz w:val="26"/>
                <w:szCs w:val="26"/>
              </w:rPr>
            </w:pPr>
            <w:r w:rsidRPr="00F24A12">
              <w:rPr>
                <w:sz w:val="26"/>
                <w:szCs w:val="26"/>
              </w:rPr>
              <w:t xml:space="preserve">10 </w:t>
            </w:r>
            <w:r w:rsidR="00A9675F" w:rsidRPr="00F24A12">
              <w:rPr>
                <w:sz w:val="26"/>
                <w:szCs w:val="26"/>
              </w:rPr>
              <w:t>раз</w:t>
            </w:r>
          </w:p>
        </w:tc>
        <w:tc>
          <w:tcPr>
            <w:tcW w:w="1554" w:type="dxa"/>
            <w:gridSpan w:val="2"/>
            <w:vAlign w:val="center"/>
          </w:tcPr>
          <w:p w14:paraId="6F0ACC64" w14:textId="4AA0906D" w:rsidR="00A9675F" w:rsidRPr="00F24A12" w:rsidRDefault="00DA5256" w:rsidP="004010C1">
            <w:pPr>
              <w:jc w:val="center"/>
              <w:rPr>
                <w:sz w:val="26"/>
                <w:szCs w:val="26"/>
              </w:rPr>
            </w:pPr>
            <w:r w:rsidRPr="00F24A12">
              <w:rPr>
                <w:sz w:val="26"/>
                <w:szCs w:val="26"/>
              </w:rPr>
              <w:t>8</w:t>
            </w:r>
            <w:r w:rsidR="00A9675F" w:rsidRPr="00F24A12">
              <w:rPr>
                <w:sz w:val="26"/>
                <w:szCs w:val="26"/>
              </w:rPr>
              <w:t xml:space="preserve"> раз</w:t>
            </w:r>
          </w:p>
        </w:tc>
      </w:tr>
      <w:tr w:rsidR="00A9675F" w:rsidRPr="00F24A12" w14:paraId="233153A2" w14:textId="77777777" w:rsidTr="004010C1">
        <w:trPr>
          <w:gridAfter w:val="1"/>
          <w:wAfter w:w="24" w:type="dxa"/>
          <w:trHeight w:val="377"/>
          <w:jc w:val="center"/>
        </w:trPr>
        <w:tc>
          <w:tcPr>
            <w:tcW w:w="10616" w:type="dxa"/>
            <w:gridSpan w:val="9"/>
          </w:tcPr>
          <w:p w14:paraId="66D20C5E" w14:textId="77777777" w:rsidR="00A9675F" w:rsidRPr="00F24A12" w:rsidRDefault="00A9675F" w:rsidP="004010C1">
            <w:pPr>
              <w:jc w:val="center"/>
              <w:rPr>
                <w:b/>
                <w:sz w:val="26"/>
                <w:szCs w:val="26"/>
              </w:rPr>
            </w:pPr>
            <w:r w:rsidRPr="00F24A12">
              <w:rPr>
                <w:b/>
                <w:i/>
                <w:sz w:val="26"/>
                <w:szCs w:val="26"/>
              </w:rPr>
              <w:t>Гибкость</w:t>
            </w:r>
          </w:p>
        </w:tc>
      </w:tr>
      <w:tr w:rsidR="00A9675F" w:rsidRPr="00F24A12" w14:paraId="26A3677E" w14:textId="77777777" w:rsidTr="004010C1">
        <w:trPr>
          <w:gridAfter w:val="1"/>
          <w:wAfter w:w="24" w:type="dxa"/>
          <w:trHeight w:val="377"/>
          <w:jc w:val="center"/>
        </w:trPr>
        <w:tc>
          <w:tcPr>
            <w:tcW w:w="3167" w:type="dxa"/>
            <w:gridSpan w:val="2"/>
          </w:tcPr>
          <w:p w14:paraId="36622D64" w14:textId="77777777" w:rsidR="00A9675F" w:rsidRPr="00F24A12" w:rsidRDefault="00A9675F" w:rsidP="004010C1">
            <w:pPr>
              <w:rPr>
                <w:sz w:val="26"/>
                <w:szCs w:val="26"/>
              </w:rPr>
            </w:pPr>
            <w:r w:rsidRPr="00F24A12">
              <w:rPr>
                <w:sz w:val="26"/>
                <w:szCs w:val="26"/>
              </w:rPr>
              <w:t>Наклон вперед из положения стоя с выпрямленными ногам</w:t>
            </w:r>
            <w:proofErr w:type="gramStart"/>
            <w:r w:rsidRPr="00F24A12">
              <w:rPr>
                <w:sz w:val="26"/>
                <w:szCs w:val="26"/>
              </w:rPr>
              <w:t>и(</w:t>
            </w:r>
            <w:proofErr w:type="gramEnd"/>
            <w:r w:rsidRPr="00F24A12">
              <w:rPr>
                <w:sz w:val="26"/>
                <w:szCs w:val="26"/>
              </w:rPr>
              <w:t>пальцами рук коснуться пола)</w:t>
            </w:r>
          </w:p>
        </w:tc>
        <w:tc>
          <w:tcPr>
            <w:tcW w:w="2147" w:type="dxa"/>
            <w:gridSpan w:val="2"/>
            <w:vAlign w:val="center"/>
          </w:tcPr>
          <w:p w14:paraId="6F74305D" w14:textId="77777777" w:rsidR="00A9675F" w:rsidRPr="00F24A12" w:rsidRDefault="00A9675F" w:rsidP="004010C1">
            <w:pPr>
              <w:jc w:val="center"/>
              <w:rPr>
                <w:sz w:val="26"/>
                <w:szCs w:val="26"/>
              </w:rPr>
            </w:pPr>
            <w:r w:rsidRPr="00F24A12">
              <w:rPr>
                <w:sz w:val="26"/>
                <w:szCs w:val="26"/>
              </w:rPr>
              <w:t>+</w:t>
            </w:r>
          </w:p>
        </w:tc>
        <w:tc>
          <w:tcPr>
            <w:tcW w:w="1899" w:type="dxa"/>
            <w:vAlign w:val="center"/>
          </w:tcPr>
          <w:p w14:paraId="57705439" w14:textId="77777777" w:rsidR="00A9675F" w:rsidRPr="00F24A12" w:rsidRDefault="00A9675F" w:rsidP="004010C1">
            <w:pPr>
              <w:jc w:val="center"/>
              <w:rPr>
                <w:sz w:val="26"/>
                <w:szCs w:val="26"/>
              </w:rPr>
            </w:pPr>
            <w:r w:rsidRPr="00F24A12">
              <w:rPr>
                <w:sz w:val="26"/>
                <w:szCs w:val="26"/>
              </w:rPr>
              <w:t>+</w:t>
            </w:r>
          </w:p>
        </w:tc>
        <w:tc>
          <w:tcPr>
            <w:tcW w:w="1849" w:type="dxa"/>
            <w:gridSpan w:val="2"/>
            <w:vAlign w:val="center"/>
          </w:tcPr>
          <w:p w14:paraId="0B5BF30A" w14:textId="77777777" w:rsidR="00A9675F" w:rsidRPr="00F24A12" w:rsidRDefault="00A9675F" w:rsidP="004010C1">
            <w:pPr>
              <w:jc w:val="center"/>
              <w:rPr>
                <w:sz w:val="26"/>
                <w:szCs w:val="26"/>
              </w:rPr>
            </w:pPr>
            <w:r w:rsidRPr="00F24A12">
              <w:rPr>
                <w:sz w:val="26"/>
                <w:szCs w:val="26"/>
              </w:rPr>
              <w:t>+</w:t>
            </w:r>
          </w:p>
        </w:tc>
        <w:tc>
          <w:tcPr>
            <w:tcW w:w="1554" w:type="dxa"/>
            <w:gridSpan w:val="2"/>
            <w:vAlign w:val="center"/>
          </w:tcPr>
          <w:p w14:paraId="6187826D" w14:textId="77777777" w:rsidR="00A9675F" w:rsidRPr="00F24A12" w:rsidRDefault="00A9675F" w:rsidP="004010C1">
            <w:pPr>
              <w:jc w:val="center"/>
              <w:rPr>
                <w:sz w:val="26"/>
                <w:szCs w:val="26"/>
              </w:rPr>
            </w:pPr>
            <w:r w:rsidRPr="00F24A12">
              <w:rPr>
                <w:sz w:val="26"/>
                <w:szCs w:val="26"/>
              </w:rPr>
              <w:t>+</w:t>
            </w:r>
          </w:p>
        </w:tc>
      </w:tr>
      <w:tr w:rsidR="00A9675F" w:rsidRPr="00F24A12" w14:paraId="786344A7" w14:textId="77777777" w:rsidTr="004010C1">
        <w:trPr>
          <w:gridAfter w:val="1"/>
          <w:wAfter w:w="24" w:type="dxa"/>
          <w:trHeight w:val="377"/>
          <w:jc w:val="center"/>
        </w:trPr>
        <w:tc>
          <w:tcPr>
            <w:tcW w:w="10616" w:type="dxa"/>
            <w:gridSpan w:val="9"/>
          </w:tcPr>
          <w:p w14:paraId="65C602B8" w14:textId="77777777" w:rsidR="00A9675F" w:rsidRPr="00F24A12" w:rsidRDefault="00A9675F" w:rsidP="004010C1">
            <w:pPr>
              <w:jc w:val="center"/>
              <w:rPr>
                <w:sz w:val="26"/>
                <w:szCs w:val="26"/>
              </w:rPr>
            </w:pPr>
            <w:r w:rsidRPr="00F24A12">
              <w:rPr>
                <w:sz w:val="26"/>
                <w:szCs w:val="26"/>
              </w:rPr>
              <w:t>Техническое мастерство (обязательная техническая программа)</w:t>
            </w:r>
          </w:p>
        </w:tc>
      </w:tr>
      <w:tr w:rsidR="00A9675F" w:rsidRPr="00F24A12" w14:paraId="1A46706F" w14:textId="77777777" w:rsidTr="005E01F4">
        <w:trPr>
          <w:trHeight w:val="580"/>
          <w:jc w:val="center"/>
        </w:trPr>
        <w:tc>
          <w:tcPr>
            <w:tcW w:w="2762" w:type="dxa"/>
          </w:tcPr>
          <w:p w14:paraId="134DA585" w14:textId="77777777" w:rsidR="00A9675F" w:rsidRPr="00F24A12" w:rsidRDefault="00A9675F" w:rsidP="004010C1">
            <w:pPr>
              <w:rPr>
                <w:sz w:val="26"/>
                <w:szCs w:val="26"/>
              </w:rPr>
            </w:pPr>
            <w:r w:rsidRPr="00F24A12">
              <w:rPr>
                <w:sz w:val="26"/>
                <w:szCs w:val="26"/>
              </w:rPr>
              <w:t xml:space="preserve">Приседания со штангой на плечах </w:t>
            </w:r>
          </w:p>
          <w:p w14:paraId="24D393B1" w14:textId="77777777" w:rsidR="00A9675F" w:rsidRPr="00F24A12" w:rsidRDefault="00A9675F" w:rsidP="004010C1">
            <w:pPr>
              <w:rPr>
                <w:sz w:val="26"/>
                <w:szCs w:val="26"/>
              </w:rPr>
            </w:pPr>
            <w:r w:rsidRPr="00F24A12">
              <w:rPr>
                <w:sz w:val="26"/>
                <w:szCs w:val="26"/>
              </w:rPr>
              <w:t xml:space="preserve">(% от собственного веса) </w:t>
            </w:r>
          </w:p>
          <w:p w14:paraId="63D5C5DD" w14:textId="77777777" w:rsidR="00A9675F" w:rsidRPr="00F24A12" w:rsidRDefault="00A9675F" w:rsidP="004010C1">
            <w:pPr>
              <w:rPr>
                <w:sz w:val="26"/>
                <w:szCs w:val="26"/>
              </w:rPr>
            </w:pPr>
          </w:p>
        </w:tc>
        <w:tc>
          <w:tcPr>
            <w:tcW w:w="2499" w:type="dxa"/>
            <w:gridSpan w:val="2"/>
            <w:vAlign w:val="center"/>
          </w:tcPr>
          <w:p w14:paraId="1B14A3F3" w14:textId="77777777" w:rsidR="00A9675F" w:rsidRPr="00F24A12" w:rsidRDefault="00A9675F" w:rsidP="004010C1">
            <w:pPr>
              <w:jc w:val="center"/>
              <w:rPr>
                <w:sz w:val="26"/>
                <w:szCs w:val="26"/>
              </w:rPr>
            </w:pPr>
          </w:p>
          <w:p w14:paraId="01E27401" w14:textId="77777777" w:rsidR="00A9675F" w:rsidRPr="00F24A12" w:rsidRDefault="00A9675F" w:rsidP="004010C1">
            <w:pPr>
              <w:jc w:val="center"/>
              <w:rPr>
                <w:sz w:val="26"/>
                <w:szCs w:val="26"/>
              </w:rPr>
            </w:pPr>
            <w:r w:rsidRPr="00F24A12">
              <w:rPr>
                <w:sz w:val="26"/>
                <w:szCs w:val="26"/>
              </w:rPr>
              <w:t>60</w:t>
            </w:r>
          </w:p>
        </w:tc>
        <w:tc>
          <w:tcPr>
            <w:tcW w:w="1984" w:type="dxa"/>
            <w:gridSpan w:val="3"/>
            <w:vAlign w:val="center"/>
          </w:tcPr>
          <w:p w14:paraId="6788EBDB" w14:textId="77777777" w:rsidR="00A9675F" w:rsidRPr="00F24A12" w:rsidRDefault="00A9675F" w:rsidP="004010C1">
            <w:pPr>
              <w:jc w:val="center"/>
              <w:rPr>
                <w:sz w:val="26"/>
                <w:szCs w:val="26"/>
              </w:rPr>
            </w:pPr>
            <w:r w:rsidRPr="00F24A12">
              <w:rPr>
                <w:sz w:val="26"/>
                <w:szCs w:val="26"/>
              </w:rPr>
              <w:t>55</w:t>
            </w:r>
          </w:p>
        </w:tc>
        <w:tc>
          <w:tcPr>
            <w:tcW w:w="1849" w:type="dxa"/>
            <w:gridSpan w:val="2"/>
            <w:vAlign w:val="center"/>
          </w:tcPr>
          <w:p w14:paraId="0ACD11D2" w14:textId="77777777" w:rsidR="00A9675F" w:rsidRPr="00F24A12" w:rsidRDefault="00A9675F" w:rsidP="004010C1">
            <w:pPr>
              <w:jc w:val="center"/>
              <w:rPr>
                <w:sz w:val="26"/>
                <w:szCs w:val="26"/>
              </w:rPr>
            </w:pPr>
            <w:r w:rsidRPr="00F24A12">
              <w:rPr>
                <w:sz w:val="26"/>
                <w:szCs w:val="26"/>
              </w:rPr>
              <w:t>75</w:t>
            </w:r>
          </w:p>
        </w:tc>
        <w:tc>
          <w:tcPr>
            <w:tcW w:w="1546" w:type="dxa"/>
            <w:gridSpan w:val="2"/>
            <w:vAlign w:val="center"/>
          </w:tcPr>
          <w:p w14:paraId="783166EC" w14:textId="77777777" w:rsidR="00A9675F" w:rsidRPr="00F24A12" w:rsidRDefault="00A9675F" w:rsidP="004010C1">
            <w:pPr>
              <w:jc w:val="center"/>
              <w:rPr>
                <w:sz w:val="26"/>
                <w:szCs w:val="26"/>
              </w:rPr>
            </w:pPr>
            <w:r w:rsidRPr="00F24A12">
              <w:rPr>
                <w:sz w:val="26"/>
                <w:szCs w:val="26"/>
              </w:rPr>
              <w:t>70</w:t>
            </w:r>
          </w:p>
        </w:tc>
      </w:tr>
      <w:tr w:rsidR="00A9675F" w:rsidRPr="00F24A12" w14:paraId="64F3190B" w14:textId="77777777" w:rsidTr="005E01F4">
        <w:trPr>
          <w:trHeight w:val="580"/>
          <w:jc w:val="center"/>
        </w:trPr>
        <w:tc>
          <w:tcPr>
            <w:tcW w:w="2762" w:type="dxa"/>
          </w:tcPr>
          <w:p w14:paraId="1B54202D" w14:textId="77777777" w:rsidR="00A9675F" w:rsidRPr="00F24A12" w:rsidRDefault="00A9675F" w:rsidP="004010C1">
            <w:pPr>
              <w:rPr>
                <w:sz w:val="26"/>
                <w:szCs w:val="26"/>
              </w:rPr>
            </w:pPr>
            <w:r w:rsidRPr="00F24A12">
              <w:rPr>
                <w:sz w:val="26"/>
                <w:szCs w:val="26"/>
              </w:rPr>
              <w:t xml:space="preserve">Жим лежа </w:t>
            </w:r>
          </w:p>
          <w:p w14:paraId="05632DA0" w14:textId="77777777" w:rsidR="00A9675F" w:rsidRPr="00F24A12" w:rsidRDefault="00A9675F" w:rsidP="004010C1">
            <w:pPr>
              <w:rPr>
                <w:sz w:val="26"/>
                <w:szCs w:val="26"/>
              </w:rPr>
            </w:pPr>
            <w:r w:rsidRPr="00F24A12">
              <w:rPr>
                <w:sz w:val="26"/>
                <w:szCs w:val="26"/>
              </w:rPr>
              <w:t>(% от собственного веса)</w:t>
            </w:r>
          </w:p>
        </w:tc>
        <w:tc>
          <w:tcPr>
            <w:tcW w:w="2499" w:type="dxa"/>
            <w:gridSpan w:val="2"/>
            <w:vAlign w:val="center"/>
          </w:tcPr>
          <w:p w14:paraId="48DA0D58" w14:textId="77777777" w:rsidR="00A9675F" w:rsidRPr="00F24A12" w:rsidRDefault="00A9675F" w:rsidP="004010C1">
            <w:pPr>
              <w:jc w:val="center"/>
              <w:rPr>
                <w:sz w:val="26"/>
                <w:szCs w:val="26"/>
              </w:rPr>
            </w:pPr>
          </w:p>
          <w:p w14:paraId="703EC7FA" w14:textId="77777777" w:rsidR="00A9675F" w:rsidRPr="00F24A12" w:rsidRDefault="00A9675F" w:rsidP="004010C1">
            <w:pPr>
              <w:jc w:val="center"/>
              <w:rPr>
                <w:sz w:val="26"/>
                <w:szCs w:val="26"/>
              </w:rPr>
            </w:pPr>
            <w:r w:rsidRPr="00F24A12">
              <w:rPr>
                <w:sz w:val="26"/>
                <w:szCs w:val="26"/>
              </w:rPr>
              <w:t>40</w:t>
            </w:r>
          </w:p>
        </w:tc>
        <w:tc>
          <w:tcPr>
            <w:tcW w:w="1984" w:type="dxa"/>
            <w:gridSpan w:val="3"/>
            <w:vAlign w:val="center"/>
          </w:tcPr>
          <w:p w14:paraId="338AA7F3" w14:textId="77777777" w:rsidR="00A9675F" w:rsidRPr="00F24A12" w:rsidRDefault="00A9675F" w:rsidP="004010C1">
            <w:pPr>
              <w:jc w:val="center"/>
              <w:rPr>
                <w:sz w:val="26"/>
                <w:szCs w:val="26"/>
              </w:rPr>
            </w:pPr>
            <w:r w:rsidRPr="00F24A12">
              <w:rPr>
                <w:sz w:val="26"/>
                <w:szCs w:val="26"/>
              </w:rPr>
              <w:t>30</w:t>
            </w:r>
          </w:p>
        </w:tc>
        <w:tc>
          <w:tcPr>
            <w:tcW w:w="1849" w:type="dxa"/>
            <w:gridSpan w:val="2"/>
            <w:vAlign w:val="center"/>
          </w:tcPr>
          <w:p w14:paraId="6959DEEE" w14:textId="77777777" w:rsidR="00A9675F" w:rsidRPr="00F24A12" w:rsidRDefault="00A9675F" w:rsidP="004010C1">
            <w:pPr>
              <w:jc w:val="center"/>
              <w:rPr>
                <w:sz w:val="26"/>
                <w:szCs w:val="26"/>
              </w:rPr>
            </w:pPr>
            <w:r w:rsidRPr="00F24A12">
              <w:rPr>
                <w:sz w:val="26"/>
                <w:szCs w:val="26"/>
              </w:rPr>
              <w:t>50</w:t>
            </w:r>
          </w:p>
        </w:tc>
        <w:tc>
          <w:tcPr>
            <w:tcW w:w="1546" w:type="dxa"/>
            <w:gridSpan w:val="2"/>
            <w:vAlign w:val="center"/>
          </w:tcPr>
          <w:p w14:paraId="37CA3F81" w14:textId="77777777" w:rsidR="00A9675F" w:rsidRPr="00F24A12" w:rsidRDefault="00A9675F" w:rsidP="004010C1">
            <w:pPr>
              <w:jc w:val="center"/>
              <w:rPr>
                <w:sz w:val="26"/>
                <w:szCs w:val="26"/>
              </w:rPr>
            </w:pPr>
            <w:r w:rsidRPr="00F24A12">
              <w:rPr>
                <w:sz w:val="26"/>
                <w:szCs w:val="26"/>
              </w:rPr>
              <w:t>40</w:t>
            </w:r>
          </w:p>
        </w:tc>
      </w:tr>
      <w:tr w:rsidR="00A9675F" w:rsidRPr="00F24A12" w14:paraId="3A9E7D57" w14:textId="77777777" w:rsidTr="005E01F4">
        <w:trPr>
          <w:trHeight w:val="580"/>
          <w:jc w:val="center"/>
        </w:trPr>
        <w:tc>
          <w:tcPr>
            <w:tcW w:w="2762" w:type="dxa"/>
          </w:tcPr>
          <w:p w14:paraId="5D14AB63" w14:textId="77777777" w:rsidR="00A9675F" w:rsidRPr="00F24A12" w:rsidRDefault="00A9675F" w:rsidP="004010C1">
            <w:pPr>
              <w:rPr>
                <w:sz w:val="26"/>
                <w:szCs w:val="26"/>
              </w:rPr>
            </w:pPr>
            <w:r w:rsidRPr="00F24A12">
              <w:rPr>
                <w:sz w:val="26"/>
                <w:szCs w:val="26"/>
              </w:rPr>
              <w:t xml:space="preserve">Тяга становая </w:t>
            </w:r>
          </w:p>
          <w:p w14:paraId="7CFFE07C" w14:textId="77777777" w:rsidR="00A9675F" w:rsidRPr="00F24A12" w:rsidRDefault="00A9675F" w:rsidP="004010C1">
            <w:pPr>
              <w:rPr>
                <w:sz w:val="26"/>
                <w:szCs w:val="26"/>
              </w:rPr>
            </w:pPr>
            <w:r w:rsidRPr="00F24A12">
              <w:rPr>
                <w:sz w:val="26"/>
                <w:szCs w:val="26"/>
              </w:rPr>
              <w:t xml:space="preserve">(% от собственного веса) </w:t>
            </w:r>
          </w:p>
          <w:p w14:paraId="7F53E7FC" w14:textId="77777777" w:rsidR="00A9675F" w:rsidRPr="00F24A12" w:rsidRDefault="00A9675F" w:rsidP="004010C1">
            <w:pPr>
              <w:rPr>
                <w:sz w:val="26"/>
                <w:szCs w:val="26"/>
              </w:rPr>
            </w:pPr>
          </w:p>
        </w:tc>
        <w:tc>
          <w:tcPr>
            <w:tcW w:w="2499" w:type="dxa"/>
            <w:gridSpan w:val="2"/>
            <w:vAlign w:val="center"/>
          </w:tcPr>
          <w:p w14:paraId="46E6E54B" w14:textId="6D95D16C" w:rsidR="00A9675F" w:rsidRPr="00F24A12" w:rsidRDefault="005E01F4" w:rsidP="004010C1">
            <w:pPr>
              <w:jc w:val="center"/>
              <w:rPr>
                <w:sz w:val="26"/>
                <w:szCs w:val="26"/>
              </w:rPr>
            </w:pPr>
            <w:r w:rsidRPr="00F24A12">
              <w:rPr>
                <w:sz w:val="26"/>
                <w:szCs w:val="26"/>
              </w:rPr>
              <w:t>65</w:t>
            </w:r>
          </w:p>
        </w:tc>
        <w:tc>
          <w:tcPr>
            <w:tcW w:w="1984" w:type="dxa"/>
            <w:gridSpan w:val="3"/>
            <w:vAlign w:val="center"/>
          </w:tcPr>
          <w:p w14:paraId="22F7459D" w14:textId="5D6C3432" w:rsidR="00A9675F" w:rsidRPr="00F24A12" w:rsidRDefault="005E01F4" w:rsidP="004010C1">
            <w:pPr>
              <w:jc w:val="center"/>
              <w:rPr>
                <w:sz w:val="26"/>
                <w:szCs w:val="26"/>
              </w:rPr>
            </w:pPr>
            <w:r w:rsidRPr="00F24A12">
              <w:rPr>
                <w:sz w:val="26"/>
                <w:szCs w:val="26"/>
              </w:rPr>
              <w:t>60</w:t>
            </w:r>
          </w:p>
        </w:tc>
        <w:tc>
          <w:tcPr>
            <w:tcW w:w="1849" w:type="dxa"/>
            <w:gridSpan w:val="2"/>
            <w:vAlign w:val="center"/>
          </w:tcPr>
          <w:p w14:paraId="033669F0" w14:textId="77777777" w:rsidR="00A9675F" w:rsidRPr="00F24A12" w:rsidRDefault="00A9675F" w:rsidP="004010C1">
            <w:pPr>
              <w:jc w:val="center"/>
              <w:rPr>
                <w:sz w:val="26"/>
                <w:szCs w:val="26"/>
              </w:rPr>
            </w:pPr>
            <w:r w:rsidRPr="00F24A12">
              <w:rPr>
                <w:sz w:val="26"/>
                <w:szCs w:val="26"/>
              </w:rPr>
              <w:t>75</w:t>
            </w:r>
          </w:p>
        </w:tc>
        <w:tc>
          <w:tcPr>
            <w:tcW w:w="1546" w:type="dxa"/>
            <w:gridSpan w:val="2"/>
            <w:vAlign w:val="center"/>
          </w:tcPr>
          <w:p w14:paraId="598ABDC1" w14:textId="77777777" w:rsidR="00A9675F" w:rsidRPr="00F24A12" w:rsidRDefault="00A9675F" w:rsidP="004010C1">
            <w:pPr>
              <w:jc w:val="center"/>
              <w:rPr>
                <w:sz w:val="26"/>
                <w:szCs w:val="26"/>
              </w:rPr>
            </w:pPr>
            <w:r w:rsidRPr="00F24A12">
              <w:rPr>
                <w:sz w:val="26"/>
                <w:szCs w:val="26"/>
              </w:rPr>
              <w:t>70</w:t>
            </w:r>
          </w:p>
        </w:tc>
      </w:tr>
    </w:tbl>
    <w:p w14:paraId="6D3B567C" w14:textId="77777777" w:rsidR="00A9675F" w:rsidRDefault="00A9675F" w:rsidP="00A9675F">
      <w:pPr>
        <w:jc w:val="center"/>
        <w:rPr>
          <w:b/>
          <w:sz w:val="24"/>
          <w:szCs w:val="24"/>
        </w:rPr>
      </w:pPr>
    </w:p>
    <w:p w14:paraId="1871B1C2" w14:textId="77777777" w:rsidR="00A9675F" w:rsidRPr="00647869" w:rsidRDefault="00A9675F" w:rsidP="00A9675F">
      <w:pPr>
        <w:jc w:val="center"/>
        <w:rPr>
          <w:b/>
          <w:sz w:val="24"/>
          <w:szCs w:val="24"/>
        </w:rPr>
      </w:pPr>
      <w:r w:rsidRPr="00647869">
        <w:rPr>
          <w:b/>
          <w:sz w:val="24"/>
          <w:szCs w:val="24"/>
        </w:rPr>
        <w:t xml:space="preserve">Нормативы общей физической и специальной физической подготовки для зачисления в группы на тренировочном этапе </w:t>
      </w:r>
    </w:p>
    <w:p w14:paraId="5CBD29BB" w14:textId="77777777" w:rsidR="00A9675F" w:rsidRPr="00647869" w:rsidRDefault="00A9675F" w:rsidP="00A9675F">
      <w:pPr>
        <w:jc w:val="center"/>
        <w:rPr>
          <w:b/>
          <w:sz w:val="24"/>
          <w:szCs w:val="24"/>
        </w:rPr>
      </w:pPr>
      <w:r w:rsidRPr="00647869">
        <w:rPr>
          <w:b/>
          <w:sz w:val="24"/>
          <w:szCs w:val="24"/>
        </w:rPr>
        <w:t>(</w:t>
      </w:r>
      <w:proofErr w:type="gramStart"/>
      <w:r w:rsidRPr="00647869">
        <w:rPr>
          <w:b/>
          <w:sz w:val="24"/>
          <w:szCs w:val="24"/>
        </w:rPr>
        <w:t>этапе</w:t>
      </w:r>
      <w:proofErr w:type="gramEnd"/>
      <w:r w:rsidRPr="00647869">
        <w:rPr>
          <w:b/>
          <w:sz w:val="24"/>
          <w:szCs w:val="24"/>
        </w:rPr>
        <w:t xml:space="preserve"> спортивной специализации)</w:t>
      </w:r>
    </w:p>
    <w:p w14:paraId="5FF6C4FF" w14:textId="77777777" w:rsidR="00A9675F" w:rsidRPr="00150F7D" w:rsidRDefault="00A9675F" w:rsidP="00A9675F">
      <w:pPr>
        <w:jc w:val="center"/>
        <w:rPr>
          <w:b/>
          <w:sz w:val="24"/>
          <w:szCs w:val="24"/>
        </w:rPr>
      </w:pPr>
    </w:p>
    <w:tbl>
      <w:tblPr>
        <w:tblStyle w:val="a4"/>
        <w:tblW w:w="11113" w:type="dxa"/>
        <w:jc w:val="center"/>
        <w:tblLook w:val="04A0" w:firstRow="1" w:lastRow="0" w:firstColumn="1" w:lastColumn="0" w:noHBand="0" w:noVBand="1"/>
      </w:tblPr>
      <w:tblGrid>
        <w:gridCol w:w="2297"/>
        <w:gridCol w:w="997"/>
        <w:gridCol w:w="22"/>
        <w:gridCol w:w="1159"/>
        <w:gridCol w:w="24"/>
        <w:gridCol w:w="1019"/>
        <w:gridCol w:w="1149"/>
        <w:gridCol w:w="35"/>
        <w:gridCol w:w="950"/>
        <w:gridCol w:w="69"/>
        <w:gridCol w:w="1183"/>
        <w:gridCol w:w="1019"/>
        <w:gridCol w:w="12"/>
        <w:gridCol w:w="1178"/>
      </w:tblGrid>
      <w:tr w:rsidR="00A9675F" w:rsidRPr="00C01D68" w14:paraId="7EE96B81" w14:textId="77777777" w:rsidTr="00C01D68">
        <w:trPr>
          <w:trHeight w:val="676"/>
          <w:jc w:val="center"/>
        </w:trPr>
        <w:tc>
          <w:tcPr>
            <w:tcW w:w="2297" w:type="dxa"/>
            <w:vMerge w:val="restart"/>
          </w:tcPr>
          <w:p w14:paraId="18F05137" w14:textId="77777777" w:rsidR="00A9675F" w:rsidRPr="00C01D68" w:rsidRDefault="00A9675F" w:rsidP="004010C1">
            <w:pPr>
              <w:jc w:val="center"/>
              <w:rPr>
                <w:sz w:val="26"/>
                <w:szCs w:val="26"/>
              </w:rPr>
            </w:pPr>
            <w:r w:rsidRPr="00C01D68">
              <w:rPr>
                <w:sz w:val="26"/>
                <w:szCs w:val="26"/>
              </w:rPr>
              <w:t>Контрольные упражнения</w:t>
            </w:r>
          </w:p>
        </w:tc>
        <w:tc>
          <w:tcPr>
            <w:tcW w:w="2202" w:type="dxa"/>
            <w:gridSpan w:val="4"/>
          </w:tcPr>
          <w:p w14:paraId="56687801" w14:textId="77777777" w:rsidR="00A9675F" w:rsidRPr="00C01D68" w:rsidRDefault="00A9675F" w:rsidP="004010C1">
            <w:pPr>
              <w:jc w:val="center"/>
              <w:rPr>
                <w:sz w:val="26"/>
                <w:szCs w:val="26"/>
              </w:rPr>
            </w:pPr>
            <w:r w:rsidRPr="00C01D68">
              <w:rPr>
                <w:sz w:val="26"/>
                <w:szCs w:val="26"/>
              </w:rPr>
              <w:t>ТГ-1</w:t>
            </w:r>
          </w:p>
        </w:tc>
        <w:tc>
          <w:tcPr>
            <w:tcW w:w="2203" w:type="dxa"/>
            <w:gridSpan w:val="3"/>
          </w:tcPr>
          <w:p w14:paraId="00D0B414" w14:textId="77777777" w:rsidR="00A9675F" w:rsidRPr="00C01D68" w:rsidRDefault="00A9675F" w:rsidP="004010C1">
            <w:pPr>
              <w:jc w:val="center"/>
              <w:rPr>
                <w:sz w:val="26"/>
                <w:szCs w:val="26"/>
              </w:rPr>
            </w:pPr>
            <w:r w:rsidRPr="00C01D68">
              <w:rPr>
                <w:sz w:val="26"/>
                <w:szCs w:val="26"/>
              </w:rPr>
              <w:t>ТГ-2</w:t>
            </w:r>
          </w:p>
        </w:tc>
        <w:tc>
          <w:tcPr>
            <w:tcW w:w="2202" w:type="dxa"/>
            <w:gridSpan w:val="3"/>
            <w:shd w:val="clear" w:color="auto" w:fill="auto"/>
          </w:tcPr>
          <w:p w14:paraId="61992474" w14:textId="77777777" w:rsidR="00A9675F" w:rsidRPr="00C01D68" w:rsidRDefault="00A9675F" w:rsidP="004010C1">
            <w:pPr>
              <w:jc w:val="center"/>
              <w:rPr>
                <w:sz w:val="26"/>
                <w:szCs w:val="26"/>
              </w:rPr>
            </w:pPr>
            <w:r w:rsidRPr="00C01D68">
              <w:rPr>
                <w:sz w:val="26"/>
                <w:szCs w:val="26"/>
              </w:rPr>
              <w:t>ТГ-3</w:t>
            </w:r>
          </w:p>
        </w:tc>
        <w:tc>
          <w:tcPr>
            <w:tcW w:w="2209" w:type="dxa"/>
            <w:gridSpan w:val="3"/>
            <w:shd w:val="clear" w:color="auto" w:fill="auto"/>
          </w:tcPr>
          <w:p w14:paraId="4B185108" w14:textId="77777777" w:rsidR="00A9675F" w:rsidRPr="00C01D68" w:rsidRDefault="00A9675F" w:rsidP="004010C1">
            <w:pPr>
              <w:jc w:val="center"/>
              <w:rPr>
                <w:sz w:val="26"/>
                <w:szCs w:val="26"/>
              </w:rPr>
            </w:pPr>
            <w:r w:rsidRPr="00C01D68">
              <w:rPr>
                <w:sz w:val="26"/>
                <w:szCs w:val="26"/>
              </w:rPr>
              <w:t>ТГ-4</w:t>
            </w:r>
          </w:p>
        </w:tc>
      </w:tr>
      <w:tr w:rsidR="00A9675F" w:rsidRPr="00C01D68" w14:paraId="43427802" w14:textId="77777777" w:rsidTr="00C01D68">
        <w:trPr>
          <w:trHeight w:val="423"/>
          <w:jc w:val="center"/>
        </w:trPr>
        <w:tc>
          <w:tcPr>
            <w:tcW w:w="2297" w:type="dxa"/>
            <w:vMerge/>
          </w:tcPr>
          <w:p w14:paraId="5BCE3EA1" w14:textId="77777777" w:rsidR="00A9675F" w:rsidRPr="00C01D68" w:rsidRDefault="00A9675F" w:rsidP="004010C1">
            <w:pPr>
              <w:jc w:val="center"/>
              <w:rPr>
                <w:sz w:val="26"/>
                <w:szCs w:val="26"/>
              </w:rPr>
            </w:pPr>
          </w:p>
        </w:tc>
        <w:tc>
          <w:tcPr>
            <w:tcW w:w="1019" w:type="dxa"/>
            <w:gridSpan w:val="2"/>
          </w:tcPr>
          <w:p w14:paraId="12458F9E" w14:textId="77777777" w:rsidR="00A9675F" w:rsidRPr="00C01D68" w:rsidRDefault="00A9675F" w:rsidP="004010C1">
            <w:pPr>
              <w:jc w:val="center"/>
              <w:rPr>
                <w:sz w:val="26"/>
                <w:szCs w:val="26"/>
              </w:rPr>
            </w:pPr>
            <w:r w:rsidRPr="00C01D68">
              <w:rPr>
                <w:sz w:val="26"/>
                <w:szCs w:val="26"/>
              </w:rPr>
              <w:t>юноши</w:t>
            </w:r>
          </w:p>
        </w:tc>
        <w:tc>
          <w:tcPr>
            <w:tcW w:w="1183" w:type="dxa"/>
            <w:gridSpan w:val="2"/>
          </w:tcPr>
          <w:p w14:paraId="11A34DCF" w14:textId="77777777" w:rsidR="00A9675F" w:rsidRPr="00C01D68" w:rsidRDefault="00A9675F" w:rsidP="004010C1">
            <w:pPr>
              <w:jc w:val="center"/>
              <w:rPr>
                <w:sz w:val="26"/>
                <w:szCs w:val="26"/>
              </w:rPr>
            </w:pPr>
            <w:r w:rsidRPr="00C01D68">
              <w:rPr>
                <w:sz w:val="26"/>
                <w:szCs w:val="26"/>
              </w:rPr>
              <w:t>девушки</w:t>
            </w:r>
          </w:p>
        </w:tc>
        <w:tc>
          <w:tcPr>
            <w:tcW w:w="1019" w:type="dxa"/>
          </w:tcPr>
          <w:p w14:paraId="40ECB486" w14:textId="77777777" w:rsidR="00A9675F" w:rsidRPr="00C01D68" w:rsidRDefault="00A9675F" w:rsidP="004010C1">
            <w:pPr>
              <w:jc w:val="center"/>
              <w:rPr>
                <w:sz w:val="26"/>
                <w:szCs w:val="26"/>
              </w:rPr>
            </w:pPr>
            <w:r w:rsidRPr="00C01D68">
              <w:rPr>
                <w:sz w:val="26"/>
                <w:szCs w:val="26"/>
              </w:rPr>
              <w:t>юноши</w:t>
            </w:r>
          </w:p>
        </w:tc>
        <w:tc>
          <w:tcPr>
            <w:tcW w:w="1184" w:type="dxa"/>
            <w:gridSpan w:val="2"/>
          </w:tcPr>
          <w:p w14:paraId="53D6469B" w14:textId="77777777" w:rsidR="00A9675F" w:rsidRPr="00C01D68" w:rsidRDefault="00A9675F" w:rsidP="004010C1">
            <w:pPr>
              <w:jc w:val="center"/>
              <w:rPr>
                <w:sz w:val="26"/>
                <w:szCs w:val="26"/>
              </w:rPr>
            </w:pPr>
            <w:r w:rsidRPr="00C01D68">
              <w:rPr>
                <w:sz w:val="26"/>
                <w:szCs w:val="26"/>
              </w:rPr>
              <w:t>девушки</w:t>
            </w:r>
          </w:p>
        </w:tc>
        <w:tc>
          <w:tcPr>
            <w:tcW w:w="1019" w:type="dxa"/>
            <w:gridSpan w:val="2"/>
            <w:shd w:val="clear" w:color="auto" w:fill="auto"/>
          </w:tcPr>
          <w:p w14:paraId="5E5F7E8D" w14:textId="77777777" w:rsidR="00A9675F" w:rsidRPr="00C01D68" w:rsidRDefault="00A9675F" w:rsidP="004010C1">
            <w:pPr>
              <w:jc w:val="center"/>
              <w:rPr>
                <w:sz w:val="26"/>
                <w:szCs w:val="26"/>
              </w:rPr>
            </w:pPr>
            <w:r w:rsidRPr="00C01D68">
              <w:rPr>
                <w:sz w:val="26"/>
                <w:szCs w:val="26"/>
              </w:rPr>
              <w:t>юноши</w:t>
            </w:r>
          </w:p>
        </w:tc>
        <w:tc>
          <w:tcPr>
            <w:tcW w:w="1183" w:type="dxa"/>
            <w:shd w:val="clear" w:color="auto" w:fill="auto"/>
          </w:tcPr>
          <w:p w14:paraId="1086C3B0" w14:textId="77777777" w:rsidR="00A9675F" w:rsidRPr="00C01D68" w:rsidRDefault="00A9675F" w:rsidP="004010C1">
            <w:pPr>
              <w:jc w:val="center"/>
              <w:rPr>
                <w:sz w:val="26"/>
                <w:szCs w:val="26"/>
              </w:rPr>
            </w:pPr>
            <w:r w:rsidRPr="00C01D68">
              <w:rPr>
                <w:sz w:val="26"/>
                <w:szCs w:val="26"/>
              </w:rPr>
              <w:t>девушки</w:t>
            </w:r>
          </w:p>
        </w:tc>
        <w:tc>
          <w:tcPr>
            <w:tcW w:w="1019" w:type="dxa"/>
            <w:shd w:val="clear" w:color="auto" w:fill="auto"/>
          </w:tcPr>
          <w:p w14:paraId="1D0DEFF6" w14:textId="77777777" w:rsidR="00A9675F" w:rsidRPr="00C01D68" w:rsidRDefault="00A9675F" w:rsidP="004010C1">
            <w:pPr>
              <w:jc w:val="center"/>
              <w:rPr>
                <w:sz w:val="26"/>
                <w:szCs w:val="26"/>
              </w:rPr>
            </w:pPr>
            <w:r w:rsidRPr="00C01D68">
              <w:rPr>
                <w:sz w:val="26"/>
                <w:szCs w:val="26"/>
              </w:rPr>
              <w:t>юноши</w:t>
            </w:r>
          </w:p>
        </w:tc>
        <w:tc>
          <w:tcPr>
            <w:tcW w:w="1190" w:type="dxa"/>
            <w:gridSpan w:val="2"/>
            <w:shd w:val="clear" w:color="auto" w:fill="auto"/>
          </w:tcPr>
          <w:p w14:paraId="3ABB6C9C" w14:textId="77777777" w:rsidR="00A9675F" w:rsidRPr="00C01D68" w:rsidRDefault="00A9675F" w:rsidP="004010C1">
            <w:pPr>
              <w:jc w:val="center"/>
              <w:rPr>
                <w:sz w:val="26"/>
                <w:szCs w:val="26"/>
              </w:rPr>
            </w:pPr>
            <w:r w:rsidRPr="00C01D68">
              <w:rPr>
                <w:sz w:val="26"/>
                <w:szCs w:val="26"/>
              </w:rPr>
              <w:t>девушки</w:t>
            </w:r>
          </w:p>
        </w:tc>
      </w:tr>
      <w:tr w:rsidR="00A9675F" w:rsidRPr="00C01D68" w14:paraId="4EBF968B" w14:textId="77777777" w:rsidTr="004010C1">
        <w:trPr>
          <w:trHeight w:val="580"/>
          <w:jc w:val="center"/>
        </w:trPr>
        <w:tc>
          <w:tcPr>
            <w:tcW w:w="11113" w:type="dxa"/>
            <w:gridSpan w:val="14"/>
          </w:tcPr>
          <w:p w14:paraId="6802CEAC" w14:textId="77777777" w:rsidR="00A9675F" w:rsidRPr="00C01D68" w:rsidRDefault="00A9675F" w:rsidP="004010C1">
            <w:pPr>
              <w:jc w:val="center"/>
              <w:rPr>
                <w:b/>
                <w:i/>
                <w:sz w:val="26"/>
                <w:szCs w:val="26"/>
              </w:rPr>
            </w:pPr>
            <w:r w:rsidRPr="00C01D68">
              <w:rPr>
                <w:b/>
                <w:i/>
                <w:sz w:val="26"/>
                <w:szCs w:val="26"/>
              </w:rPr>
              <w:t>Скоростные качества</w:t>
            </w:r>
          </w:p>
        </w:tc>
      </w:tr>
      <w:tr w:rsidR="00A9675F" w:rsidRPr="00C01D68" w14:paraId="58552C77" w14:textId="77777777" w:rsidTr="00C01D68">
        <w:trPr>
          <w:trHeight w:val="373"/>
          <w:jc w:val="center"/>
        </w:trPr>
        <w:tc>
          <w:tcPr>
            <w:tcW w:w="2297" w:type="dxa"/>
          </w:tcPr>
          <w:p w14:paraId="26FF2837" w14:textId="77777777" w:rsidR="00A9675F" w:rsidRPr="00C01D68" w:rsidRDefault="00A9675F" w:rsidP="004010C1">
            <w:pPr>
              <w:ind w:left="113" w:right="113"/>
              <w:rPr>
                <w:sz w:val="26"/>
                <w:szCs w:val="26"/>
              </w:rPr>
            </w:pPr>
            <w:r w:rsidRPr="00C01D68">
              <w:rPr>
                <w:sz w:val="26"/>
                <w:szCs w:val="26"/>
              </w:rPr>
              <w:t xml:space="preserve">Бег 60 м, </w:t>
            </w:r>
            <w:proofErr w:type="gramStart"/>
            <w:r w:rsidRPr="00C01D68">
              <w:rPr>
                <w:sz w:val="26"/>
                <w:szCs w:val="26"/>
              </w:rPr>
              <w:t>с</w:t>
            </w:r>
            <w:proofErr w:type="gramEnd"/>
          </w:p>
        </w:tc>
        <w:tc>
          <w:tcPr>
            <w:tcW w:w="997" w:type="dxa"/>
          </w:tcPr>
          <w:p w14:paraId="25B69807" w14:textId="77777777" w:rsidR="00A9675F" w:rsidRPr="00C01D68" w:rsidRDefault="00A9675F" w:rsidP="004010C1">
            <w:pPr>
              <w:jc w:val="center"/>
              <w:rPr>
                <w:sz w:val="26"/>
                <w:szCs w:val="26"/>
              </w:rPr>
            </w:pPr>
            <w:r w:rsidRPr="00C01D68">
              <w:rPr>
                <w:sz w:val="26"/>
                <w:szCs w:val="26"/>
              </w:rPr>
              <w:t>10,8с</w:t>
            </w:r>
          </w:p>
        </w:tc>
        <w:tc>
          <w:tcPr>
            <w:tcW w:w="1205" w:type="dxa"/>
            <w:gridSpan w:val="3"/>
          </w:tcPr>
          <w:p w14:paraId="68F31A69" w14:textId="77777777" w:rsidR="00A9675F" w:rsidRPr="00C01D68" w:rsidRDefault="00A9675F" w:rsidP="004010C1">
            <w:pPr>
              <w:jc w:val="center"/>
              <w:rPr>
                <w:sz w:val="26"/>
                <w:szCs w:val="26"/>
              </w:rPr>
            </w:pPr>
            <w:r w:rsidRPr="00C01D68">
              <w:rPr>
                <w:sz w:val="26"/>
                <w:szCs w:val="26"/>
              </w:rPr>
              <w:t>11,2с</w:t>
            </w:r>
          </w:p>
        </w:tc>
        <w:tc>
          <w:tcPr>
            <w:tcW w:w="1019" w:type="dxa"/>
          </w:tcPr>
          <w:p w14:paraId="51490E20" w14:textId="77777777" w:rsidR="00A9675F" w:rsidRPr="00C01D68" w:rsidRDefault="00A9675F" w:rsidP="004010C1">
            <w:pPr>
              <w:jc w:val="center"/>
              <w:rPr>
                <w:sz w:val="26"/>
                <w:szCs w:val="26"/>
              </w:rPr>
            </w:pPr>
            <w:r w:rsidRPr="00C01D68">
              <w:rPr>
                <w:sz w:val="26"/>
                <w:szCs w:val="26"/>
              </w:rPr>
              <w:t>9,5с</w:t>
            </w:r>
          </w:p>
        </w:tc>
        <w:tc>
          <w:tcPr>
            <w:tcW w:w="1184" w:type="dxa"/>
            <w:gridSpan w:val="2"/>
          </w:tcPr>
          <w:p w14:paraId="7AAFD59C" w14:textId="77777777" w:rsidR="00A9675F" w:rsidRPr="00C01D68" w:rsidRDefault="00A9675F" w:rsidP="004010C1">
            <w:pPr>
              <w:jc w:val="center"/>
              <w:rPr>
                <w:sz w:val="26"/>
                <w:szCs w:val="26"/>
              </w:rPr>
            </w:pPr>
            <w:r w:rsidRPr="00C01D68">
              <w:rPr>
                <w:sz w:val="26"/>
                <w:szCs w:val="26"/>
              </w:rPr>
              <w:t>10,5с</w:t>
            </w:r>
          </w:p>
        </w:tc>
        <w:tc>
          <w:tcPr>
            <w:tcW w:w="1019" w:type="dxa"/>
            <w:gridSpan w:val="2"/>
            <w:shd w:val="clear" w:color="auto" w:fill="auto"/>
          </w:tcPr>
          <w:p w14:paraId="46A2C8C4" w14:textId="77777777" w:rsidR="00A9675F" w:rsidRPr="00C01D68" w:rsidRDefault="00A9675F" w:rsidP="004010C1">
            <w:pPr>
              <w:jc w:val="center"/>
              <w:rPr>
                <w:sz w:val="26"/>
                <w:szCs w:val="26"/>
              </w:rPr>
            </w:pPr>
            <w:r w:rsidRPr="00C01D68">
              <w:rPr>
                <w:sz w:val="26"/>
                <w:szCs w:val="26"/>
              </w:rPr>
              <w:t>9,0с</w:t>
            </w:r>
          </w:p>
        </w:tc>
        <w:tc>
          <w:tcPr>
            <w:tcW w:w="1183" w:type="dxa"/>
            <w:shd w:val="clear" w:color="auto" w:fill="auto"/>
          </w:tcPr>
          <w:p w14:paraId="6DFCF439" w14:textId="56AEBAB8" w:rsidR="00A9675F" w:rsidRPr="00C01D68" w:rsidRDefault="00113335" w:rsidP="004010C1">
            <w:pPr>
              <w:jc w:val="center"/>
              <w:rPr>
                <w:sz w:val="26"/>
                <w:szCs w:val="26"/>
              </w:rPr>
            </w:pPr>
            <w:r w:rsidRPr="00C01D68">
              <w:rPr>
                <w:sz w:val="26"/>
                <w:szCs w:val="26"/>
              </w:rPr>
              <w:t>9,8</w:t>
            </w:r>
            <w:r w:rsidR="00A9675F" w:rsidRPr="00C01D68">
              <w:rPr>
                <w:sz w:val="26"/>
                <w:szCs w:val="26"/>
              </w:rPr>
              <w:t>с</w:t>
            </w:r>
          </w:p>
        </w:tc>
        <w:tc>
          <w:tcPr>
            <w:tcW w:w="1019" w:type="dxa"/>
            <w:shd w:val="clear" w:color="auto" w:fill="auto"/>
          </w:tcPr>
          <w:p w14:paraId="1C321390" w14:textId="77777777" w:rsidR="00A9675F" w:rsidRPr="00C01D68" w:rsidRDefault="00A9675F" w:rsidP="004010C1">
            <w:pPr>
              <w:jc w:val="center"/>
              <w:rPr>
                <w:sz w:val="26"/>
                <w:szCs w:val="26"/>
              </w:rPr>
            </w:pPr>
            <w:r w:rsidRPr="00C01D68">
              <w:rPr>
                <w:sz w:val="26"/>
                <w:szCs w:val="26"/>
              </w:rPr>
              <w:t>8,9с</w:t>
            </w:r>
          </w:p>
        </w:tc>
        <w:tc>
          <w:tcPr>
            <w:tcW w:w="1190" w:type="dxa"/>
            <w:gridSpan w:val="2"/>
            <w:shd w:val="clear" w:color="auto" w:fill="auto"/>
          </w:tcPr>
          <w:p w14:paraId="482541AC" w14:textId="4DC4ECB8" w:rsidR="00A9675F" w:rsidRPr="00C01D68" w:rsidRDefault="00113335" w:rsidP="004010C1">
            <w:pPr>
              <w:jc w:val="center"/>
              <w:rPr>
                <w:sz w:val="26"/>
                <w:szCs w:val="26"/>
              </w:rPr>
            </w:pPr>
            <w:r w:rsidRPr="00C01D68">
              <w:rPr>
                <w:sz w:val="26"/>
                <w:szCs w:val="26"/>
              </w:rPr>
              <w:t>9,7</w:t>
            </w:r>
            <w:r w:rsidR="00A9675F" w:rsidRPr="00C01D68">
              <w:rPr>
                <w:sz w:val="26"/>
                <w:szCs w:val="26"/>
              </w:rPr>
              <w:t>с</w:t>
            </w:r>
          </w:p>
        </w:tc>
      </w:tr>
      <w:tr w:rsidR="00A9675F" w:rsidRPr="00C01D68" w14:paraId="4AF6007F" w14:textId="77777777" w:rsidTr="00C01D68">
        <w:trPr>
          <w:trHeight w:val="382"/>
          <w:jc w:val="center"/>
        </w:trPr>
        <w:tc>
          <w:tcPr>
            <w:tcW w:w="2297" w:type="dxa"/>
          </w:tcPr>
          <w:p w14:paraId="5697A7EC" w14:textId="77777777" w:rsidR="00A9675F" w:rsidRPr="00C01D68" w:rsidRDefault="00A9675F" w:rsidP="004010C1">
            <w:pPr>
              <w:ind w:left="113" w:right="113"/>
              <w:rPr>
                <w:sz w:val="26"/>
                <w:szCs w:val="26"/>
              </w:rPr>
            </w:pPr>
            <w:r w:rsidRPr="00C01D68">
              <w:rPr>
                <w:sz w:val="26"/>
                <w:szCs w:val="26"/>
              </w:rPr>
              <w:t xml:space="preserve">Бег 100 </w:t>
            </w:r>
            <w:proofErr w:type="spellStart"/>
            <w:r w:rsidRPr="00C01D68">
              <w:rPr>
                <w:sz w:val="26"/>
                <w:szCs w:val="26"/>
              </w:rPr>
              <w:t>м</w:t>
            </w:r>
            <w:proofErr w:type="gramStart"/>
            <w:r w:rsidRPr="00C01D68">
              <w:rPr>
                <w:sz w:val="26"/>
                <w:szCs w:val="26"/>
              </w:rPr>
              <w:t>,с</w:t>
            </w:r>
            <w:proofErr w:type="spellEnd"/>
            <w:proofErr w:type="gramEnd"/>
          </w:p>
        </w:tc>
        <w:tc>
          <w:tcPr>
            <w:tcW w:w="997" w:type="dxa"/>
            <w:shd w:val="clear" w:color="auto" w:fill="auto"/>
          </w:tcPr>
          <w:p w14:paraId="1311E8A5" w14:textId="77777777" w:rsidR="00A9675F" w:rsidRPr="00C01D68" w:rsidRDefault="00A9675F" w:rsidP="004010C1">
            <w:pPr>
              <w:jc w:val="center"/>
              <w:rPr>
                <w:sz w:val="26"/>
                <w:szCs w:val="26"/>
              </w:rPr>
            </w:pPr>
            <w:r w:rsidRPr="00C01D68">
              <w:rPr>
                <w:sz w:val="26"/>
                <w:szCs w:val="26"/>
              </w:rPr>
              <w:t>-</w:t>
            </w:r>
          </w:p>
        </w:tc>
        <w:tc>
          <w:tcPr>
            <w:tcW w:w="1205" w:type="dxa"/>
            <w:gridSpan w:val="3"/>
            <w:shd w:val="clear" w:color="auto" w:fill="auto"/>
          </w:tcPr>
          <w:p w14:paraId="3116C89A" w14:textId="77777777" w:rsidR="00A9675F" w:rsidRPr="00C01D68" w:rsidRDefault="00A9675F" w:rsidP="004010C1">
            <w:pPr>
              <w:jc w:val="center"/>
              <w:rPr>
                <w:sz w:val="26"/>
                <w:szCs w:val="26"/>
              </w:rPr>
            </w:pPr>
            <w:r w:rsidRPr="00C01D68">
              <w:rPr>
                <w:sz w:val="26"/>
                <w:szCs w:val="26"/>
              </w:rPr>
              <w:t>-</w:t>
            </w:r>
          </w:p>
        </w:tc>
        <w:tc>
          <w:tcPr>
            <w:tcW w:w="1019" w:type="dxa"/>
            <w:shd w:val="clear" w:color="auto" w:fill="auto"/>
          </w:tcPr>
          <w:p w14:paraId="521A7A6F" w14:textId="77777777" w:rsidR="00A9675F" w:rsidRPr="00C01D68" w:rsidRDefault="00A9675F" w:rsidP="004010C1">
            <w:pPr>
              <w:jc w:val="center"/>
              <w:rPr>
                <w:sz w:val="26"/>
                <w:szCs w:val="26"/>
              </w:rPr>
            </w:pPr>
            <w:r w:rsidRPr="00C01D68">
              <w:rPr>
                <w:sz w:val="26"/>
                <w:szCs w:val="26"/>
              </w:rPr>
              <w:t>-</w:t>
            </w:r>
          </w:p>
        </w:tc>
        <w:tc>
          <w:tcPr>
            <w:tcW w:w="1184" w:type="dxa"/>
            <w:gridSpan w:val="2"/>
            <w:shd w:val="clear" w:color="auto" w:fill="auto"/>
          </w:tcPr>
          <w:p w14:paraId="5CD7E0E5" w14:textId="77777777" w:rsidR="00A9675F" w:rsidRPr="00C01D68" w:rsidRDefault="00A9675F" w:rsidP="004010C1">
            <w:pPr>
              <w:jc w:val="center"/>
              <w:rPr>
                <w:sz w:val="26"/>
                <w:szCs w:val="26"/>
              </w:rPr>
            </w:pPr>
            <w:r w:rsidRPr="00C01D68">
              <w:rPr>
                <w:sz w:val="26"/>
                <w:szCs w:val="26"/>
              </w:rPr>
              <w:t>-</w:t>
            </w:r>
          </w:p>
        </w:tc>
        <w:tc>
          <w:tcPr>
            <w:tcW w:w="1019" w:type="dxa"/>
            <w:gridSpan w:val="2"/>
            <w:shd w:val="clear" w:color="auto" w:fill="auto"/>
          </w:tcPr>
          <w:p w14:paraId="60DB9299" w14:textId="77777777" w:rsidR="00A9675F" w:rsidRPr="00C01D68" w:rsidRDefault="00A9675F" w:rsidP="004010C1">
            <w:pPr>
              <w:jc w:val="center"/>
              <w:rPr>
                <w:sz w:val="26"/>
                <w:szCs w:val="26"/>
              </w:rPr>
            </w:pPr>
            <w:r w:rsidRPr="00C01D68">
              <w:rPr>
                <w:sz w:val="26"/>
                <w:szCs w:val="26"/>
              </w:rPr>
              <w:t>-</w:t>
            </w:r>
          </w:p>
        </w:tc>
        <w:tc>
          <w:tcPr>
            <w:tcW w:w="1183" w:type="dxa"/>
            <w:shd w:val="clear" w:color="auto" w:fill="auto"/>
          </w:tcPr>
          <w:p w14:paraId="6293D684" w14:textId="77777777" w:rsidR="00A9675F" w:rsidRPr="00C01D68" w:rsidRDefault="00A9675F" w:rsidP="004010C1">
            <w:pPr>
              <w:jc w:val="center"/>
              <w:rPr>
                <w:sz w:val="26"/>
                <w:szCs w:val="26"/>
              </w:rPr>
            </w:pPr>
            <w:r w:rsidRPr="00C01D68">
              <w:rPr>
                <w:sz w:val="26"/>
                <w:szCs w:val="26"/>
              </w:rPr>
              <w:t>-</w:t>
            </w:r>
          </w:p>
        </w:tc>
        <w:tc>
          <w:tcPr>
            <w:tcW w:w="1019" w:type="dxa"/>
            <w:shd w:val="clear" w:color="auto" w:fill="auto"/>
          </w:tcPr>
          <w:p w14:paraId="5C99651C" w14:textId="77777777" w:rsidR="00A9675F" w:rsidRPr="00C01D68" w:rsidRDefault="00A9675F" w:rsidP="004010C1">
            <w:pPr>
              <w:jc w:val="center"/>
              <w:rPr>
                <w:sz w:val="26"/>
                <w:szCs w:val="26"/>
              </w:rPr>
            </w:pPr>
            <w:r w:rsidRPr="00C01D68">
              <w:rPr>
                <w:sz w:val="26"/>
                <w:szCs w:val="26"/>
              </w:rPr>
              <w:t>14с</w:t>
            </w:r>
          </w:p>
        </w:tc>
        <w:tc>
          <w:tcPr>
            <w:tcW w:w="1190" w:type="dxa"/>
            <w:gridSpan w:val="2"/>
            <w:shd w:val="clear" w:color="auto" w:fill="auto"/>
          </w:tcPr>
          <w:p w14:paraId="03C8D73D" w14:textId="77777777" w:rsidR="00A9675F" w:rsidRPr="00C01D68" w:rsidRDefault="00A9675F" w:rsidP="004010C1">
            <w:pPr>
              <w:jc w:val="center"/>
              <w:rPr>
                <w:sz w:val="26"/>
                <w:szCs w:val="26"/>
              </w:rPr>
            </w:pPr>
            <w:r w:rsidRPr="00C01D68">
              <w:rPr>
                <w:sz w:val="26"/>
                <w:szCs w:val="26"/>
              </w:rPr>
              <w:t>16,5с</w:t>
            </w:r>
          </w:p>
        </w:tc>
      </w:tr>
      <w:tr w:rsidR="00A9675F" w:rsidRPr="00C01D68" w14:paraId="2C91EBA1" w14:textId="77777777" w:rsidTr="004010C1">
        <w:trPr>
          <w:trHeight w:val="341"/>
          <w:jc w:val="center"/>
        </w:trPr>
        <w:tc>
          <w:tcPr>
            <w:tcW w:w="11113" w:type="dxa"/>
            <w:gridSpan w:val="14"/>
            <w:vAlign w:val="center"/>
          </w:tcPr>
          <w:p w14:paraId="5A7DF0F6" w14:textId="77777777" w:rsidR="00A9675F" w:rsidRPr="00C01D68" w:rsidRDefault="00A9675F" w:rsidP="004010C1">
            <w:pPr>
              <w:jc w:val="center"/>
              <w:rPr>
                <w:b/>
                <w:i/>
                <w:sz w:val="26"/>
                <w:szCs w:val="26"/>
              </w:rPr>
            </w:pPr>
            <w:r w:rsidRPr="00C01D68">
              <w:rPr>
                <w:b/>
                <w:i/>
                <w:sz w:val="26"/>
                <w:szCs w:val="26"/>
              </w:rPr>
              <w:t>Координация</w:t>
            </w:r>
          </w:p>
        </w:tc>
      </w:tr>
      <w:tr w:rsidR="00A9675F" w:rsidRPr="00C01D68" w14:paraId="7E5F0456" w14:textId="77777777" w:rsidTr="00C01D68">
        <w:trPr>
          <w:trHeight w:val="662"/>
          <w:jc w:val="center"/>
        </w:trPr>
        <w:tc>
          <w:tcPr>
            <w:tcW w:w="2297" w:type="dxa"/>
          </w:tcPr>
          <w:p w14:paraId="7509464B" w14:textId="77777777" w:rsidR="00A9675F" w:rsidRPr="00C01D68" w:rsidRDefault="00A9675F" w:rsidP="004010C1">
            <w:pPr>
              <w:rPr>
                <w:sz w:val="26"/>
                <w:szCs w:val="26"/>
              </w:rPr>
            </w:pPr>
            <w:r w:rsidRPr="00C01D68">
              <w:rPr>
                <w:sz w:val="26"/>
                <w:szCs w:val="26"/>
              </w:rPr>
              <w:t>Челночный бег 3х10м</w:t>
            </w:r>
          </w:p>
          <w:p w14:paraId="7FDA9E08" w14:textId="77777777" w:rsidR="00A9675F" w:rsidRPr="00C01D68" w:rsidRDefault="00A9675F" w:rsidP="004010C1">
            <w:pPr>
              <w:rPr>
                <w:sz w:val="26"/>
                <w:szCs w:val="26"/>
              </w:rPr>
            </w:pPr>
          </w:p>
        </w:tc>
        <w:tc>
          <w:tcPr>
            <w:tcW w:w="997" w:type="dxa"/>
            <w:shd w:val="clear" w:color="auto" w:fill="auto"/>
            <w:vAlign w:val="center"/>
          </w:tcPr>
          <w:p w14:paraId="00EDA39A" w14:textId="77777777" w:rsidR="00A9675F" w:rsidRPr="00C01D68" w:rsidRDefault="00A9675F" w:rsidP="004010C1">
            <w:pPr>
              <w:jc w:val="center"/>
              <w:rPr>
                <w:sz w:val="26"/>
                <w:szCs w:val="26"/>
              </w:rPr>
            </w:pPr>
            <w:r w:rsidRPr="00C01D68">
              <w:rPr>
                <w:sz w:val="26"/>
                <w:szCs w:val="26"/>
              </w:rPr>
              <w:t>8с</w:t>
            </w:r>
          </w:p>
        </w:tc>
        <w:tc>
          <w:tcPr>
            <w:tcW w:w="1205" w:type="dxa"/>
            <w:gridSpan w:val="3"/>
            <w:shd w:val="clear" w:color="auto" w:fill="auto"/>
            <w:vAlign w:val="center"/>
          </w:tcPr>
          <w:p w14:paraId="37AA06D0" w14:textId="77777777" w:rsidR="00A9675F" w:rsidRPr="00C01D68" w:rsidRDefault="00A9675F" w:rsidP="004010C1">
            <w:pPr>
              <w:jc w:val="center"/>
              <w:rPr>
                <w:sz w:val="26"/>
                <w:szCs w:val="26"/>
              </w:rPr>
            </w:pPr>
            <w:r w:rsidRPr="00C01D68">
              <w:rPr>
                <w:sz w:val="26"/>
                <w:szCs w:val="26"/>
              </w:rPr>
              <w:t>9,5с</w:t>
            </w:r>
          </w:p>
        </w:tc>
        <w:tc>
          <w:tcPr>
            <w:tcW w:w="1019" w:type="dxa"/>
            <w:shd w:val="clear" w:color="auto" w:fill="auto"/>
            <w:vAlign w:val="center"/>
          </w:tcPr>
          <w:p w14:paraId="10D4386D" w14:textId="5CFEF27B" w:rsidR="00A9675F" w:rsidRPr="00C01D68" w:rsidRDefault="00DA5256" w:rsidP="004010C1">
            <w:pPr>
              <w:jc w:val="center"/>
              <w:rPr>
                <w:sz w:val="26"/>
                <w:szCs w:val="26"/>
              </w:rPr>
            </w:pPr>
            <w:r w:rsidRPr="00C01D68">
              <w:rPr>
                <w:sz w:val="26"/>
                <w:szCs w:val="26"/>
              </w:rPr>
              <w:t>7,</w:t>
            </w:r>
            <w:r w:rsidR="00A9675F" w:rsidRPr="00C01D68">
              <w:rPr>
                <w:sz w:val="26"/>
                <w:szCs w:val="26"/>
              </w:rPr>
              <w:t>8</w:t>
            </w:r>
            <w:r w:rsidRPr="00C01D68">
              <w:rPr>
                <w:sz w:val="26"/>
                <w:szCs w:val="26"/>
              </w:rPr>
              <w:t xml:space="preserve"> </w:t>
            </w:r>
            <w:r w:rsidR="00A9675F" w:rsidRPr="00C01D68">
              <w:rPr>
                <w:sz w:val="26"/>
                <w:szCs w:val="26"/>
              </w:rPr>
              <w:t>с</w:t>
            </w:r>
          </w:p>
        </w:tc>
        <w:tc>
          <w:tcPr>
            <w:tcW w:w="1184" w:type="dxa"/>
            <w:gridSpan w:val="2"/>
            <w:tcBorders>
              <w:bottom w:val="single" w:sz="4" w:space="0" w:color="auto"/>
            </w:tcBorders>
            <w:shd w:val="clear" w:color="auto" w:fill="auto"/>
            <w:vAlign w:val="center"/>
          </w:tcPr>
          <w:p w14:paraId="38856AE4" w14:textId="6796CEC3" w:rsidR="00A9675F" w:rsidRPr="00C01D68" w:rsidRDefault="00DA5256" w:rsidP="004010C1">
            <w:pPr>
              <w:jc w:val="center"/>
              <w:rPr>
                <w:sz w:val="26"/>
                <w:szCs w:val="26"/>
              </w:rPr>
            </w:pPr>
            <w:r w:rsidRPr="00C01D68">
              <w:rPr>
                <w:sz w:val="26"/>
                <w:szCs w:val="26"/>
              </w:rPr>
              <w:t xml:space="preserve">9,3 </w:t>
            </w:r>
            <w:r w:rsidR="00A9675F" w:rsidRPr="00C01D68">
              <w:rPr>
                <w:sz w:val="26"/>
                <w:szCs w:val="26"/>
              </w:rPr>
              <w:t>с</w:t>
            </w:r>
          </w:p>
        </w:tc>
        <w:tc>
          <w:tcPr>
            <w:tcW w:w="1019" w:type="dxa"/>
            <w:gridSpan w:val="2"/>
            <w:tcBorders>
              <w:bottom w:val="single" w:sz="4" w:space="0" w:color="auto"/>
            </w:tcBorders>
            <w:shd w:val="clear" w:color="auto" w:fill="auto"/>
            <w:vAlign w:val="center"/>
          </w:tcPr>
          <w:p w14:paraId="716276A1" w14:textId="190E850E" w:rsidR="00A9675F" w:rsidRPr="00C01D68" w:rsidRDefault="00DA5256" w:rsidP="004010C1">
            <w:pPr>
              <w:jc w:val="center"/>
              <w:rPr>
                <w:sz w:val="26"/>
                <w:szCs w:val="26"/>
              </w:rPr>
            </w:pPr>
            <w:r w:rsidRPr="00C01D68">
              <w:rPr>
                <w:sz w:val="26"/>
                <w:szCs w:val="26"/>
              </w:rPr>
              <w:t xml:space="preserve">7,7 </w:t>
            </w:r>
            <w:r w:rsidR="00A9675F" w:rsidRPr="00C01D68">
              <w:rPr>
                <w:sz w:val="26"/>
                <w:szCs w:val="26"/>
              </w:rPr>
              <w:t>с</w:t>
            </w:r>
          </w:p>
        </w:tc>
        <w:tc>
          <w:tcPr>
            <w:tcW w:w="1183" w:type="dxa"/>
            <w:tcBorders>
              <w:bottom w:val="single" w:sz="4" w:space="0" w:color="auto"/>
            </w:tcBorders>
            <w:shd w:val="clear" w:color="auto" w:fill="auto"/>
            <w:vAlign w:val="center"/>
          </w:tcPr>
          <w:p w14:paraId="696DFB77" w14:textId="40D23573" w:rsidR="00A9675F" w:rsidRPr="00C01D68" w:rsidRDefault="00DA5256" w:rsidP="004010C1">
            <w:pPr>
              <w:jc w:val="center"/>
              <w:rPr>
                <w:sz w:val="26"/>
                <w:szCs w:val="26"/>
              </w:rPr>
            </w:pPr>
            <w:r w:rsidRPr="00C01D68">
              <w:rPr>
                <w:sz w:val="26"/>
                <w:szCs w:val="26"/>
              </w:rPr>
              <w:t xml:space="preserve">9,2 </w:t>
            </w:r>
            <w:r w:rsidR="00A9675F" w:rsidRPr="00C01D68">
              <w:rPr>
                <w:sz w:val="26"/>
                <w:szCs w:val="26"/>
              </w:rPr>
              <w:t>с</w:t>
            </w:r>
          </w:p>
        </w:tc>
        <w:tc>
          <w:tcPr>
            <w:tcW w:w="1019" w:type="dxa"/>
            <w:tcBorders>
              <w:bottom w:val="single" w:sz="4" w:space="0" w:color="auto"/>
            </w:tcBorders>
            <w:shd w:val="clear" w:color="auto" w:fill="auto"/>
            <w:vAlign w:val="center"/>
          </w:tcPr>
          <w:p w14:paraId="3B550389" w14:textId="0F6DA547" w:rsidR="00A9675F" w:rsidRPr="00C01D68" w:rsidRDefault="00DA5256" w:rsidP="004010C1">
            <w:pPr>
              <w:jc w:val="center"/>
              <w:rPr>
                <w:sz w:val="26"/>
                <w:szCs w:val="26"/>
              </w:rPr>
            </w:pPr>
            <w:r w:rsidRPr="00C01D68">
              <w:rPr>
                <w:sz w:val="26"/>
                <w:szCs w:val="26"/>
              </w:rPr>
              <w:t xml:space="preserve">7,6 </w:t>
            </w:r>
            <w:r w:rsidR="00A9675F" w:rsidRPr="00C01D68">
              <w:rPr>
                <w:sz w:val="26"/>
                <w:szCs w:val="26"/>
              </w:rPr>
              <w:t>с</w:t>
            </w:r>
          </w:p>
        </w:tc>
        <w:tc>
          <w:tcPr>
            <w:tcW w:w="1190" w:type="dxa"/>
            <w:gridSpan w:val="2"/>
            <w:tcBorders>
              <w:bottom w:val="single" w:sz="4" w:space="0" w:color="auto"/>
            </w:tcBorders>
            <w:shd w:val="clear" w:color="auto" w:fill="auto"/>
            <w:vAlign w:val="center"/>
          </w:tcPr>
          <w:p w14:paraId="4775698C" w14:textId="15AB01FF" w:rsidR="00A9675F" w:rsidRPr="00C01D68" w:rsidRDefault="00DA5256" w:rsidP="004010C1">
            <w:pPr>
              <w:jc w:val="center"/>
              <w:rPr>
                <w:sz w:val="26"/>
                <w:szCs w:val="26"/>
              </w:rPr>
            </w:pPr>
            <w:r w:rsidRPr="00C01D68">
              <w:rPr>
                <w:sz w:val="26"/>
                <w:szCs w:val="26"/>
              </w:rPr>
              <w:t xml:space="preserve">9,1 </w:t>
            </w:r>
            <w:r w:rsidR="00A9675F" w:rsidRPr="00C01D68">
              <w:rPr>
                <w:sz w:val="26"/>
                <w:szCs w:val="26"/>
              </w:rPr>
              <w:t>с</w:t>
            </w:r>
          </w:p>
        </w:tc>
      </w:tr>
      <w:tr w:rsidR="00A9675F" w:rsidRPr="00C01D68" w14:paraId="235B7DE5" w14:textId="77777777" w:rsidTr="004010C1">
        <w:trPr>
          <w:trHeight w:val="376"/>
          <w:jc w:val="center"/>
        </w:trPr>
        <w:tc>
          <w:tcPr>
            <w:tcW w:w="11113" w:type="dxa"/>
            <w:gridSpan w:val="14"/>
          </w:tcPr>
          <w:p w14:paraId="1E364756" w14:textId="77777777" w:rsidR="00A9675F" w:rsidRPr="00C01D68" w:rsidRDefault="00A9675F" w:rsidP="004010C1">
            <w:pPr>
              <w:jc w:val="center"/>
              <w:rPr>
                <w:b/>
                <w:i/>
                <w:sz w:val="26"/>
                <w:szCs w:val="26"/>
              </w:rPr>
            </w:pPr>
            <w:r w:rsidRPr="00C01D68">
              <w:rPr>
                <w:b/>
                <w:i/>
                <w:sz w:val="26"/>
                <w:szCs w:val="26"/>
              </w:rPr>
              <w:t>Сила</w:t>
            </w:r>
          </w:p>
        </w:tc>
      </w:tr>
      <w:tr w:rsidR="00A9675F" w:rsidRPr="00C01D68" w14:paraId="59FDC3A1" w14:textId="77777777" w:rsidTr="00C01D68">
        <w:trPr>
          <w:trHeight w:val="1183"/>
          <w:jc w:val="center"/>
        </w:trPr>
        <w:tc>
          <w:tcPr>
            <w:tcW w:w="2297" w:type="dxa"/>
          </w:tcPr>
          <w:p w14:paraId="07F970E5" w14:textId="77777777" w:rsidR="00A9675F" w:rsidRPr="00C01D68" w:rsidRDefault="00A9675F" w:rsidP="004010C1">
            <w:pPr>
              <w:rPr>
                <w:sz w:val="26"/>
                <w:szCs w:val="26"/>
              </w:rPr>
            </w:pPr>
            <w:r w:rsidRPr="00C01D68">
              <w:rPr>
                <w:sz w:val="26"/>
                <w:szCs w:val="26"/>
              </w:rPr>
              <w:t>Подтягивание из виса на перекладин</w:t>
            </w:r>
            <w:proofErr w:type="gramStart"/>
            <w:r w:rsidRPr="00C01D68">
              <w:rPr>
                <w:sz w:val="26"/>
                <w:szCs w:val="26"/>
              </w:rPr>
              <w:t>е(</w:t>
            </w:r>
            <w:proofErr w:type="gramEnd"/>
            <w:r w:rsidRPr="00C01D68">
              <w:rPr>
                <w:sz w:val="26"/>
                <w:szCs w:val="26"/>
              </w:rPr>
              <w:t>юн.)</w:t>
            </w:r>
          </w:p>
          <w:p w14:paraId="076CA53C" w14:textId="77777777" w:rsidR="00A9675F" w:rsidRPr="00C01D68" w:rsidRDefault="00A9675F" w:rsidP="004010C1">
            <w:pPr>
              <w:rPr>
                <w:sz w:val="26"/>
                <w:szCs w:val="26"/>
              </w:rPr>
            </w:pPr>
            <w:r w:rsidRPr="00C01D68">
              <w:rPr>
                <w:sz w:val="26"/>
                <w:szCs w:val="26"/>
              </w:rPr>
              <w:t>Подтягивание из виса на низкой перекладин</w:t>
            </w:r>
            <w:proofErr w:type="gramStart"/>
            <w:r w:rsidRPr="00C01D68">
              <w:rPr>
                <w:sz w:val="26"/>
                <w:szCs w:val="26"/>
              </w:rPr>
              <w:t>е(</w:t>
            </w:r>
            <w:proofErr w:type="gramEnd"/>
            <w:r w:rsidRPr="00C01D68">
              <w:rPr>
                <w:sz w:val="26"/>
                <w:szCs w:val="26"/>
              </w:rPr>
              <w:t>дев)</w:t>
            </w:r>
          </w:p>
          <w:p w14:paraId="6E0BB06E" w14:textId="77777777" w:rsidR="00A9675F" w:rsidRPr="00C01D68" w:rsidRDefault="00A9675F" w:rsidP="004010C1">
            <w:pPr>
              <w:rPr>
                <w:sz w:val="26"/>
                <w:szCs w:val="26"/>
              </w:rPr>
            </w:pPr>
          </w:p>
        </w:tc>
        <w:tc>
          <w:tcPr>
            <w:tcW w:w="997" w:type="dxa"/>
            <w:vAlign w:val="center"/>
          </w:tcPr>
          <w:p w14:paraId="517C70A9" w14:textId="77777777" w:rsidR="00A9675F" w:rsidRPr="00C01D68" w:rsidRDefault="00A9675F" w:rsidP="004010C1">
            <w:pPr>
              <w:jc w:val="center"/>
              <w:rPr>
                <w:sz w:val="26"/>
                <w:szCs w:val="26"/>
              </w:rPr>
            </w:pPr>
            <w:r w:rsidRPr="00C01D68">
              <w:rPr>
                <w:sz w:val="26"/>
                <w:szCs w:val="26"/>
              </w:rPr>
              <w:t>6 раз</w:t>
            </w:r>
          </w:p>
        </w:tc>
        <w:tc>
          <w:tcPr>
            <w:tcW w:w="1205" w:type="dxa"/>
            <w:gridSpan w:val="3"/>
            <w:vAlign w:val="center"/>
          </w:tcPr>
          <w:p w14:paraId="2DFAD13F" w14:textId="77777777" w:rsidR="00A9675F" w:rsidRPr="00C01D68" w:rsidRDefault="00A9675F" w:rsidP="004010C1">
            <w:pPr>
              <w:jc w:val="center"/>
              <w:rPr>
                <w:sz w:val="26"/>
                <w:szCs w:val="26"/>
              </w:rPr>
            </w:pPr>
            <w:r w:rsidRPr="00C01D68">
              <w:rPr>
                <w:sz w:val="26"/>
                <w:szCs w:val="26"/>
              </w:rPr>
              <w:t>11 раз</w:t>
            </w:r>
          </w:p>
        </w:tc>
        <w:tc>
          <w:tcPr>
            <w:tcW w:w="1019" w:type="dxa"/>
            <w:vAlign w:val="center"/>
          </w:tcPr>
          <w:p w14:paraId="0A3A2D2A" w14:textId="77777777" w:rsidR="00A9675F" w:rsidRPr="00C01D68" w:rsidRDefault="00A9675F" w:rsidP="004010C1">
            <w:pPr>
              <w:jc w:val="center"/>
              <w:rPr>
                <w:sz w:val="26"/>
                <w:szCs w:val="26"/>
              </w:rPr>
            </w:pPr>
            <w:r w:rsidRPr="00C01D68">
              <w:rPr>
                <w:sz w:val="26"/>
                <w:szCs w:val="26"/>
              </w:rPr>
              <w:t>7 раз</w:t>
            </w:r>
          </w:p>
        </w:tc>
        <w:tc>
          <w:tcPr>
            <w:tcW w:w="1184" w:type="dxa"/>
            <w:gridSpan w:val="2"/>
            <w:tcBorders>
              <w:bottom w:val="single" w:sz="4" w:space="0" w:color="auto"/>
            </w:tcBorders>
            <w:vAlign w:val="center"/>
          </w:tcPr>
          <w:p w14:paraId="74E35E79" w14:textId="75A71DA8" w:rsidR="00A9675F" w:rsidRPr="00C01D68" w:rsidRDefault="00113335" w:rsidP="004010C1">
            <w:pPr>
              <w:jc w:val="center"/>
              <w:rPr>
                <w:sz w:val="26"/>
                <w:szCs w:val="26"/>
              </w:rPr>
            </w:pPr>
            <w:r w:rsidRPr="00C01D68">
              <w:rPr>
                <w:sz w:val="26"/>
                <w:szCs w:val="26"/>
              </w:rPr>
              <w:t>12</w:t>
            </w:r>
            <w:r w:rsidR="00A9675F" w:rsidRPr="00C01D68">
              <w:rPr>
                <w:sz w:val="26"/>
                <w:szCs w:val="26"/>
              </w:rPr>
              <w:t xml:space="preserve"> раз</w:t>
            </w:r>
          </w:p>
        </w:tc>
        <w:tc>
          <w:tcPr>
            <w:tcW w:w="1019" w:type="dxa"/>
            <w:gridSpan w:val="2"/>
            <w:tcBorders>
              <w:bottom w:val="single" w:sz="4" w:space="0" w:color="auto"/>
            </w:tcBorders>
            <w:shd w:val="clear" w:color="auto" w:fill="auto"/>
            <w:vAlign w:val="center"/>
          </w:tcPr>
          <w:p w14:paraId="51AC4D54" w14:textId="77777777" w:rsidR="00A9675F" w:rsidRPr="00C01D68" w:rsidRDefault="00A9675F" w:rsidP="004010C1">
            <w:pPr>
              <w:jc w:val="center"/>
              <w:rPr>
                <w:sz w:val="26"/>
                <w:szCs w:val="26"/>
              </w:rPr>
            </w:pPr>
            <w:r w:rsidRPr="00C01D68">
              <w:rPr>
                <w:sz w:val="26"/>
                <w:szCs w:val="26"/>
              </w:rPr>
              <w:t>8 раз</w:t>
            </w:r>
          </w:p>
        </w:tc>
        <w:tc>
          <w:tcPr>
            <w:tcW w:w="1183" w:type="dxa"/>
            <w:tcBorders>
              <w:bottom w:val="single" w:sz="4" w:space="0" w:color="auto"/>
            </w:tcBorders>
            <w:shd w:val="clear" w:color="auto" w:fill="auto"/>
            <w:vAlign w:val="center"/>
          </w:tcPr>
          <w:p w14:paraId="5A1F75A4" w14:textId="0782DF10" w:rsidR="00A9675F" w:rsidRPr="00C01D68" w:rsidRDefault="00113335" w:rsidP="004010C1">
            <w:pPr>
              <w:jc w:val="center"/>
              <w:rPr>
                <w:sz w:val="26"/>
                <w:szCs w:val="26"/>
              </w:rPr>
            </w:pPr>
            <w:r w:rsidRPr="00C01D68">
              <w:rPr>
                <w:sz w:val="26"/>
                <w:szCs w:val="26"/>
              </w:rPr>
              <w:t>13</w:t>
            </w:r>
            <w:r w:rsidR="00A9675F" w:rsidRPr="00C01D68">
              <w:rPr>
                <w:sz w:val="26"/>
                <w:szCs w:val="26"/>
              </w:rPr>
              <w:t xml:space="preserve"> раз</w:t>
            </w:r>
          </w:p>
        </w:tc>
        <w:tc>
          <w:tcPr>
            <w:tcW w:w="1019" w:type="dxa"/>
            <w:tcBorders>
              <w:bottom w:val="single" w:sz="4" w:space="0" w:color="auto"/>
            </w:tcBorders>
            <w:shd w:val="clear" w:color="auto" w:fill="auto"/>
            <w:vAlign w:val="center"/>
          </w:tcPr>
          <w:p w14:paraId="03F10486" w14:textId="0B3E4553" w:rsidR="00A9675F" w:rsidRPr="00C01D68" w:rsidRDefault="00113335" w:rsidP="00113335">
            <w:pPr>
              <w:jc w:val="center"/>
              <w:rPr>
                <w:sz w:val="26"/>
                <w:szCs w:val="26"/>
              </w:rPr>
            </w:pPr>
            <w:r w:rsidRPr="00C01D68">
              <w:rPr>
                <w:sz w:val="26"/>
                <w:szCs w:val="26"/>
              </w:rPr>
              <w:t>9</w:t>
            </w:r>
            <w:r w:rsidR="00A9675F" w:rsidRPr="00C01D68">
              <w:rPr>
                <w:sz w:val="26"/>
                <w:szCs w:val="26"/>
              </w:rPr>
              <w:t xml:space="preserve"> раз</w:t>
            </w:r>
          </w:p>
        </w:tc>
        <w:tc>
          <w:tcPr>
            <w:tcW w:w="1190" w:type="dxa"/>
            <w:gridSpan w:val="2"/>
            <w:tcBorders>
              <w:bottom w:val="single" w:sz="4" w:space="0" w:color="auto"/>
            </w:tcBorders>
            <w:shd w:val="clear" w:color="auto" w:fill="auto"/>
            <w:vAlign w:val="center"/>
          </w:tcPr>
          <w:p w14:paraId="50474A64" w14:textId="137A2B60" w:rsidR="00A9675F" w:rsidRPr="00C01D68" w:rsidRDefault="00A9675F" w:rsidP="004010C1">
            <w:pPr>
              <w:jc w:val="center"/>
              <w:rPr>
                <w:sz w:val="26"/>
                <w:szCs w:val="26"/>
              </w:rPr>
            </w:pPr>
            <w:r w:rsidRPr="00C01D68">
              <w:rPr>
                <w:sz w:val="26"/>
                <w:szCs w:val="26"/>
              </w:rPr>
              <w:t>1</w:t>
            </w:r>
            <w:r w:rsidR="00113335" w:rsidRPr="00C01D68">
              <w:rPr>
                <w:sz w:val="26"/>
                <w:szCs w:val="26"/>
              </w:rPr>
              <w:t>4</w:t>
            </w:r>
            <w:r w:rsidRPr="00C01D68">
              <w:rPr>
                <w:sz w:val="26"/>
                <w:szCs w:val="26"/>
              </w:rPr>
              <w:t xml:space="preserve"> раз</w:t>
            </w:r>
          </w:p>
        </w:tc>
      </w:tr>
      <w:tr w:rsidR="00A9675F" w:rsidRPr="00C01D68" w14:paraId="30F3D15C" w14:textId="77777777" w:rsidTr="00C01D68">
        <w:trPr>
          <w:trHeight w:val="580"/>
          <w:jc w:val="center"/>
        </w:trPr>
        <w:tc>
          <w:tcPr>
            <w:tcW w:w="2297" w:type="dxa"/>
          </w:tcPr>
          <w:p w14:paraId="7746E781" w14:textId="77777777" w:rsidR="00A9675F" w:rsidRPr="00C01D68" w:rsidRDefault="00A9675F" w:rsidP="004010C1">
            <w:pPr>
              <w:rPr>
                <w:sz w:val="26"/>
                <w:szCs w:val="26"/>
              </w:rPr>
            </w:pPr>
            <w:r w:rsidRPr="00C01D68">
              <w:rPr>
                <w:sz w:val="26"/>
                <w:szCs w:val="26"/>
              </w:rPr>
              <w:lastRenderedPageBreak/>
              <w:t>Подъем ног из виса на перекладине до уровня хвата руками</w:t>
            </w:r>
          </w:p>
        </w:tc>
        <w:tc>
          <w:tcPr>
            <w:tcW w:w="997" w:type="dxa"/>
            <w:vAlign w:val="center"/>
          </w:tcPr>
          <w:p w14:paraId="762C2EE7" w14:textId="77777777" w:rsidR="00A9675F" w:rsidRPr="00C01D68" w:rsidRDefault="00A9675F" w:rsidP="004010C1">
            <w:pPr>
              <w:jc w:val="center"/>
              <w:rPr>
                <w:sz w:val="26"/>
                <w:szCs w:val="26"/>
              </w:rPr>
            </w:pPr>
            <w:r w:rsidRPr="00C01D68">
              <w:rPr>
                <w:sz w:val="26"/>
                <w:szCs w:val="26"/>
              </w:rPr>
              <w:t>6 раз</w:t>
            </w:r>
          </w:p>
        </w:tc>
        <w:tc>
          <w:tcPr>
            <w:tcW w:w="1205" w:type="dxa"/>
            <w:gridSpan w:val="3"/>
            <w:vAlign w:val="center"/>
          </w:tcPr>
          <w:p w14:paraId="18105B9E" w14:textId="77777777" w:rsidR="00A9675F" w:rsidRPr="00C01D68" w:rsidRDefault="00A9675F" w:rsidP="004010C1">
            <w:pPr>
              <w:jc w:val="center"/>
              <w:rPr>
                <w:sz w:val="26"/>
                <w:szCs w:val="26"/>
              </w:rPr>
            </w:pPr>
            <w:r w:rsidRPr="00C01D68">
              <w:rPr>
                <w:sz w:val="26"/>
                <w:szCs w:val="26"/>
              </w:rPr>
              <w:t>4 раза</w:t>
            </w:r>
          </w:p>
        </w:tc>
        <w:tc>
          <w:tcPr>
            <w:tcW w:w="1019" w:type="dxa"/>
            <w:vAlign w:val="center"/>
          </w:tcPr>
          <w:p w14:paraId="46976E13" w14:textId="77777777" w:rsidR="00A9675F" w:rsidRPr="00C01D68" w:rsidRDefault="00A9675F" w:rsidP="004010C1">
            <w:pPr>
              <w:jc w:val="center"/>
              <w:rPr>
                <w:sz w:val="26"/>
                <w:szCs w:val="26"/>
              </w:rPr>
            </w:pPr>
            <w:r w:rsidRPr="00C01D68">
              <w:rPr>
                <w:sz w:val="26"/>
                <w:szCs w:val="26"/>
              </w:rPr>
              <w:t>6 раз</w:t>
            </w:r>
          </w:p>
        </w:tc>
        <w:tc>
          <w:tcPr>
            <w:tcW w:w="1184" w:type="dxa"/>
            <w:gridSpan w:val="2"/>
            <w:tcBorders>
              <w:bottom w:val="single" w:sz="4" w:space="0" w:color="auto"/>
            </w:tcBorders>
            <w:vAlign w:val="center"/>
          </w:tcPr>
          <w:p w14:paraId="3A66B927" w14:textId="77777777" w:rsidR="00A9675F" w:rsidRPr="00C01D68" w:rsidRDefault="00A9675F" w:rsidP="004010C1">
            <w:pPr>
              <w:jc w:val="center"/>
              <w:rPr>
                <w:sz w:val="26"/>
                <w:szCs w:val="26"/>
              </w:rPr>
            </w:pPr>
            <w:r w:rsidRPr="00C01D68">
              <w:rPr>
                <w:sz w:val="26"/>
                <w:szCs w:val="26"/>
              </w:rPr>
              <w:t>4 раза</w:t>
            </w:r>
          </w:p>
        </w:tc>
        <w:tc>
          <w:tcPr>
            <w:tcW w:w="1019" w:type="dxa"/>
            <w:gridSpan w:val="2"/>
            <w:tcBorders>
              <w:bottom w:val="single" w:sz="4" w:space="0" w:color="auto"/>
            </w:tcBorders>
            <w:shd w:val="clear" w:color="auto" w:fill="auto"/>
            <w:vAlign w:val="center"/>
          </w:tcPr>
          <w:p w14:paraId="11D9D660" w14:textId="77777777" w:rsidR="00A9675F" w:rsidRPr="00C01D68" w:rsidRDefault="00A9675F" w:rsidP="004010C1">
            <w:pPr>
              <w:jc w:val="center"/>
              <w:rPr>
                <w:sz w:val="26"/>
                <w:szCs w:val="26"/>
              </w:rPr>
            </w:pPr>
            <w:r w:rsidRPr="00C01D68">
              <w:rPr>
                <w:sz w:val="26"/>
                <w:szCs w:val="26"/>
              </w:rPr>
              <w:t>7 раз</w:t>
            </w:r>
          </w:p>
        </w:tc>
        <w:tc>
          <w:tcPr>
            <w:tcW w:w="1183" w:type="dxa"/>
            <w:tcBorders>
              <w:bottom w:val="single" w:sz="4" w:space="0" w:color="auto"/>
            </w:tcBorders>
            <w:shd w:val="clear" w:color="auto" w:fill="auto"/>
            <w:vAlign w:val="center"/>
          </w:tcPr>
          <w:p w14:paraId="6D01E61B" w14:textId="75B666BD" w:rsidR="00A9675F" w:rsidRPr="00C01D68" w:rsidRDefault="00A9675F" w:rsidP="004010C1">
            <w:pPr>
              <w:jc w:val="center"/>
              <w:rPr>
                <w:sz w:val="26"/>
                <w:szCs w:val="26"/>
              </w:rPr>
            </w:pPr>
            <w:r w:rsidRPr="00C01D68">
              <w:rPr>
                <w:sz w:val="26"/>
                <w:szCs w:val="26"/>
              </w:rPr>
              <w:t xml:space="preserve">5 </w:t>
            </w:r>
            <w:r w:rsidR="00113335" w:rsidRPr="00C01D68">
              <w:rPr>
                <w:sz w:val="26"/>
                <w:szCs w:val="26"/>
              </w:rPr>
              <w:t>раз</w:t>
            </w:r>
          </w:p>
        </w:tc>
        <w:tc>
          <w:tcPr>
            <w:tcW w:w="1019" w:type="dxa"/>
            <w:tcBorders>
              <w:bottom w:val="single" w:sz="4" w:space="0" w:color="auto"/>
            </w:tcBorders>
            <w:shd w:val="clear" w:color="auto" w:fill="auto"/>
            <w:vAlign w:val="center"/>
          </w:tcPr>
          <w:p w14:paraId="7CE593B7" w14:textId="0007E41F" w:rsidR="00A9675F" w:rsidRPr="00C01D68" w:rsidRDefault="00113335" w:rsidP="004010C1">
            <w:pPr>
              <w:jc w:val="center"/>
              <w:rPr>
                <w:sz w:val="26"/>
                <w:szCs w:val="26"/>
              </w:rPr>
            </w:pPr>
            <w:r w:rsidRPr="00C01D68">
              <w:rPr>
                <w:sz w:val="26"/>
                <w:szCs w:val="26"/>
              </w:rPr>
              <w:t>7</w:t>
            </w:r>
            <w:r w:rsidR="00A9675F" w:rsidRPr="00C01D68">
              <w:rPr>
                <w:sz w:val="26"/>
                <w:szCs w:val="26"/>
              </w:rPr>
              <w:t xml:space="preserve"> раз</w:t>
            </w:r>
          </w:p>
        </w:tc>
        <w:tc>
          <w:tcPr>
            <w:tcW w:w="1190" w:type="dxa"/>
            <w:gridSpan w:val="2"/>
            <w:tcBorders>
              <w:bottom w:val="single" w:sz="4" w:space="0" w:color="auto"/>
            </w:tcBorders>
            <w:shd w:val="clear" w:color="auto" w:fill="auto"/>
            <w:vAlign w:val="center"/>
          </w:tcPr>
          <w:p w14:paraId="0E60C1B4" w14:textId="77777777" w:rsidR="00A9675F" w:rsidRPr="00C01D68" w:rsidRDefault="00A9675F" w:rsidP="004010C1">
            <w:pPr>
              <w:jc w:val="center"/>
              <w:rPr>
                <w:sz w:val="26"/>
                <w:szCs w:val="26"/>
              </w:rPr>
            </w:pPr>
            <w:r w:rsidRPr="00C01D68">
              <w:rPr>
                <w:sz w:val="26"/>
                <w:szCs w:val="26"/>
              </w:rPr>
              <w:t>5 раз</w:t>
            </w:r>
          </w:p>
        </w:tc>
      </w:tr>
      <w:tr w:rsidR="00A9675F" w:rsidRPr="00C01D68" w14:paraId="476A4F3F" w14:textId="77777777" w:rsidTr="004010C1">
        <w:trPr>
          <w:trHeight w:val="452"/>
          <w:jc w:val="center"/>
        </w:trPr>
        <w:tc>
          <w:tcPr>
            <w:tcW w:w="11113" w:type="dxa"/>
            <w:gridSpan w:val="14"/>
          </w:tcPr>
          <w:p w14:paraId="14B38E64" w14:textId="77777777" w:rsidR="00A9675F" w:rsidRPr="00C01D68" w:rsidRDefault="00A9675F" w:rsidP="004010C1">
            <w:pPr>
              <w:jc w:val="center"/>
              <w:rPr>
                <w:i/>
                <w:sz w:val="26"/>
                <w:szCs w:val="26"/>
              </w:rPr>
            </w:pPr>
            <w:r w:rsidRPr="00C01D68">
              <w:rPr>
                <w:b/>
                <w:i/>
                <w:sz w:val="26"/>
                <w:szCs w:val="26"/>
              </w:rPr>
              <w:t>Силовая выносливость</w:t>
            </w:r>
          </w:p>
        </w:tc>
      </w:tr>
      <w:tr w:rsidR="00A9675F" w:rsidRPr="00C01D68" w14:paraId="698A7A81" w14:textId="77777777" w:rsidTr="00C01D68">
        <w:trPr>
          <w:trHeight w:val="580"/>
          <w:jc w:val="center"/>
        </w:trPr>
        <w:tc>
          <w:tcPr>
            <w:tcW w:w="2297" w:type="dxa"/>
          </w:tcPr>
          <w:p w14:paraId="546EF136" w14:textId="77777777" w:rsidR="00A9675F" w:rsidRPr="00C01D68" w:rsidRDefault="00A9675F" w:rsidP="004010C1">
            <w:pPr>
              <w:ind w:right="113"/>
              <w:rPr>
                <w:sz w:val="26"/>
                <w:szCs w:val="26"/>
              </w:rPr>
            </w:pPr>
            <w:r w:rsidRPr="00C01D68">
              <w:rPr>
                <w:sz w:val="26"/>
                <w:szCs w:val="26"/>
              </w:rPr>
              <w:t>Сгибание и разгибание рук в упоре лежа на полу</w:t>
            </w:r>
          </w:p>
          <w:p w14:paraId="3F288FD7" w14:textId="77777777" w:rsidR="00A9675F" w:rsidRPr="00C01D68" w:rsidRDefault="00A9675F" w:rsidP="004010C1">
            <w:pPr>
              <w:rPr>
                <w:sz w:val="26"/>
                <w:szCs w:val="26"/>
              </w:rPr>
            </w:pPr>
          </w:p>
        </w:tc>
        <w:tc>
          <w:tcPr>
            <w:tcW w:w="1019" w:type="dxa"/>
            <w:gridSpan w:val="2"/>
            <w:vAlign w:val="center"/>
          </w:tcPr>
          <w:p w14:paraId="1223022D" w14:textId="77777777" w:rsidR="00A9675F" w:rsidRPr="00C01D68" w:rsidRDefault="00A9675F" w:rsidP="004010C1">
            <w:pPr>
              <w:jc w:val="center"/>
              <w:rPr>
                <w:sz w:val="26"/>
                <w:szCs w:val="26"/>
              </w:rPr>
            </w:pPr>
            <w:r w:rsidRPr="00C01D68">
              <w:rPr>
                <w:sz w:val="26"/>
                <w:szCs w:val="26"/>
              </w:rPr>
              <w:t>15 раз</w:t>
            </w:r>
          </w:p>
        </w:tc>
        <w:tc>
          <w:tcPr>
            <w:tcW w:w="1183" w:type="dxa"/>
            <w:gridSpan w:val="2"/>
            <w:vAlign w:val="center"/>
          </w:tcPr>
          <w:p w14:paraId="64172E5E" w14:textId="77777777" w:rsidR="00A9675F" w:rsidRPr="00C01D68" w:rsidRDefault="00A9675F" w:rsidP="004010C1">
            <w:pPr>
              <w:jc w:val="center"/>
              <w:rPr>
                <w:sz w:val="26"/>
                <w:szCs w:val="26"/>
              </w:rPr>
            </w:pPr>
            <w:r w:rsidRPr="00C01D68">
              <w:rPr>
                <w:sz w:val="26"/>
                <w:szCs w:val="26"/>
              </w:rPr>
              <w:t>8 раз</w:t>
            </w:r>
          </w:p>
        </w:tc>
        <w:tc>
          <w:tcPr>
            <w:tcW w:w="1019" w:type="dxa"/>
            <w:vAlign w:val="center"/>
          </w:tcPr>
          <w:p w14:paraId="685ACAED" w14:textId="77777777" w:rsidR="00A9675F" w:rsidRPr="00C01D68" w:rsidRDefault="00A9675F" w:rsidP="004010C1">
            <w:pPr>
              <w:jc w:val="center"/>
              <w:rPr>
                <w:sz w:val="26"/>
                <w:szCs w:val="26"/>
              </w:rPr>
            </w:pPr>
            <w:r w:rsidRPr="00C01D68">
              <w:rPr>
                <w:sz w:val="26"/>
                <w:szCs w:val="26"/>
              </w:rPr>
              <w:t>18 раз</w:t>
            </w:r>
          </w:p>
        </w:tc>
        <w:tc>
          <w:tcPr>
            <w:tcW w:w="1184" w:type="dxa"/>
            <w:gridSpan w:val="2"/>
            <w:tcBorders>
              <w:bottom w:val="single" w:sz="4" w:space="0" w:color="auto"/>
            </w:tcBorders>
            <w:vAlign w:val="center"/>
          </w:tcPr>
          <w:p w14:paraId="7E27CCD2" w14:textId="77777777" w:rsidR="00A9675F" w:rsidRPr="00C01D68" w:rsidRDefault="00A9675F" w:rsidP="004010C1">
            <w:pPr>
              <w:jc w:val="center"/>
              <w:rPr>
                <w:sz w:val="26"/>
                <w:szCs w:val="26"/>
              </w:rPr>
            </w:pPr>
            <w:r w:rsidRPr="00C01D68">
              <w:rPr>
                <w:sz w:val="26"/>
                <w:szCs w:val="26"/>
              </w:rPr>
              <w:t>10 раз</w:t>
            </w:r>
          </w:p>
        </w:tc>
        <w:tc>
          <w:tcPr>
            <w:tcW w:w="1019" w:type="dxa"/>
            <w:gridSpan w:val="2"/>
            <w:tcBorders>
              <w:bottom w:val="single" w:sz="4" w:space="0" w:color="auto"/>
            </w:tcBorders>
            <w:shd w:val="clear" w:color="auto" w:fill="auto"/>
            <w:vAlign w:val="center"/>
          </w:tcPr>
          <w:p w14:paraId="57E9959D" w14:textId="77777777" w:rsidR="00A9675F" w:rsidRPr="00C01D68" w:rsidRDefault="00A9675F" w:rsidP="004010C1">
            <w:pPr>
              <w:jc w:val="center"/>
              <w:rPr>
                <w:sz w:val="26"/>
                <w:szCs w:val="26"/>
              </w:rPr>
            </w:pPr>
            <w:r w:rsidRPr="00C01D68">
              <w:rPr>
                <w:sz w:val="26"/>
                <w:szCs w:val="26"/>
              </w:rPr>
              <w:t>20 раз</w:t>
            </w:r>
          </w:p>
        </w:tc>
        <w:tc>
          <w:tcPr>
            <w:tcW w:w="1183" w:type="dxa"/>
            <w:tcBorders>
              <w:bottom w:val="single" w:sz="4" w:space="0" w:color="auto"/>
            </w:tcBorders>
            <w:shd w:val="clear" w:color="auto" w:fill="auto"/>
            <w:vAlign w:val="center"/>
          </w:tcPr>
          <w:p w14:paraId="371D95A8" w14:textId="77777777" w:rsidR="00A9675F" w:rsidRPr="00C01D68" w:rsidRDefault="00A9675F" w:rsidP="004010C1">
            <w:pPr>
              <w:jc w:val="center"/>
              <w:rPr>
                <w:sz w:val="26"/>
                <w:szCs w:val="26"/>
              </w:rPr>
            </w:pPr>
            <w:r w:rsidRPr="00C01D68">
              <w:rPr>
                <w:sz w:val="26"/>
                <w:szCs w:val="26"/>
              </w:rPr>
              <w:t>12 раз</w:t>
            </w:r>
          </w:p>
        </w:tc>
        <w:tc>
          <w:tcPr>
            <w:tcW w:w="1019" w:type="dxa"/>
            <w:tcBorders>
              <w:bottom w:val="single" w:sz="4" w:space="0" w:color="auto"/>
            </w:tcBorders>
            <w:shd w:val="clear" w:color="auto" w:fill="auto"/>
            <w:vAlign w:val="center"/>
          </w:tcPr>
          <w:p w14:paraId="05031DE9" w14:textId="77777777" w:rsidR="00A9675F" w:rsidRPr="00C01D68" w:rsidRDefault="00A9675F" w:rsidP="004010C1">
            <w:pPr>
              <w:jc w:val="center"/>
              <w:rPr>
                <w:sz w:val="26"/>
                <w:szCs w:val="26"/>
              </w:rPr>
            </w:pPr>
            <w:r w:rsidRPr="00C01D68">
              <w:rPr>
                <w:sz w:val="26"/>
                <w:szCs w:val="26"/>
              </w:rPr>
              <w:t>23 раза</w:t>
            </w:r>
          </w:p>
        </w:tc>
        <w:tc>
          <w:tcPr>
            <w:tcW w:w="1190" w:type="dxa"/>
            <w:gridSpan w:val="2"/>
            <w:tcBorders>
              <w:bottom w:val="single" w:sz="4" w:space="0" w:color="auto"/>
            </w:tcBorders>
            <w:shd w:val="clear" w:color="auto" w:fill="auto"/>
            <w:vAlign w:val="center"/>
          </w:tcPr>
          <w:p w14:paraId="639F18E2" w14:textId="77777777" w:rsidR="00A9675F" w:rsidRPr="00C01D68" w:rsidRDefault="00A9675F" w:rsidP="004010C1">
            <w:pPr>
              <w:jc w:val="center"/>
              <w:rPr>
                <w:sz w:val="26"/>
                <w:szCs w:val="26"/>
              </w:rPr>
            </w:pPr>
            <w:r w:rsidRPr="00C01D68">
              <w:rPr>
                <w:sz w:val="26"/>
                <w:szCs w:val="26"/>
              </w:rPr>
              <w:t>13 раз</w:t>
            </w:r>
          </w:p>
        </w:tc>
      </w:tr>
      <w:tr w:rsidR="00A9675F" w:rsidRPr="00C01D68" w14:paraId="5EC2B0AE" w14:textId="77777777" w:rsidTr="004010C1">
        <w:trPr>
          <w:trHeight w:val="348"/>
          <w:jc w:val="center"/>
        </w:trPr>
        <w:tc>
          <w:tcPr>
            <w:tcW w:w="11113" w:type="dxa"/>
            <w:gridSpan w:val="14"/>
          </w:tcPr>
          <w:p w14:paraId="008A8FFE" w14:textId="77777777" w:rsidR="00A9675F" w:rsidRPr="00C01D68" w:rsidRDefault="00A9675F" w:rsidP="004010C1">
            <w:pPr>
              <w:jc w:val="center"/>
              <w:rPr>
                <w:b/>
                <w:i/>
                <w:sz w:val="26"/>
                <w:szCs w:val="26"/>
              </w:rPr>
            </w:pPr>
            <w:proofErr w:type="spellStart"/>
            <w:r w:rsidRPr="00C01D68">
              <w:rPr>
                <w:b/>
                <w:i/>
                <w:sz w:val="26"/>
                <w:szCs w:val="26"/>
              </w:rPr>
              <w:t>Скоростно</w:t>
            </w:r>
            <w:proofErr w:type="spellEnd"/>
            <w:r w:rsidRPr="00C01D68">
              <w:rPr>
                <w:b/>
                <w:i/>
                <w:sz w:val="26"/>
                <w:szCs w:val="26"/>
              </w:rPr>
              <w:t xml:space="preserve"> – силовые качества </w:t>
            </w:r>
          </w:p>
        </w:tc>
      </w:tr>
      <w:tr w:rsidR="00A9675F" w:rsidRPr="00C01D68" w14:paraId="434E5A14" w14:textId="77777777" w:rsidTr="00C01D68">
        <w:trPr>
          <w:trHeight w:val="833"/>
          <w:jc w:val="center"/>
        </w:trPr>
        <w:tc>
          <w:tcPr>
            <w:tcW w:w="2297" w:type="dxa"/>
          </w:tcPr>
          <w:p w14:paraId="50DEC336" w14:textId="77777777" w:rsidR="00113335" w:rsidRPr="00C01D68" w:rsidRDefault="00113335" w:rsidP="000E31CC">
            <w:pPr>
              <w:ind w:right="113"/>
              <w:rPr>
                <w:sz w:val="26"/>
                <w:szCs w:val="26"/>
              </w:rPr>
            </w:pPr>
          </w:p>
          <w:p w14:paraId="6E00DFE5" w14:textId="77777777" w:rsidR="00A9675F" w:rsidRPr="00C01D68" w:rsidRDefault="00A9675F" w:rsidP="000E31CC">
            <w:pPr>
              <w:ind w:right="113"/>
              <w:rPr>
                <w:sz w:val="26"/>
                <w:szCs w:val="26"/>
              </w:rPr>
            </w:pPr>
            <w:r w:rsidRPr="00C01D68">
              <w:rPr>
                <w:sz w:val="26"/>
                <w:szCs w:val="26"/>
              </w:rPr>
              <w:t xml:space="preserve">Прыжок в длину с места, </w:t>
            </w:r>
            <w:proofErr w:type="gramStart"/>
            <w:r w:rsidRPr="00C01D68">
              <w:rPr>
                <w:sz w:val="26"/>
                <w:szCs w:val="26"/>
              </w:rPr>
              <w:t>см</w:t>
            </w:r>
            <w:proofErr w:type="gramEnd"/>
          </w:p>
        </w:tc>
        <w:tc>
          <w:tcPr>
            <w:tcW w:w="1019" w:type="dxa"/>
            <w:gridSpan w:val="2"/>
            <w:shd w:val="clear" w:color="auto" w:fill="auto"/>
            <w:vAlign w:val="center"/>
          </w:tcPr>
          <w:p w14:paraId="329A53F2" w14:textId="1D8AE38A" w:rsidR="00A9675F" w:rsidRPr="00C01D68" w:rsidRDefault="006F68AA" w:rsidP="004010C1">
            <w:pPr>
              <w:jc w:val="center"/>
              <w:rPr>
                <w:sz w:val="26"/>
                <w:szCs w:val="26"/>
              </w:rPr>
            </w:pPr>
            <w:r w:rsidRPr="00C01D68">
              <w:rPr>
                <w:sz w:val="26"/>
                <w:szCs w:val="26"/>
              </w:rPr>
              <w:t>170</w:t>
            </w:r>
            <w:r w:rsidR="00DA5256" w:rsidRPr="00C01D68">
              <w:rPr>
                <w:sz w:val="26"/>
                <w:szCs w:val="26"/>
              </w:rPr>
              <w:t xml:space="preserve"> </w:t>
            </w:r>
            <w:r w:rsidR="00A9675F" w:rsidRPr="00C01D68">
              <w:rPr>
                <w:sz w:val="26"/>
                <w:szCs w:val="26"/>
              </w:rPr>
              <w:t>см</w:t>
            </w:r>
          </w:p>
        </w:tc>
        <w:tc>
          <w:tcPr>
            <w:tcW w:w="1183" w:type="dxa"/>
            <w:gridSpan w:val="2"/>
            <w:shd w:val="clear" w:color="auto" w:fill="auto"/>
            <w:vAlign w:val="center"/>
          </w:tcPr>
          <w:p w14:paraId="65933936" w14:textId="68C2584A" w:rsidR="00A9675F" w:rsidRPr="00C01D68" w:rsidRDefault="006F68AA" w:rsidP="004010C1">
            <w:pPr>
              <w:jc w:val="center"/>
              <w:rPr>
                <w:sz w:val="26"/>
                <w:szCs w:val="26"/>
              </w:rPr>
            </w:pPr>
            <w:r w:rsidRPr="00C01D68">
              <w:rPr>
                <w:sz w:val="26"/>
                <w:szCs w:val="26"/>
              </w:rPr>
              <w:t>16</w:t>
            </w:r>
            <w:r w:rsidR="00DA5256" w:rsidRPr="00C01D68">
              <w:rPr>
                <w:sz w:val="26"/>
                <w:szCs w:val="26"/>
              </w:rPr>
              <w:t xml:space="preserve">0 </w:t>
            </w:r>
            <w:r w:rsidR="00A9675F" w:rsidRPr="00C01D68">
              <w:rPr>
                <w:sz w:val="26"/>
                <w:szCs w:val="26"/>
              </w:rPr>
              <w:t>см</w:t>
            </w:r>
          </w:p>
        </w:tc>
        <w:tc>
          <w:tcPr>
            <w:tcW w:w="1019" w:type="dxa"/>
            <w:shd w:val="clear" w:color="auto" w:fill="auto"/>
            <w:vAlign w:val="center"/>
          </w:tcPr>
          <w:p w14:paraId="5C06C5B3" w14:textId="1ACB0E9B" w:rsidR="00A9675F" w:rsidRPr="00C01D68" w:rsidRDefault="00DA5256" w:rsidP="004010C1">
            <w:pPr>
              <w:jc w:val="center"/>
              <w:rPr>
                <w:sz w:val="26"/>
                <w:szCs w:val="26"/>
              </w:rPr>
            </w:pPr>
            <w:r w:rsidRPr="00C01D68">
              <w:rPr>
                <w:sz w:val="26"/>
                <w:szCs w:val="26"/>
              </w:rPr>
              <w:t>18</w:t>
            </w:r>
            <w:r w:rsidR="00A9675F" w:rsidRPr="00C01D68">
              <w:rPr>
                <w:sz w:val="26"/>
                <w:szCs w:val="26"/>
              </w:rPr>
              <w:t>0</w:t>
            </w:r>
            <w:r w:rsidRPr="00C01D68">
              <w:rPr>
                <w:sz w:val="26"/>
                <w:szCs w:val="26"/>
              </w:rPr>
              <w:t xml:space="preserve"> </w:t>
            </w:r>
            <w:r w:rsidR="00A9675F" w:rsidRPr="00C01D68">
              <w:rPr>
                <w:sz w:val="26"/>
                <w:szCs w:val="26"/>
              </w:rPr>
              <w:t>см</w:t>
            </w:r>
          </w:p>
        </w:tc>
        <w:tc>
          <w:tcPr>
            <w:tcW w:w="1184" w:type="dxa"/>
            <w:gridSpan w:val="2"/>
            <w:tcBorders>
              <w:bottom w:val="single" w:sz="4" w:space="0" w:color="auto"/>
            </w:tcBorders>
            <w:shd w:val="clear" w:color="auto" w:fill="auto"/>
            <w:vAlign w:val="center"/>
          </w:tcPr>
          <w:p w14:paraId="0ADB5240" w14:textId="6576E274" w:rsidR="00A9675F" w:rsidRPr="00C01D68" w:rsidRDefault="006F68AA" w:rsidP="004010C1">
            <w:pPr>
              <w:jc w:val="center"/>
              <w:rPr>
                <w:sz w:val="26"/>
                <w:szCs w:val="26"/>
              </w:rPr>
            </w:pPr>
            <w:r w:rsidRPr="00C01D68">
              <w:rPr>
                <w:sz w:val="26"/>
                <w:szCs w:val="26"/>
              </w:rPr>
              <w:t>16</w:t>
            </w:r>
            <w:r w:rsidR="00A9675F" w:rsidRPr="00C01D68">
              <w:rPr>
                <w:sz w:val="26"/>
                <w:szCs w:val="26"/>
              </w:rPr>
              <w:t>5</w:t>
            </w:r>
            <w:r w:rsidR="00DA5256" w:rsidRPr="00C01D68">
              <w:rPr>
                <w:sz w:val="26"/>
                <w:szCs w:val="26"/>
              </w:rPr>
              <w:t xml:space="preserve"> </w:t>
            </w:r>
            <w:r w:rsidR="00A9675F" w:rsidRPr="00C01D68">
              <w:rPr>
                <w:sz w:val="26"/>
                <w:szCs w:val="26"/>
              </w:rPr>
              <w:t>см</w:t>
            </w:r>
          </w:p>
        </w:tc>
        <w:tc>
          <w:tcPr>
            <w:tcW w:w="1019" w:type="dxa"/>
            <w:gridSpan w:val="2"/>
            <w:tcBorders>
              <w:bottom w:val="single" w:sz="4" w:space="0" w:color="auto"/>
            </w:tcBorders>
            <w:shd w:val="clear" w:color="auto" w:fill="auto"/>
            <w:vAlign w:val="center"/>
          </w:tcPr>
          <w:p w14:paraId="1AEF1C25" w14:textId="15AD5FAC" w:rsidR="00A9675F" w:rsidRPr="00C01D68" w:rsidRDefault="006F68AA" w:rsidP="004010C1">
            <w:pPr>
              <w:jc w:val="center"/>
              <w:rPr>
                <w:sz w:val="26"/>
                <w:szCs w:val="26"/>
              </w:rPr>
            </w:pPr>
            <w:r w:rsidRPr="00C01D68">
              <w:rPr>
                <w:sz w:val="26"/>
                <w:szCs w:val="26"/>
              </w:rPr>
              <w:t>200с</w:t>
            </w:r>
            <w:r w:rsidR="00A9675F" w:rsidRPr="00C01D68">
              <w:rPr>
                <w:sz w:val="26"/>
                <w:szCs w:val="26"/>
              </w:rPr>
              <w:t>м</w:t>
            </w:r>
          </w:p>
        </w:tc>
        <w:tc>
          <w:tcPr>
            <w:tcW w:w="1183" w:type="dxa"/>
            <w:tcBorders>
              <w:bottom w:val="single" w:sz="4" w:space="0" w:color="auto"/>
            </w:tcBorders>
            <w:shd w:val="clear" w:color="auto" w:fill="auto"/>
            <w:vAlign w:val="center"/>
          </w:tcPr>
          <w:p w14:paraId="62178870" w14:textId="011E2FF9" w:rsidR="00A9675F" w:rsidRPr="00C01D68" w:rsidRDefault="006F68AA" w:rsidP="004010C1">
            <w:pPr>
              <w:jc w:val="center"/>
              <w:rPr>
                <w:sz w:val="26"/>
                <w:szCs w:val="26"/>
              </w:rPr>
            </w:pPr>
            <w:r w:rsidRPr="00C01D68">
              <w:rPr>
                <w:sz w:val="26"/>
                <w:szCs w:val="26"/>
              </w:rPr>
              <w:t>17</w:t>
            </w:r>
            <w:r w:rsidR="00DA5256" w:rsidRPr="00C01D68">
              <w:rPr>
                <w:sz w:val="26"/>
                <w:szCs w:val="26"/>
              </w:rPr>
              <w:t xml:space="preserve">0 </w:t>
            </w:r>
            <w:r w:rsidR="00A9675F" w:rsidRPr="00C01D68">
              <w:rPr>
                <w:sz w:val="26"/>
                <w:szCs w:val="26"/>
              </w:rPr>
              <w:t>см</w:t>
            </w:r>
          </w:p>
        </w:tc>
        <w:tc>
          <w:tcPr>
            <w:tcW w:w="1019" w:type="dxa"/>
            <w:tcBorders>
              <w:bottom w:val="single" w:sz="4" w:space="0" w:color="auto"/>
            </w:tcBorders>
            <w:shd w:val="clear" w:color="auto" w:fill="auto"/>
            <w:vAlign w:val="center"/>
          </w:tcPr>
          <w:p w14:paraId="3BDA1817" w14:textId="423F8D76" w:rsidR="00A9675F" w:rsidRPr="00C01D68" w:rsidRDefault="006F68AA" w:rsidP="004010C1">
            <w:pPr>
              <w:jc w:val="center"/>
              <w:rPr>
                <w:sz w:val="26"/>
                <w:szCs w:val="26"/>
              </w:rPr>
            </w:pPr>
            <w:r w:rsidRPr="00C01D68">
              <w:rPr>
                <w:sz w:val="26"/>
                <w:szCs w:val="26"/>
              </w:rPr>
              <w:t>205</w:t>
            </w:r>
            <w:r w:rsidR="00DA5256" w:rsidRPr="00C01D68">
              <w:rPr>
                <w:sz w:val="26"/>
                <w:szCs w:val="26"/>
              </w:rPr>
              <w:t xml:space="preserve"> </w:t>
            </w:r>
            <w:r w:rsidR="00A9675F" w:rsidRPr="00C01D68">
              <w:rPr>
                <w:sz w:val="26"/>
                <w:szCs w:val="26"/>
              </w:rPr>
              <w:t>см</w:t>
            </w:r>
          </w:p>
        </w:tc>
        <w:tc>
          <w:tcPr>
            <w:tcW w:w="1190" w:type="dxa"/>
            <w:gridSpan w:val="2"/>
            <w:tcBorders>
              <w:bottom w:val="single" w:sz="4" w:space="0" w:color="auto"/>
            </w:tcBorders>
            <w:shd w:val="clear" w:color="auto" w:fill="auto"/>
            <w:vAlign w:val="center"/>
          </w:tcPr>
          <w:p w14:paraId="38DAF74F" w14:textId="21B271D4" w:rsidR="00A9675F" w:rsidRPr="00C01D68" w:rsidRDefault="006F68AA" w:rsidP="006F68AA">
            <w:pPr>
              <w:jc w:val="center"/>
              <w:rPr>
                <w:sz w:val="26"/>
                <w:szCs w:val="26"/>
              </w:rPr>
            </w:pPr>
            <w:r w:rsidRPr="00C01D68">
              <w:rPr>
                <w:sz w:val="26"/>
                <w:szCs w:val="26"/>
              </w:rPr>
              <w:t>175</w:t>
            </w:r>
            <w:r w:rsidR="00DA5256" w:rsidRPr="00C01D68">
              <w:rPr>
                <w:sz w:val="26"/>
                <w:szCs w:val="26"/>
              </w:rPr>
              <w:t xml:space="preserve"> </w:t>
            </w:r>
            <w:r w:rsidR="00A9675F" w:rsidRPr="00C01D68">
              <w:rPr>
                <w:sz w:val="26"/>
                <w:szCs w:val="26"/>
              </w:rPr>
              <w:t>см</w:t>
            </w:r>
          </w:p>
        </w:tc>
      </w:tr>
      <w:tr w:rsidR="00A9675F" w:rsidRPr="00C01D68" w14:paraId="222AAB48" w14:textId="77777777" w:rsidTr="00C01D68">
        <w:trPr>
          <w:trHeight w:val="194"/>
          <w:jc w:val="center"/>
        </w:trPr>
        <w:tc>
          <w:tcPr>
            <w:tcW w:w="2297" w:type="dxa"/>
          </w:tcPr>
          <w:p w14:paraId="2FE29CF0" w14:textId="77777777" w:rsidR="00A9675F" w:rsidRPr="00C01D68" w:rsidRDefault="00A9675F" w:rsidP="000E31CC">
            <w:pPr>
              <w:ind w:right="113"/>
              <w:rPr>
                <w:sz w:val="26"/>
                <w:szCs w:val="26"/>
              </w:rPr>
            </w:pPr>
            <w:r w:rsidRPr="00C01D68">
              <w:rPr>
                <w:sz w:val="26"/>
                <w:szCs w:val="26"/>
              </w:rPr>
              <w:t xml:space="preserve">Подъем </w:t>
            </w:r>
            <w:proofErr w:type="gramStart"/>
            <w:r w:rsidRPr="00C01D68">
              <w:rPr>
                <w:sz w:val="26"/>
                <w:szCs w:val="26"/>
              </w:rPr>
              <w:t>туловища</w:t>
            </w:r>
            <w:proofErr w:type="gramEnd"/>
            <w:r w:rsidRPr="00C01D68">
              <w:rPr>
                <w:sz w:val="26"/>
                <w:szCs w:val="26"/>
              </w:rPr>
              <w:t xml:space="preserve"> лежа на спине за 20 с,</w:t>
            </w:r>
          </w:p>
        </w:tc>
        <w:tc>
          <w:tcPr>
            <w:tcW w:w="1019" w:type="dxa"/>
            <w:gridSpan w:val="2"/>
            <w:shd w:val="clear" w:color="auto" w:fill="auto"/>
            <w:vAlign w:val="center"/>
          </w:tcPr>
          <w:p w14:paraId="23AB7DB4" w14:textId="43997312" w:rsidR="00A9675F" w:rsidRPr="00C01D68" w:rsidRDefault="000E31CC" w:rsidP="004010C1">
            <w:pPr>
              <w:jc w:val="center"/>
              <w:rPr>
                <w:sz w:val="26"/>
                <w:szCs w:val="26"/>
              </w:rPr>
            </w:pPr>
            <w:r w:rsidRPr="00C01D68">
              <w:rPr>
                <w:sz w:val="26"/>
                <w:szCs w:val="26"/>
              </w:rPr>
              <w:t>11</w:t>
            </w:r>
            <w:r w:rsidR="00A9675F" w:rsidRPr="00C01D68">
              <w:rPr>
                <w:sz w:val="26"/>
                <w:szCs w:val="26"/>
              </w:rPr>
              <w:t xml:space="preserve"> раз</w:t>
            </w:r>
          </w:p>
        </w:tc>
        <w:tc>
          <w:tcPr>
            <w:tcW w:w="1183" w:type="dxa"/>
            <w:gridSpan w:val="2"/>
            <w:shd w:val="clear" w:color="auto" w:fill="auto"/>
            <w:vAlign w:val="center"/>
          </w:tcPr>
          <w:p w14:paraId="0502260E" w14:textId="6789F1D1" w:rsidR="00A9675F" w:rsidRPr="00C01D68" w:rsidRDefault="000E31CC" w:rsidP="004010C1">
            <w:pPr>
              <w:jc w:val="center"/>
              <w:rPr>
                <w:sz w:val="26"/>
                <w:szCs w:val="26"/>
              </w:rPr>
            </w:pPr>
            <w:r w:rsidRPr="00C01D68">
              <w:rPr>
                <w:sz w:val="26"/>
                <w:szCs w:val="26"/>
              </w:rPr>
              <w:t>9</w:t>
            </w:r>
            <w:r w:rsidR="00A9675F" w:rsidRPr="00C01D68">
              <w:rPr>
                <w:sz w:val="26"/>
                <w:szCs w:val="26"/>
              </w:rPr>
              <w:t xml:space="preserve"> раз</w:t>
            </w:r>
          </w:p>
        </w:tc>
        <w:tc>
          <w:tcPr>
            <w:tcW w:w="1019" w:type="dxa"/>
            <w:shd w:val="clear" w:color="auto" w:fill="auto"/>
            <w:vAlign w:val="center"/>
          </w:tcPr>
          <w:p w14:paraId="3E7A9B63" w14:textId="7AFDFB6C" w:rsidR="00A9675F" w:rsidRPr="00C01D68" w:rsidRDefault="000E31CC" w:rsidP="004010C1">
            <w:pPr>
              <w:jc w:val="center"/>
              <w:rPr>
                <w:sz w:val="26"/>
                <w:szCs w:val="26"/>
              </w:rPr>
            </w:pPr>
            <w:r w:rsidRPr="00C01D68">
              <w:rPr>
                <w:sz w:val="26"/>
                <w:szCs w:val="26"/>
              </w:rPr>
              <w:t>12</w:t>
            </w:r>
            <w:r w:rsidR="00A9675F" w:rsidRPr="00C01D68">
              <w:rPr>
                <w:sz w:val="26"/>
                <w:szCs w:val="26"/>
              </w:rPr>
              <w:t xml:space="preserve"> раз</w:t>
            </w:r>
          </w:p>
        </w:tc>
        <w:tc>
          <w:tcPr>
            <w:tcW w:w="1184" w:type="dxa"/>
            <w:gridSpan w:val="2"/>
            <w:tcBorders>
              <w:bottom w:val="single" w:sz="4" w:space="0" w:color="auto"/>
            </w:tcBorders>
            <w:shd w:val="clear" w:color="auto" w:fill="auto"/>
            <w:vAlign w:val="center"/>
          </w:tcPr>
          <w:p w14:paraId="00A7F691" w14:textId="215C8C98" w:rsidR="00A9675F" w:rsidRPr="00C01D68" w:rsidRDefault="000E31CC" w:rsidP="004010C1">
            <w:pPr>
              <w:jc w:val="center"/>
              <w:rPr>
                <w:sz w:val="26"/>
                <w:szCs w:val="26"/>
              </w:rPr>
            </w:pPr>
            <w:r w:rsidRPr="00C01D68">
              <w:rPr>
                <w:sz w:val="26"/>
                <w:szCs w:val="26"/>
              </w:rPr>
              <w:t>10</w:t>
            </w:r>
            <w:r w:rsidR="00A9675F" w:rsidRPr="00C01D68">
              <w:rPr>
                <w:sz w:val="26"/>
                <w:szCs w:val="26"/>
              </w:rPr>
              <w:t xml:space="preserve"> раз</w:t>
            </w:r>
          </w:p>
        </w:tc>
        <w:tc>
          <w:tcPr>
            <w:tcW w:w="1019" w:type="dxa"/>
            <w:gridSpan w:val="2"/>
            <w:tcBorders>
              <w:bottom w:val="single" w:sz="4" w:space="0" w:color="auto"/>
            </w:tcBorders>
            <w:shd w:val="clear" w:color="auto" w:fill="auto"/>
            <w:vAlign w:val="center"/>
          </w:tcPr>
          <w:p w14:paraId="46AAC4BC" w14:textId="35B96A7D" w:rsidR="00A9675F" w:rsidRPr="00C01D68" w:rsidRDefault="00A9675F" w:rsidP="000E31CC">
            <w:pPr>
              <w:jc w:val="center"/>
              <w:rPr>
                <w:sz w:val="26"/>
                <w:szCs w:val="26"/>
              </w:rPr>
            </w:pPr>
            <w:r w:rsidRPr="00C01D68">
              <w:rPr>
                <w:sz w:val="26"/>
                <w:szCs w:val="26"/>
              </w:rPr>
              <w:t>1</w:t>
            </w:r>
            <w:r w:rsidR="000E31CC" w:rsidRPr="00C01D68">
              <w:rPr>
                <w:sz w:val="26"/>
                <w:szCs w:val="26"/>
              </w:rPr>
              <w:t>3</w:t>
            </w:r>
            <w:r w:rsidRPr="00C01D68">
              <w:rPr>
                <w:sz w:val="26"/>
                <w:szCs w:val="26"/>
              </w:rPr>
              <w:t xml:space="preserve"> раз</w:t>
            </w:r>
          </w:p>
        </w:tc>
        <w:tc>
          <w:tcPr>
            <w:tcW w:w="1183" w:type="dxa"/>
            <w:tcBorders>
              <w:bottom w:val="single" w:sz="4" w:space="0" w:color="auto"/>
            </w:tcBorders>
            <w:shd w:val="clear" w:color="auto" w:fill="auto"/>
            <w:vAlign w:val="center"/>
          </w:tcPr>
          <w:p w14:paraId="204A32A6" w14:textId="4E75390F" w:rsidR="00A9675F" w:rsidRPr="00C01D68" w:rsidRDefault="000E31CC" w:rsidP="004010C1">
            <w:pPr>
              <w:jc w:val="center"/>
              <w:rPr>
                <w:sz w:val="26"/>
                <w:szCs w:val="26"/>
              </w:rPr>
            </w:pPr>
            <w:r w:rsidRPr="00C01D68">
              <w:rPr>
                <w:sz w:val="26"/>
                <w:szCs w:val="26"/>
              </w:rPr>
              <w:t>11</w:t>
            </w:r>
            <w:r w:rsidR="00A9675F" w:rsidRPr="00C01D68">
              <w:rPr>
                <w:sz w:val="26"/>
                <w:szCs w:val="26"/>
              </w:rPr>
              <w:t xml:space="preserve"> раз</w:t>
            </w:r>
          </w:p>
        </w:tc>
        <w:tc>
          <w:tcPr>
            <w:tcW w:w="1019" w:type="dxa"/>
            <w:tcBorders>
              <w:bottom w:val="single" w:sz="4" w:space="0" w:color="auto"/>
            </w:tcBorders>
            <w:shd w:val="clear" w:color="auto" w:fill="auto"/>
            <w:vAlign w:val="center"/>
          </w:tcPr>
          <w:p w14:paraId="5985BAC8" w14:textId="593500E2" w:rsidR="00A9675F" w:rsidRPr="00C01D68" w:rsidRDefault="000E31CC" w:rsidP="004010C1">
            <w:pPr>
              <w:jc w:val="center"/>
              <w:rPr>
                <w:sz w:val="26"/>
                <w:szCs w:val="26"/>
              </w:rPr>
            </w:pPr>
            <w:r w:rsidRPr="00C01D68">
              <w:rPr>
                <w:sz w:val="26"/>
                <w:szCs w:val="26"/>
              </w:rPr>
              <w:t>14</w:t>
            </w:r>
            <w:r w:rsidR="00A9675F" w:rsidRPr="00C01D68">
              <w:rPr>
                <w:sz w:val="26"/>
                <w:szCs w:val="26"/>
              </w:rPr>
              <w:t xml:space="preserve"> раз</w:t>
            </w:r>
          </w:p>
        </w:tc>
        <w:tc>
          <w:tcPr>
            <w:tcW w:w="1190" w:type="dxa"/>
            <w:gridSpan w:val="2"/>
            <w:tcBorders>
              <w:bottom w:val="single" w:sz="4" w:space="0" w:color="auto"/>
            </w:tcBorders>
            <w:shd w:val="clear" w:color="auto" w:fill="auto"/>
            <w:vAlign w:val="center"/>
          </w:tcPr>
          <w:p w14:paraId="7A5B787F" w14:textId="157D8667" w:rsidR="00A9675F" w:rsidRPr="00C01D68" w:rsidRDefault="000E31CC" w:rsidP="004010C1">
            <w:pPr>
              <w:jc w:val="center"/>
              <w:rPr>
                <w:sz w:val="26"/>
                <w:szCs w:val="26"/>
              </w:rPr>
            </w:pPr>
            <w:r w:rsidRPr="00C01D68">
              <w:rPr>
                <w:sz w:val="26"/>
                <w:szCs w:val="26"/>
              </w:rPr>
              <w:t>12</w:t>
            </w:r>
            <w:r w:rsidR="00A9675F" w:rsidRPr="00C01D68">
              <w:rPr>
                <w:sz w:val="26"/>
                <w:szCs w:val="26"/>
              </w:rPr>
              <w:t xml:space="preserve"> раз</w:t>
            </w:r>
          </w:p>
        </w:tc>
      </w:tr>
      <w:tr w:rsidR="00A9675F" w:rsidRPr="00C01D68" w14:paraId="3A1E32E5" w14:textId="77777777" w:rsidTr="00C01D68">
        <w:trPr>
          <w:trHeight w:val="194"/>
          <w:jc w:val="center"/>
        </w:trPr>
        <w:tc>
          <w:tcPr>
            <w:tcW w:w="2297" w:type="dxa"/>
          </w:tcPr>
          <w:p w14:paraId="59F9A878" w14:textId="77777777" w:rsidR="00A9675F" w:rsidRPr="00C01D68" w:rsidRDefault="00A9675F" w:rsidP="004010C1">
            <w:pPr>
              <w:rPr>
                <w:sz w:val="26"/>
                <w:szCs w:val="26"/>
              </w:rPr>
            </w:pPr>
            <w:r w:rsidRPr="00C01D68">
              <w:rPr>
                <w:sz w:val="26"/>
                <w:szCs w:val="26"/>
              </w:rPr>
              <w:t xml:space="preserve">Сгибание и разгибание рук в упоре лежа на полу за 20 </w:t>
            </w:r>
            <w:proofErr w:type="gramStart"/>
            <w:r w:rsidRPr="00C01D68">
              <w:rPr>
                <w:sz w:val="26"/>
                <w:szCs w:val="26"/>
              </w:rPr>
              <w:t>с</w:t>
            </w:r>
            <w:proofErr w:type="gramEnd"/>
          </w:p>
        </w:tc>
        <w:tc>
          <w:tcPr>
            <w:tcW w:w="1019" w:type="dxa"/>
            <w:gridSpan w:val="2"/>
            <w:shd w:val="clear" w:color="auto" w:fill="auto"/>
            <w:vAlign w:val="center"/>
          </w:tcPr>
          <w:p w14:paraId="59C0F017" w14:textId="77777777" w:rsidR="00A9675F" w:rsidRPr="00C01D68" w:rsidRDefault="00A9675F" w:rsidP="004010C1">
            <w:pPr>
              <w:jc w:val="center"/>
              <w:rPr>
                <w:sz w:val="26"/>
                <w:szCs w:val="26"/>
              </w:rPr>
            </w:pPr>
            <w:r w:rsidRPr="00C01D68">
              <w:rPr>
                <w:sz w:val="26"/>
                <w:szCs w:val="26"/>
              </w:rPr>
              <w:t>10 раз</w:t>
            </w:r>
          </w:p>
        </w:tc>
        <w:tc>
          <w:tcPr>
            <w:tcW w:w="1183" w:type="dxa"/>
            <w:gridSpan w:val="2"/>
            <w:shd w:val="clear" w:color="auto" w:fill="auto"/>
            <w:vAlign w:val="center"/>
          </w:tcPr>
          <w:p w14:paraId="59C77CCB" w14:textId="77777777" w:rsidR="00A9675F" w:rsidRPr="00C01D68" w:rsidRDefault="00A9675F" w:rsidP="004010C1">
            <w:pPr>
              <w:jc w:val="center"/>
              <w:rPr>
                <w:sz w:val="26"/>
                <w:szCs w:val="26"/>
              </w:rPr>
            </w:pPr>
            <w:r w:rsidRPr="00C01D68">
              <w:rPr>
                <w:sz w:val="26"/>
                <w:szCs w:val="26"/>
              </w:rPr>
              <w:t>8 раз</w:t>
            </w:r>
          </w:p>
        </w:tc>
        <w:tc>
          <w:tcPr>
            <w:tcW w:w="1019" w:type="dxa"/>
            <w:shd w:val="clear" w:color="auto" w:fill="auto"/>
            <w:vAlign w:val="center"/>
          </w:tcPr>
          <w:p w14:paraId="550B5ACD" w14:textId="198DF8F2" w:rsidR="00A9675F" w:rsidRPr="00C01D68" w:rsidRDefault="000E31CC" w:rsidP="000E31CC">
            <w:pPr>
              <w:jc w:val="center"/>
              <w:rPr>
                <w:sz w:val="26"/>
                <w:szCs w:val="26"/>
              </w:rPr>
            </w:pPr>
            <w:r w:rsidRPr="00C01D68">
              <w:rPr>
                <w:sz w:val="26"/>
                <w:szCs w:val="26"/>
              </w:rPr>
              <w:t xml:space="preserve">11 </w:t>
            </w:r>
            <w:r w:rsidR="00A9675F" w:rsidRPr="00C01D68">
              <w:rPr>
                <w:sz w:val="26"/>
                <w:szCs w:val="26"/>
              </w:rPr>
              <w:t>раз</w:t>
            </w:r>
          </w:p>
        </w:tc>
        <w:tc>
          <w:tcPr>
            <w:tcW w:w="1184" w:type="dxa"/>
            <w:gridSpan w:val="2"/>
            <w:tcBorders>
              <w:bottom w:val="single" w:sz="4" w:space="0" w:color="auto"/>
            </w:tcBorders>
            <w:shd w:val="clear" w:color="auto" w:fill="auto"/>
            <w:vAlign w:val="center"/>
          </w:tcPr>
          <w:p w14:paraId="2FA74942" w14:textId="28C904E2" w:rsidR="00A9675F" w:rsidRPr="00C01D68" w:rsidRDefault="000E31CC" w:rsidP="004010C1">
            <w:pPr>
              <w:jc w:val="center"/>
              <w:rPr>
                <w:sz w:val="26"/>
                <w:szCs w:val="26"/>
              </w:rPr>
            </w:pPr>
            <w:r w:rsidRPr="00C01D68">
              <w:rPr>
                <w:sz w:val="26"/>
                <w:szCs w:val="26"/>
              </w:rPr>
              <w:t>9</w:t>
            </w:r>
            <w:r w:rsidR="00A9675F" w:rsidRPr="00C01D68">
              <w:rPr>
                <w:sz w:val="26"/>
                <w:szCs w:val="26"/>
              </w:rPr>
              <w:t xml:space="preserve"> раз</w:t>
            </w:r>
          </w:p>
        </w:tc>
        <w:tc>
          <w:tcPr>
            <w:tcW w:w="1019" w:type="dxa"/>
            <w:gridSpan w:val="2"/>
            <w:tcBorders>
              <w:bottom w:val="single" w:sz="4" w:space="0" w:color="auto"/>
            </w:tcBorders>
            <w:shd w:val="clear" w:color="auto" w:fill="auto"/>
            <w:vAlign w:val="center"/>
          </w:tcPr>
          <w:p w14:paraId="3FB23A33" w14:textId="019CE851" w:rsidR="00A9675F" w:rsidRPr="00C01D68" w:rsidRDefault="00A9675F" w:rsidP="000E31CC">
            <w:pPr>
              <w:jc w:val="center"/>
              <w:rPr>
                <w:sz w:val="26"/>
                <w:szCs w:val="26"/>
              </w:rPr>
            </w:pPr>
            <w:r w:rsidRPr="00C01D68">
              <w:rPr>
                <w:sz w:val="26"/>
                <w:szCs w:val="26"/>
              </w:rPr>
              <w:t>1</w:t>
            </w:r>
            <w:r w:rsidR="00113335" w:rsidRPr="00C01D68">
              <w:rPr>
                <w:sz w:val="26"/>
                <w:szCs w:val="26"/>
              </w:rPr>
              <w:t>2</w:t>
            </w:r>
            <w:r w:rsidRPr="00C01D68">
              <w:rPr>
                <w:sz w:val="26"/>
                <w:szCs w:val="26"/>
              </w:rPr>
              <w:t xml:space="preserve"> раз</w:t>
            </w:r>
          </w:p>
        </w:tc>
        <w:tc>
          <w:tcPr>
            <w:tcW w:w="1183" w:type="dxa"/>
            <w:tcBorders>
              <w:bottom w:val="single" w:sz="4" w:space="0" w:color="auto"/>
            </w:tcBorders>
            <w:shd w:val="clear" w:color="auto" w:fill="auto"/>
            <w:vAlign w:val="center"/>
          </w:tcPr>
          <w:p w14:paraId="336F8C79" w14:textId="53993670" w:rsidR="00A9675F" w:rsidRPr="00C01D68" w:rsidRDefault="00113335" w:rsidP="004010C1">
            <w:pPr>
              <w:jc w:val="center"/>
              <w:rPr>
                <w:sz w:val="26"/>
                <w:szCs w:val="26"/>
              </w:rPr>
            </w:pPr>
            <w:r w:rsidRPr="00C01D68">
              <w:rPr>
                <w:sz w:val="26"/>
                <w:szCs w:val="26"/>
              </w:rPr>
              <w:t>10</w:t>
            </w:r>
            <w:r w:rsidR="00A9675F" w:rsidRPr="00C01D68">
              <w:rPr>
                <w:sz w:val="26"/>
                <w:szCs w:val="26"/>
              </w:rPr>
              <w:t xml:space="preserve"> раз</w:t>
            </w:r>
          </w:p>
        </w:tc>
        <w:tc>
          <w:tcPr>
            <w:tcW w:w="1019" w:type="dxa"/>
            <w:tcBorders>
              <w:bottom w:val="single" w:sz="4" w:space="0" w:color="auto"/>
            </w:tcBorders>
            <w:shd w:val="clear" w:color="auto" w:fill="auto"/>
            <w:vAlign w:val="center"/>
          </w:tcPr>
          <w:p w14:paraId="596CBE8B" w14:textId="686766B1" w:rsidR="00A9675F" w:rsidRPr="00C01D68" w:rsidRDefault="00113335" w:rsidP="004010C1">
            <w:pPr>
              <w:jc w:val="center"/>
              <w:rPr>
                <w:sz w:val="26"/>
                <w:szCs w:val="26"/>
              </w:rPr>
            </w:pPr>
            <w:r w:rsidRPr="00C01D68">
              <w:rPr>
                <w:sz w:val="26"/>
                <w:szCs w:val="26"/>
              </w:rPr>
              <w:t>13</w:t>
            </w:r>
            <w:r w:rsidR="000E31CC" w:rsidRPr="00C01D68">
              <w:rPr>
                <w:sz w:val="26"/>
                <w:szCs w:val="26"/>
              </w:rPr>
              <w:t xml:space="preserve"> раз</w:t>
            </w:r>
          </w:p>
        </w:tc>
        <w:tc>
          <w:tcPr>
            <w:tcW w:w="1190" w:type="dxa"/>
            <w:gridSpan w:val="2"/>
            <w:tcBorders>
              <w:bottom w:val="single" w:sz="4" w:space="0" w:color="auto"/>
            </w:tcBorders>
            <w:shd w:val="clear" w:color="auto" w:fill="auto"/>
            <w:vAlign w:val="center"/>
          </w:tcPr>
          <w:p w14:paraId="3BD6CA5D" w14:textId="3C7311DA" w:rsidR="00A9675F" w:rsidRPr="00C01D68" w:rsidRDefault="00113335" w:rsidP="004010C1">
            <w:pPr>
              <w:jc w:val="center"/>
              <w:rPr>
                <w:sz w:val="26"/>
                <w:szCs w:val="26"/>
              </w:rPr>
            </w:pPr>
            <w:r w:rsidRPr="00C01D68">
              <w:rPr>
                <w:sz w:val="26"/>
                <w:szCs w:val="26"/>
              </w:rPr>
              <w:t>11</w:t>
            </w:r>
            <w:r w:rsidR="000E31CC" w:rsidRPr="00C01D68">
              <w:rPr>
                <w:sz w:val="26"/>
                <w:szCs w:val="26"/>
              </w:rPr>
              <w:t xml:space="preserve"> раз</w:t>
            </w:r>
          </w:p>
        </w:tc>
      </w:tr>
      <w:tr w:rsidR="00A9675F" w:rsidRPr="00C01D68" w14:paraId="32C80CE5" w14:textId="77777777" w:rsidTr="004010C1">
        <w:trPr>
          <w:trHeight w:val="305"/>
          <w:jc w:val="center"/>
        </w:trPr>
        <w:tc>
          <w:tcPr>
            <w:tcW w:w="11113" w:type="dxa"/>
            <w:gridSpan w:val="14"/>
          </w:tcPr>
          <w:p w14:paraId="33933E41" w14:textId="77777777" w:rsidR="00A9675F" w:rsidRPr="00C01D68" w:rsidRDefault="00A9675F" w:rsidP="004010C1">
            <w:pPr>
              <w:jc w:val="center"/>
              <w:rPr>
                <w:sz w:val="26"/>
                <w:szCs w:val="26"/>
              </w:rPr>
            </w:pPr>
            <w:r w:rsidRPr="00C01D68">
              <w:rPr>
                <w:b/>
                <w:i/>
                <w:sz w:val="26"/>
                <w:szCs w:val="26"/>
              </w:rPr>
              <w:t>Гибкость</w:t>
            </w:r>
          </w:p>
        </w:tc>
      </w:tr>
      <w:tr w:rsidR="00A9675F" w:rsidRPr="00C01D68" w14:paraId="01366AAB" w14:textId="77777777" w:rsidTr="00C01D68">
        <w:trPr>
          <w:trHeight w:val="580"/>
          <w:jc w:val="center"/>
        </w:trPr>
        <w:tc>
          <w:tcPr>
            <w:tcW w:w="2297" w:type="dxa"/>
          </w:tcPr>
          <w:p w14:paraId="3FA37965" w14:textId="77777777" w:rsidR="00A9675F" w:rsidRPr="00C01D68" w:rsidRDefault="00A9675F" w:rsidP="004010C1">
            <w:pPr>
              <w:rPr>
                <w:sz w:val="26"/>
                <w:szCs w:val="26"/>
              </w:rPr>
            </w:pPr>
            <w:r w:rsidRPr="00C01D68">
              <w:rPr>
                <w:sz w:val="26"/>
                <w:szCs w:val="26"/>
              </w:rPr>
              <w:t xml:space="preserve">Наклон вперед из </w:t>
            </w:r>
            <w:proofErr w:type="gramStart"/>
            <w:r w:rsidRPr="00C01D68">
              <w:rPr>
                <w:sz w:val="26"/>
                <w:szCs w:val="26"/>
              </w:rPr>
              <w:t>положения</w:t>
            </w:r>
            <w:proofErr w:type="gramEnd"/>
            <w:r w:rsidRPr="00C01D68">
              <w:rPr>
                <w:sz w:val="26"/>
                <w:szCs w:val="26"/>
              </w:rPr>
              <w:t xml:space="preserve"> стоя с выпрямленными ногами</w:t>
            </w:r>
          </w:p>
          <w:p w14:paraId="7D74E71D" w14:textId="77777777" w:rsidR="00A9675F" w:rsidRPr="00C01D68" w:rsidRDefault="00A9675F" w:rsidP="004010C1">
            <w:pPr>
              <w:rPr>
                <w:sz w:val="26"/>
                <w:szCs w:val="26"/>
              </w:rPr>
            </w:pPr>
            <w:r w:rsidRPr="00C01D68">
              <w:rPr>
                <w:sz w:val="26"/>
                <w:szCs w:val="26"/>
              </w:rPr>
              <w:t>(пальцами рук коснуться пола)</w:t>
            </w:r>
          </w:p>
        </w:tc>
        <w:tc>
          <w:tcPr>
            <w:tcW w:w="1019" w:type="dxa"/>
            <w:gridSpan w:val="2"/>
            <w:vAlign w:val="center"/>
          </w:tcPr>
          <w:p w14:paraId="08D3320F" w14:textId="01B635E9" w:rsidR="00A9675F" w:rsidRPr="00C01D68" w:rsidRDefault="006F68AA" w:rsidP="004010C1">
            <w:pPr>
              <w:jc w:val="center"/>
              <w:rPr>
                <w:sz w:val="26"/>
                <w:szCs w:val="26"/>
              </w:rPr>
            </w:pPr>
            <w:r w:rsidRPr="00C01D68">
              <w:rPr>
                <w:sz w:val="26"/>
                <w:szCs w:val="26"/>
              </w:rPr>
              <w:t>1</w:t>
            </w:r>
          </w:p>
        </w:tc>
        <w:tc>
          <w:tcPr>
            <w:tcW w:w="1183" w:type="dxa"/>
            <w:gridSpan w:val="2"/>
            <w:vAlign w:val="center"/>
          </w:tcPr>
          <w:p w14:paraId="293419EE" w14:textId="463EE198" w:rsidR="00A9675F" w:rsidRPr="00C01D68" w:rsidRDefault="006F68AA" w:rsidP="004010C1">
            <w:pPr>
              <w:jc w:val="center"/>
              <w:rPr>
                <w:sz w:val="26"/>
                <w:szCs w:val="26"/>
              </w:rPr>
            </w:pPr>
            <w:r w:rsidRPr="00C01D68">
              <w:rPr>
                <w:sz w:val="26"/>
                <w:szCs w:val="26"/>
              </w:rPr>
              <w:t>1</w:t>
            </w:r>
          </w:p>
        </w:tc>
        <w:tc>
          <w:tcPr>
            <w:tcW w:w="1019" w:type="dxa"/>
            <w:vAlign w:val="center"/>
          </w:tcPr>
          <w:p w14:paraId="4ED386F1" w14:textId="1E8D9E45" w:rsidR="00A9675F" w:rsidRPr="00C01D68" w:rsidRDefault="006F68AA" w:rsidP="004010C1">
            <w:pPr>
              <w:jc w:val="center"/>
              <w:rPr>
                <w:sz w:val="26"/>
                <w:szCs w:val="26"/>
              </w:rPr>
            </w:pPr>
            <w:r w:rsidRPr="00C01D68">
              <w:rPr>
                <w:sz w:val="26"/>
                <w:szCs w:val="26"/>
              </w:rPr>
              <w:t>2</w:t>
            </w:r>
          </w:p>
        </w:tc>
        <w:tc>
          <w:tcPr>
            <w:tcW w:w="1184" w:type="dxa"/>
            <w:gridSpan w:val="2"/>
            <w:tcBorders>
              <w:bottom w:val="single" w:sz="4" w:space="0" w:color="auto"/>
            </w:tcBorders>
            <w:vAlign w:val="center"/>
          </w:tcPr>
          <w:p w14:paraId="23ECB055" w14:textId="39FD8F7D" w:rsidR="00A9675F" w:rsidRPr="00C01D68" w:rsidRDefault="006F68AA" w:rsidP="004010C1">
            <w:pPr>
              <w:jc w:val="center"/>
              <w:rPr>
                <w:sz w:val="26"/>
                <w:szCs w:val="26"/>
              </w:rPr>
            </w:pPr>
            <w:r w:rsidRPr="00C01D68">
              <w:rPr>
                <w:sz w:val="26"/>
                <w:szCs w:val="26"/>
              </w:rPr>
              <w:t>2</w:t>
            </w:r>
          </w:p>
        </w:tc>
        <w:tc>
          <w:tcPr>
            <w:tcW w:w="1019" w:type="dxa"/>
            <w:gridSpan w:val="2"/>
            <w:tcBorders>
              <w:bottom w:val="single" w:sz="4" w:space="0" w:color="auto"/>
            </w:tcBorders>
            <w:shd w:val="clear" w:color="auto" w:fill="auto"/>
            <w:vAlign w:val="center"/>
          </w:tcPr>
          <w:p w14:paraId="4A356C1E" w14:textId="4F7680C1" w:rsidR="00A9675F" w:rsidRPr="00C01D68" w:rsidRDefault="006F68AA" w:rsidP="004010C1">
            <w:pPr>
              <w:jc w:val="center"/>
              <w:rPr>
                <w:sz w:val="26"/>
                <w:szCs w:val="26"/>
              </w:rPr>
            </w:pPr>
            <w:r w:rsidRPr="00C01D68">
              <w:rPr>
                <w:sz w:val="26"/>
                <w:szCs w:val="26"/>
              </w:rPr>
              <w:t>-</w:t>
            </w:r>
          </w:p>
        </w:tc>
        <w:tc>
          <w:tcPr>
            <w:tcW w:w="1183" w:type="dxa"/>
            <w:tcBorders>
              <w:bottom w:val="single" w:sz="4" w:space="0" w:color="auto"/>
            </w:tcBorders>
            <w:shd w:val="clear" w:color="auto" w:fill="auto"/>
            <w:vAlign w:val="center"/>
          </w:tcPr>
          <w:p w14:paraId="7E81A06C" w14:textId="10365DDC" w:rsidR="00A9675F" w:rsidRPr="00C01D68" w:rsidRDefault="006F68AA" w:rsidP="004010C1">
            <w:pPr>
              <w:jc w:val="center"/>
              <w:rPr>
                <w:sz w:val="26"/>
                <w:szCs w:val="26"/>
              </w:rPr>
            </w:pPr>
            <w:r w:rsidRPr="00C01D68">
              <w:rPr>
                <w:sz w:val="26"/>
                <w:szCs w:val="26"/>
              </w:rPr>
              <w:t>-</w:t>
            </w:r>
          </w:p>
        </w:tc>
        <w:tc>
          <w:tcPr>
            <w:tcW w:w="1019" w:type="dxa"/>
            <w:tcBorders>
              <w:bottom w:val="single" w:sz="4" w:space="0" w:color="auto"/>
            </w:tcBorders>
            <w:shd w:val="clear" w:color="auto" w:fill="auto"/>
            <w:vAlign w:val="center"/>
          </w:tcPr>
          <w:p w14:paraId="4DF45428" w14:textId="10BB6A10" w:rsidR="00A9675F" w:rsidRPr="00C01D68" w:rsidRDefault="006F68AA" w:rsidP="004010C1">
            <w:pPr>
              <w:jc w:val="center"/>
              <w:rPr>
                <w:sz w:val="26"/>
                <w:szCs w:val="26"/>
              </w:rPr>
            </w:pPr>
            <w:r w:rsidRPr="00C01D68">
              <w:rPr>
                <w:sz w:val="26"/>
                <w:szCs w:val="26"/>
              </w:rPr>
              <w:t>-</w:t>
            </w:r>
          </w:p>
        </w:tc>
        <w:tc>
          <w:tcPr>
            <w:tcW w:w="1190" w:type="dxa"/>
            <w:gridSpan w:val="2"/>
            <w:tcBorders>
              <w:bottom w:val="single" w:sz="4" w:space="0" w:color="auto"/>
            </w:tcBorders>
            <w:shd w:val="clear" w:color="auto" w:fill="auto"/>
            <w:vAlign w:val="center"/>
          </w:tcPr>
          <w:p w14:paraId="314D655D" w14:textId="00E09094" w:rsidR="00A9675F" w:rsidRPr="00C01D68" w:rsidRDefault="006F68AA" w:rsidP="004010C1">
            <w:pPr>
              <w:jc w:val="center"/>
              <w:rPr>
                <w:sz w:val="26"/>
                <w:szCs w:val="26"/>
              </w:rPr>
            </w:pPr>
            <w:r w:rsidRPr="00C01D68">
              <w:rPr>
                <w:sz w:val="26"/>
                <w:szCs w:val="26"/>
              </w:rPr>
              <w:t>-</w:t>
            </w:r>
          </w:p>
        </w:tc>
      </w:tr>
      <w:tr w:rsidR="00A9675F" w:rsidRPr="00C01D68" w14:paraId="6C78F81B" w14:textId="77777777" w:rsidTr="00C01D68">
        <w:trPr>
          <w:trHeight w:val="580"/>
          <w:jc w:val="center"/>
        </w:trPr>
        <w:tc>
          <w:tcPr>
            <w:tcW w:w="2297" w:type="dxa"/>
          </w:tcPr>
          <w:p w14:paraId="5EECD9CA" w14:textId="50A3F526" w:rsidR="00A9675F" w:rsidRPr="00C01D68" w:rsidRDefault="006F68AA" w:rsidP="004010C1">
            <w:pPr>
              <w:rPr>
                <w:color w:val="FF0000"/>
                <w:sz w:val="26"/>
                <w:szCs w:val="26"/>
              </w:rPr>
            </w:pPr>
            <w:r w:rsidRPr="00C01D68">
              <w:rPr>
                <w:sz w:val="26"/>
                <w:szCs w:val="26"/>
              </w:rPr>
              <w:t xml:space="preserve">Наклон вперед из </w:t>
            </w:r>
            <w:proofErr w:type="gramStart"/>
            <w:r w:rsidRPr="00C01D68">
              <w:rPr>
                <w:sz w:val="26"/>
                <w:szCs w:val="26"/>
              </w:rPr>
              <w:t>положения</w:t>
            </w:r>
            <w:proofErr w:type="gramEnd"/>
            <w:r w:rsidRPr="00C01D68">
              <w:rPr>
                <w:sz w:val="26"/>
                <w:szCs w:val="26"/>
              </w:rPr>
              <w:t xml:space="preserve"> стоя с выпрямленными ногами на гимнастической скамейке. Кисти рук тянуться вниз, кончики пальце ниже уровня стоп</w:t>
            </w:r>
          </w:p>
        </w:tc>
        <w:tc>
          <w:tcPr>
            <w:tcW w:w="1019" w:type="dxa"/>
            <w:gridSpan w:val="2"/>
            <w:vAlign w:val="center"/>
          </w:tcPr>
          <w:p w14:paraId="3F6BF10A" w14:textId="77777777" w:rsidR="00A9675F" w:rsidRPr="00C01D68" w:rsidRDefault="00A9675F" w:rsidP="004010C1">
            <w:pPr>
              <w:jc w:val="center"/>
              <w:rPr>
                <w:color w:val="000000" w:themeColor="text1"/>
                <w:sz w:val="26"/>
                <w:szCs w:val="26"/>
              </w:rPr>
            </w:pPr>
            <w:r w:rsidRPr="00C01D68">
              <w:rPr>
                <w:color w:val="000000" w:themeColor="text1"/>
                <w:sz w:val="26"/>
                <w:szCs w:val="26"/>
              </w:rPr>
              <w:t>-</w:t>
            </w:r>
          </w:p>
        </w:tc>
        <w:tc>
          <w:tcPr>
            <w:tcW w:w="1183" w:type="dxa"/>
            <w:gridSpan w:val="2"/>
            <w:vAlign w:val="center"/>
          </w:tcPr>
          <w:p w14:paraId="2B0AD5EA" w14:textId="77777777" w:rsidR="00A9675F" w:rsidRPr="00C01D68" w:rsidRDefault="00A9675F" w:rsidP="004010C1">
            <w:pPr>
              <w:jc w:val="center"/>
              <w:rPr>
                <w:color w:val="000000" w:themeColor="text1"/>
                <w:sz w:val="26"/>
                <w:szCs w:val="26"/>
              </w:rPr>
            </w:pPr>
            <w:r w:rsidRPr="00C01D68">
              <w:rPr>
                <w:color w:val="000000" w:themeColor="text1"/>
                <w:sz w:val="26"/>
                <w:szCs w:val="26"/>
              </w:rPr>
              <w:t>-</w:t>
            </w:r>
          </w:p>
        </w:tc>
        <w:tc>
          <w:tcPr>
            <w:tcW w:w="1019" w:type="dxa"/>
            <w:vAlign w:val="center"/>
          </w:tcPr>
          <w:p w14:paraId="59BD3E35" w14:textId="77777777" w:rsidR="00A9675F" w:rsidRPr="00C01D68" w:rsidRDefault="00A9675F" w:rsidP="004010C1">
            <w:pPr>
              <w:jc w:val="center"/>
              <w:rPr>
                <w:color w:val="000000" w:themeColor="text1"/>
                <w:sz w:val="26"/>
                <w:szCs w:val="26"/>
              </w:rPr>
            </w:pPr>
            <w:r w:rsidRPr="00C01D68">
              <w:rPr>
                <w:color w:val="000000" w:themeColor="text1"/>
                <w:sz w:val="26"/>
                <w:szCs w:val="26"/>
              </w:rPr>
              <w:t>-</w:t>
            </w:r>
          </w:p>
        </w:tc>
        <w:tc>
          <w:tcPr>
            <w:tcW w:w="1184" w:type="dxa"/>
            <w:gridSpan w:val="2"/>
            <w:tcBorders>
              <w:bottom w:val="single" w:sz="4" w:space="0" w:color="auto"/>
            </w:tcBorders>
            <w:vAlign w:val="center"/>
          </w:tcPr>
          <w:p w14:paraId="4C086D0A" w14:textId="77777777" w:rsidR="00A9675F" w:rsidRPr="00C01D68" w:rsidRDefault="00A9675F" w:rsidP="004010C1">
            <w:pPr>
              <w:jc w:val="center"/>
              <w:rPr>
                <w:color w:val="000000" w:themeColor="text1"/>
                <w:sz w:val="26"/>
                <w:szCs w:val="26"/>
              </w:rPr>
            </w:pPr>
            <w:r w:rsidRPr="00C01D68">
              <w:rPr>
                <w:color w:val="000000" w:themeColor="text1"/>
                <w:sz w:val="26"/>
                <w:szCs w:val="26"/>
              </w:rPr>
              <w:t>-</w:t>
            </w:r>
          </w:p>
        </w:tc>
        <w:tc>
          <w:tcPr>
            <w:tcW w:w="1019" w:type="dxa"/>
            <w:gridSpan w:val="2"/>
            <w:tcBorders>
              <w:bottom w:val="single" w:sz="4" w:space="0" w:color="auto"/>
            </w:tcBorders>
            <w:shd w:val="clear" w:color="auto" w:fill="auto"/>
            <w:vAlign w:val="center"/>
          </w:tcPr>
          <w:p w14:paraId="7A4C0726" w14:textId="44E38DB3" w:rsidR="00A9675F" w:rsidRPr="00C01D68" w:rsidRDefault="00005B8F" w:rsidP="004010C1">
            <w:pPr>
              <w:jc w:val="center"/>
              <w:rPr>
                <w:color w:val="000000" w:themeColor="text1"/>
                <w:sz w:val="26"/>
                <w:szCs w:val="26"/>
              </w:rPr>
            </w:pPr>
            <w:r w:rsidRPr="00C01D68">
              <w:rPr>
                <w:color w:val="000000" w:themeColor="text1"/>
                <w:sz w:val="26"/>
                <w:szCs w:val="26"/>
              </w:rPr>
              <w:t>1</w:t>
            </w:r>
          </w:p>
        </w:tc>
        <w:tc>
          <w:tcPr>
            <w:tcW w:w="1183" w:type="dxa"/>
            <w:tcBorders>
              <w:bottom w:val="single" w:sz="4" w:space="0" w:color="auto"/>
            </w:tcBorders>
            <w:shd w:val="clear" w:color="auto" w:fill="auto"/>
            <w:vAlign w:val="center"/>
          </w:tcPr>
          <w:p w14:paraId="51BB39EF" w14:textId="68BFDED2" w:rsidR="00A9675F" w:rsidRPr="00C01D68" w:rsidRDefault="00005B8F" w:rsidP="004010C1">
            <w:pPr>
              <w:jc w:val="center"/>
              <w:rPr>
                <w:color w:val="000000" w:themeColor="text1"/>
                <w:sz w:val="26"/>
                <w:szCs w:val="26"/>
              </w:rPr>
            </w:pPr>
            <w:r w:rsidRPr="00C01D68">
              <w:rPr>
                <w:color w:val="000000" w:themeColor="text1"/>
                <w:sz w:val="26"/>
                <w:szCs w:val="26"/>
              </w:rPr>
              <w:t>2</w:t>
            </w:r>
          </w:p>
        </w:tc>
        <w:tc>
          <w:tcPr>
            <w:tcW w:w="1019" w:type="dxa"/>
            <w:tcBorders>
              <w:bottom w:val="single" w:sz="4" w:space="0" w:color="auto"/>
            </w:tcBorders>
            <w:shd w:val="clear" w:color="auto" w:fill="auto"/>
            <w:vAlign w:val="center"/>
          </w:tcPr>
          <w:p w14:paraId="16AA6CDA" w14:textId="23D4137B" w:rsidR="00A9675F" w:rsidRPr="00C01D68" w:rsidRDefault="00005B8F" w:rsidP="004010C1">
            <w:pPr>
              <w:jc w:val="center"/>
              <w:rPr>
                <w:color w:val="000000" w:themeColor="text1"/>
                <w:sz w:val="26"/>
                <w:szCs w:val="26"/>
              </w:rPr>
            </w:pPr>
            <w:r w:rsidRPr="00C01D68">
              <w:rPr>
                <w:color w:val="000000" w:themeColor="text1"/>
                <w:sz w:val="26"/>
                <w:szCs w:val="26"/>
              </w:rPr>
              <w:t>2</w:t>
            </w:r>
          </w:p>
        </w:tc>
        <w:tc>
          <w:tcPr>
            <w:tcW w:w="1190" w:type="dxa"/>
            <w:gridSpan w:val="2"/>
            <w:tcBorders>
              <w:bottom w:val="single" w:sz="4" w:space="0" w:color="auto"/>
            </w:tcBorders>
            <w:shd w:val="clear" w:color="auto" w:fill="auto"/>
            <w:vAlign w:val="center"/>
          </w:tcPr>
          <w:p w14:paraId="231EB7AC" w14:textId="19FC0C75" w:rsidR="00A9675F" w:rsidRPr="00C01D68" w:rsidRDefault="00005B8F" w:rsidP="004010C1">
            <w:pPr>
              <w:jc w:val="center"/>
              <w:rPr>
                <w:color w:val="000000" w:themeColor="text1"/>
                <w:sz w:val="26"/>
                <w:szCs w:val="26"/>
              </w:rPr>
            </w:pPr>
            <w:r w:rsidRPr="00C01D68">
              <w:rPr>
                <w:color w:val="000000" w:themeColor="text1"/>
                <w:sz w:val="26"/>
                <w:szCs w:val="26"/>
              </w:rPr>
              <w:t>3</w:t>
            </w:r>
          </w:p>
        </w:tc>
      </w:tr>
      <w:tr w:rsidR="00A9675F" w:rsidRPr="00C01D68" w14:paraId="76BDDF6D" w14:textId="77777777" w:rsidTr="004010C1">
        <w:trPr>
          <w:trHeight w:val="269"/>
          <w:jc w:val="center"/>
        </w:trPr>
        <w:tc>
          <w:tcPr>
            <w:tcW w:w="11113" w:type="dxa"/>
            <w:gridSpan w:val="14"/>
          </w:tcPr>
          <w:p w14:paraId="77D30D9B" w14:textId="77777777" w:rsidR="00A9675F" w:rsidRPr="00C01D68" w:rsidRDefault="00A9675F" w:rsidP="004010C1">
            <w:pPr>
              <w:jc w:val="center"/>
              <w:rPr>
                <w:b/>
                <w:i/>
                <w:sz w:val="26"/>
                <w:szCs w:val="26"/>
              </w:rPr>
            </w:pPr>
            <w:r w:rsidRPr="00C01D68">
              <w:rPr>
                <w:b/>
                <w:i/>
                <w:sz w:val="26"/>
                <w:szCs w:val="26"/>
              </w:rPr>
              <w:t xml:space="preserve">Техническое мастерство </w:t>
            </w:r>
            <w:r w:rsidRPr="00C01D68">
              <w:rPr>
                <w:sz w:val="26"/>
                <w:szCs w:val="26"/>
              </w:rPr>
              <w:t xml:space="preserve"> (обязательная техническая программа)</w:t>
            </w:r>
          </w:p>
        </w:tc>
      </w:tr>
      <w:tr w:rsidR="00A9675F" w:rsidRPr="00C01D68" w14:paraId="14159D2A" w14:textId="77777777" w:rsidTr="00C01D68">
        <w:trPr>
          <w:trHeight w:val="580"/>
          <w:jc w:val="center"/>
        </w:trPr>
        <w:tc>
          <w:tcPr>
            <w:tcW w:w="2297" w:type="dxa"/>
          </w:tcPr>
          <w:p w14:paraId="6D315CFE" w14:textId="77777777" w:rsidR="00A9675F" w:rsidRPr="00C01D68" w:rsidRDefault="00A9675F" w:rsidP="004010C1">
            <w:pPr>
              <w:rPr>
                <w:sz w:val="26"/>
                <w:szCs w:val="26"/>
              </w:rPr>
            </w:pPr>
            <w:r w:rsidRPr="00C01D68">
              <w:rPr>
                <w:sz w:val="26"/>
                <w:szCs w:val="26"/>
              </w:rPr>
              <w:t xml:space="preserve">Приседания со штангой на плечах </w:t>
            </w:r>
          </w:p>
          <w:p w14:paraId="19C97AFB" w14:textId="77777777" w:rsidR="00A9675F" w:rsidRPr="00C01D68" w:rsidRDefault="00A9675F" w:rsidP="004010C1">
            <w:pPr>
              <w:rPr>
                <w:sz w:val="26"/>
                <w:szCs w:val="26"/>
              </w:rPr>
            </w:pPr>
            <w:r w:rsidRPr="00C01D68">
              <w:rPr>
                <w:sz w:val="26"/>
                <w:szCs w:val="26"/>
              </w:rPr>
              <w:t xml:space="preserve">(% от собственного веса) </w:t>
            </w:r>
          </w:p>
          <w:p w14:paraId="617FA8A7" w14:textId="77777777" w:rsidR="00A9675F" w:rsidRPr="00C01D68" w:rsidRDefault="00A9675F" w:rsidP="004010C1">
            <w:pPr>
              <w:rPr>
                <w:sz w:val="26"/>
                <w:szCs w:val="26"/>
              </w:rPr>
            </w:pPr>
          </w:p>
        </w:tc>
        <w:tc>
          <w:tcPr>
            <w:tcW w:w="997" w:type="dxa"/>
            <w:vAlign w:val="center"/>
          </w:tcPr>
          <w:p w14:paraId="3D3A1FD2" w14:textId="77777777" w:rsidR="00A9675F" w:rsidRPr="00C01D68" w:rsidRDefault="00A9675F" w:rsidP="004010C1">
            <w:pPr>
              <w:jc w:val="center"/>
              <w:rPr>
                <w:sz w:val="26"/>
                <w:szCs w:val="26"/>
              </w:rPr>
            </w:pPr>
            <w:r w:rsidRPr="00C01D68">
              <w:rPr>
                <w:sz w:val="26"/>
                <w:szCs w:val="26"/>
              </w:rPr>
              <w:t>80</w:t>
            </w:r>
          </w:p>
        </w:tc>
        <w:tc>
          <w:tcPr>
            <w:tcW w:w="1181" w:type="dxa"/>
            <w:gridSpan w:val="2"/>
            <w:vAlign w:val="center"/>
          </w:tcPr>
          <w:p w14:paraId="27E04710" w14:textId="77777777" w:rsidR="00A9675F" w:rsidRPr="00C01D68" w:rsidRDefault="00A9675F" w:rsidP="004010C1">
            <w:pPr>
              <w:jc w:val="center"/>
              <w:rPr>
                <w:sz w:val="26"/>
                <w:szCs w:val="26"/>
              </w:rPr>
            </w:pPr>
            <w:r w:rsidRPr="00C01D68">
              <w:rPr>
                <w:sz w:val="26"/>
                <w:szCs w:val="26"/>
              </w:rPr>
              <w:t>75</w:t>
            </w:r>
          </w:p>
        </w:tc>
        <w:tc>
          <w:tcPr>
            <w:tcW w:w="1043" w:type="dxa"/>
            <w:gridSpan w:val="2"/>
            <w:vAlign w:val="center"/>
          </w:tcPr>
          <w:p w14:paraId="6212F9DE" w14:textId="77777777" w:rsidR="00A9675F" w:rsidRPr="00C01D68" w:rsidRDefault="00A9675F" w:rsidP="004010C1">
            <w:pPr>
              <w:jc w:val="center"/>
              <w:rPr>
                <w:sz w:val="26"/>
                <w:szCs w:val="26"/>
              </w:rPr>
            </w:pPr>
            <w:r w:rsidRPr="00C01D68">
              <w:rPr>
                <w:sz w:val="26"/>
                <w:szCs w:val="26"/>
              </w:rPr>
              <w:t>90</w:t>
            </w:r>
          </w:p>
        </w:tc>
        <w:tc>
          <w:tcPr>
            <w:tcW w:w="1149" w:type="dxa"/>
            <w:vAlign w:val="center"/>
          </w:tcPr>
          <w:p w14:paraId="0D089750" w14:textId="77777777" w:rsidR="00A9675F" w:rsidRPr="00C01D68" w:rsidRDefault="00A9675F" w:rsidP="004010C1">
            <w:pPr>
              <w:jc w:val="center"/>
              <w:rPr>
                <w:sz w:val="26"/>
                <w:szCs w:val="26"/>
              </w:rPr>
            </w:pPr>
            <w:r w:rsidRPr="00C01D68">
              <w:rPr>
                <w:sz w:val="26"/>
                <w:szCs w:val="26"/>
              </w:rPr>
              <w:t>85</w:t>
            </w:r>
          </w:p>
        </w:tc>
        <w:tc>
          <w:tcPr>
            <w:tcW w:w="985" w:type="dxa"/>
            <w:gridSpan w:val="2"/>
            <w:vAlign w:val="center"/>
          </w:tcPr>
          <w:p w14:paraId="59BDBB71" w14:textId="77777777" w:rsidR="00A9675F" w:rsidRPr="00C01D68" w:rsidRDefault="00A9675F" w:rsidP="004010C1">
            <w:pPr>
              <w:jc w:val="center"/>
              <w:rPr>
                <w:sz w:val="26"/>
                <w:szCs w:val="26"/>
              </w:rPr>
            </w:pPr>
            <w:r w:rsidRPr="00C01D68">
              <w:rPr>
                <w:sz w:val="26"/>
                <w:szCs w:val="26"/>
              </w:rPr>
              <w:t>110</w:t>
            </w:r>
          </w:p>
        </w:tc>
        <w:tc>
          <w:tcPr>
            <w:tcW w:w="1252" w:type="dxa"/>
            <w:gridSpan w:val="2"/>
            <w:vAlign w:val="center"/>
          </w:tcPr>
          <w:p w14:paraId="6FD6EA91" w14:textId="77777777" w:rsidR="00A9675F" w:rsidRPr="00C01D68" w:rsidRDefault="00A9675F" w:rsidP="004010C1">
            <w:pPr>
              <w:jc w:val="center"/>
              <w:rPr>
                <w:sz w:val="26"/>
                <w:szCs w:val="26"/>
              </w:rPr>
            </w:pPr>
            <w:r w:rsidRPr="00C01D68">
              <w:rPr>
                <w:sz w:val="26"/>
                <w:szCs w:val="26"/>
              </w:rPr>
              <w:t>100</w:t>
            </w:r>
          </w:p>
        </w:tc>
        <w:tc>
          <w:tcPr>
            <w:tcW w:w="1031" w:type="dxa"/>
            <w:gridSpan w:val="2"/>
            <w:vAlign w:val="center"/>
          </w:tcPr>
          <w:p w14:paraId="2A924768" w14:textId="77777777" w:rsidR="00A9675F" w:rsidRPr="00C01D68" w:rsidRDefault="00A9675F" w:rsidP="004010C1">
            <w:pPr>
              <w:jc w:val="center"/>
              <w:rPr>
                <w:sz w:val="26"/>
                <w:szCs w:val="26"/>
              </w:rPr>
            </w:pPr>
            <w:r w:rsidRPr="00C01D68">
              <w:rPr>
                <w:sz w:val="26"/>
                <w:szCs w:val="26"/>
              </w:rPr>
              <w:t>Более 110</w:t>
            </w:r>
          </w:p>
        </w:tc>
        <w:tc>
          <w:tcPr>
            <w:tcW w:w="1178" w:type="dxa"/>
            <w:vAlign w:val="center"/>
          </w:tcPr>
          <w:p w14:paraId="0F1E2F9F" w14:textId="77777777" w:rsidR="00A9675F" w:rsidRPr="00C01D68" w:rsidRDefault="00A9675F" w:rsidP="004010C1">
            <w:pPr>
              <w:jc w:val="center"/>
              <w:rPr>
                <w:sz w:val="26"/>
                <w:szCs w:val="26"/>
              </w:rPr>
            </w:pPr>
            <w:r w:rsidRPr="00C01D68">
              <w:rPr>
                <w:sz w:val="26"/>
                <w:szCs w:val="26"/>
              </w:rPr>
              <w:t>Более 100</w:t>
            </w:r>
          </w:p>
        </w:tc>
      </w:tr>
      <w:tr w:rsidR="00A9675F" w:rsidRPr="00C01D68" w14:paraId="650CC197" w14:textId="77777777" w:rsidTr="00C01D68">
        <w:trPr>
          <w:trHeight w:val="580"/>
          <w:jc w:val="center"/>
        </w:trPr>
        <w:tc>
          <w:tcPr>
            <w:tcW w:w="2297" w:type="dxa"/>
          </w:tcPr>
          <w:p w14:paraId="1C3B02CA" w14:textId="77777777" w:rsidR="00A9675F" w:rsidRPr="00C01D68" w:rsidRDefault="00A9675F" w:rsidP="004010C1">
            <w:pPr>
              <w:rPr>
                <w:sz w:val="26"/>
                <w:szCs w:val="26"/>
              </w:rPr>
            </w:pPr>
            <w:r w:rsidRPr="00C01D68">
              <w:rPr>
                <w:sz w:val="26"/>
                <w:szCs w:val="26"/>
              </w:rPr>
              <w:lastRenderedPageBreak/>
              <w:t xml:space="preserve">Жим лежа </w:t>
            </w:r>
          </w:p>
          <w:p w14:paraId="1EE6D182" w14:textId="77777777" w:rsidR="00A9675F" w:rsidRPr="00C01D68" w:rsidRDefault="00A9675F" w:rsidP="004010C1">
            <w:pPr>
              <w:rPr>
                <w:sz w:val="26"/>
                <w:szCs w:val="26"/>
              </w:rPr>
            </w:pPr>
            <w:r w:rsidRPr="00C01D68">
              <w:rPr>
                <w:sz w:val="26"/>
                <w:szCs w:val="26"/>
              </w:rPr>
              <w:t>(% от собственного веса)</w:t>
            </w:r>
          </w:p>
        </w:tc>
        <w:tc>
          <w:tcPr>
            <w:tcW w:w="997" w:type="dxa"/>
            <w:vAlign w:val="center"/>
          </w:tcPr>
          <w:p w14:paraId="18001EB4" w14:textId="77777777" w:rsidR="00A9675F" w:rsidRPr="00C01D68" w:rsidRDefault="00A9675F" w:rsidP="004010C1">
            <w:pPr>
              <w:jc w:val="center"/>
              <w:rPr>
                <w:sz w:val="26"/>
                <w:szCs w:val="26"/>
              </w:rPr>
            </w:pPr>
            <w:r w:rsidRPr="00C01D68">
              <w:rPr>
                <w:sz w:val="26"/>
                <w:szCs w:val="26"/>
              </w:rPr>
              <w:t>65</w:t>
            </w:r>
          </w:p>
        </w:tc>
        <w:tc>
          <w:tcPr>
            <w:tcW w:w="1181" w:type="dxa"/>
            <w:gridSpan w:val="2"/>
            <w:vAlign w:val="center"/>
          </w:tcPr>
          <w:p w14:paraId="57A694E3" w14:textId="77777777" w:rsidR="00A9675F" w:rsidRPr="00C01D68" w:rsidRDefault="00A9675F" w:rsidP="004010C1">
            <w:pPr>
              <w:jc w:val="center"/>
              <w:rPr>
                <w:sz w:val="26"/>
                <w:szCs w:val="26"/>
              </w:rPr>
            </w:pPr>
            <w:r w:rsidRPr="00C01D68">
              <w:rPr>
                <w:sz w:val="26"/>
                <w:szCs w:val="26"/>
              </w:rPr>
              <w:t>55</w:t>
            </w:r>
          </w:p>
        </w:tc>
        <w:tc>
          <w:tcPr>
            <w:tcW w:w="1043" w:type="dxa"/>
            <w:gridSpan w:val="2"/>
            <w:vAlign w:val="center"/>
          </w:tcPr>
          <w:p w14:paraId="2CAABCD4" w14:textId="77777777" w:rsidR="00A9675F" w:rsidRPr="00C01D68" w:rsidRDefault="00A9675F" w:rsidP="004010C1">
            <w:pPr>
              <w:jc w:val="center"/>
              <w:rPr>
                <w:sz w:val="26"/>
                <w:szCs w:val="26"/>
              </w:rPr>
            </w:pPr>
            <w:r w:rsidRPr="00C01D68">
              <w:rPr>
                <w:sz w:val="26"/>
                <w:szCs w:val="26"/>
              </w:rPr>
              <w:t>75</w:t>
            </w:r>
          </w:p>
        </w:tc>
        <w:tc>
          <w:tcPr>
            <w:tcW w:w="1149" w:type="dxa"/>
            <w:vAlign w:val="center"/>
          </w:tcPr>
          <w:p w14:paraId="2D1AEE3A" w14:textId="77777777" w:rsidR="00A9675F" w:rsidRPr="00C01D68" w:rsidRDefault="00A9675F" w:rsidP="004010C1">
            <w:pPr>
              <w:jc w:val="center"/>
              <w:rPr>
                <w:sz w:val="26"/>
                <w:szCs w:val="26"/>
              </w:rPr>
            </w:pPr>
            <w:r w:rsidRPr="00C01D68">
              <w:rPr>
                <w:sz w:val="26"/>
                <w:szCs w:val="26"/>
              </w:rPr>
              <w:t>65</w:t>
            </w:r>
          </w:p>
        </w:tc>
        <w:tc>
          <w:tcPr>
            <w:tcW w:w="985" w:type="dxa"/>
            <w:gridSpan w:val="2"/>
            <w:vAlign w:val="center"/>
          </w:tcPr>
          <w:p w14:paraId="02203EE8" w14:textId="77777777" w:rsidR="00A9675F" w:rsidRPr="00C01D68" w:rsidRDefault="00A9675F" w:rsidP="004010C1">
            <w:pPr>
              <w:jc w:val="center"/>
              <w:rPr>
                <w:sz w:val="26"/>
                <w:szCs w:val="26"/>
              </w:rPr>
            </w:pPr>
            <w:r w:rsidRPr="00C01D68">
              <w:rPr>
                <w:sz w:val="26"/>
                <w:szCs w:val="26"/>
              </w:rPr>
              <w:t>100</w:t>
            </w:r>
          </w:p>
        </w:tc>
        <w:tc>
          <w:tcPr>
            <w:tcW w:w="1252" w:type="dxa"/>
            <w:gridSpan w:val="2"/>
            <w:vAlign w:val="center"/>
          </w:tcPr>
          <w:p w14:paraId="42F7C3D7" w14:textId="77777777" w:rsidR="00A9675F" w:rsidRPr="00C01D68" w:rsidRDefault="00A9675F" w:rsidP="004010C1">
            <w:pPr>
              <w:jc w:val="center"/>
              <w:rPr>
                <w:sz w:val="26"/>
                <w:szCs w:val="26"/>
              </w:rPr>
            </w:pPr>
            <w:r w:rsidRPr="00C01D68">
              <w:rPr>
                <w:sz w:val="26"/>
                <w:szCs w:val="26"/>
              </w:rPr>
              <w:t>90</w:t>
            </w:r>
          </w:p>
        </w:tc>
        <w:tc>
          <w:tcPr>
            <w:tcW w:w="1031" w:type="dxa"/>
            <w:gridSpan w:val="2"/>
            <w:vAlign w:val="center"/>
          </w:tcPr>
          <w:p w14:paraId="26BDC74A" w14:textId="77777777" w:rsidR="00A9675F" w:rsidRPr="00C01D68" w:rsidRDefault="00A9675F" w:rsidP="004010C1">
            <w:pPr>
              <w:jc w:val="center"/>
              <w:rPr>
                <w:sz w:val="26"/>
                <w:szCs w:val="26"/>
              </w:rPr>
            </w:pPr>
            <w:r w:rsidRPr="00C01D68">
              <w:rPr>
                <w:sz w:val="26"/>
                <w:szCs w:val="26"/>
              </w:rPr>
              <w:t>Более 100</w:t>
            </w:r>
          </w:p>
        </w:tc>
        <w:tc>
          <w:tcPr>
            <w:tcW w:w="1178" w:type="dxa"/>
            <w:vAlign w:val="center"/>
          </w:tcPr>
          <w:p w14:paraId="7AE9591E" w14:textId="77777777" w:rsidR="00A9675F" w:rsidRPr="00C01D68" w:rsidRDefault="00A9675F" w:rsidP="004010C1">
            <w:pPr>
              <w:jc w:val="center"/>
              <w:rPr>
                <w:sz w:val="26"/>
                <w:szCs w:val="26"/>
              </w:rPr>
            </w:pPr>
            <w:r w:rsidRPr="00C01D68">
              <w:rPr>
                <w:sz w:val="26"/>
                <w:szCs w:val="26"/>
              </w:rPr>
              <w:t>Более 90</w:t>
            </w:r>
          </w:p>
        </w:tc>
      </w:tr>
      <w:tr w:rsidR="00A9675F" w:rsidRPr="00C01D68" w14:paraId="16CE29E8" w14:textId="77777777" w:rsidTr="00C01D68">
        <w:trPr>
          <w:trHeight w:val="580"/>
          <w:jc w:val="center"/>
        </w:trPr>
        <w:tc>
          <w:tcPr>
            <w:tcW w:w="2297" w:type="dxa"/>
          </w:tcPr>
          <w:p w14:paraId="356BBB10" w14:textId="77777777" w:rsidR="00A9675F" w:rsidRPr="00C01D68" w:rsidRDefault="00A9675F" w:rsidP="004010C1">
            <w:pPr>
              <w:rPr>
                <w:sz w:val="26"/>
                <w:szCs w:val="26"/>
              </w:rPr>
            </w:pPr>
            <w:r w:rsidRPr="00C01D68">
              <w:rPr>
                <w:sz w:val="26"/>
                <w:szCs w:val="26"/>
              </w:rPr>
              <w:t xml:space="preserve">Тяга становая </w:t>
            </w:r>
          </w:p>
          <w:p w14:paraId="00F41C4C" w14:textId="77777777" w:rsidR="00A9675F" w:rsidRPr="00C01D68" w:rsidRDefault="00A9675F" w:rsidP="004010C1">
            <w:pPr>
              <w:rPr>
                <w:sz w:val="26"/>
                <w:szCs w:val="26"/>
              </w:rPr>
            </w:pPr>
            <w:r w:rsidRPr="00C01D68">
              <w:rPr>
                <w:sz w:val="26"/>
                <w:szCs w:val="26"/>
              </w:rPr>
              <w:t xml:space="preserve">(% от собственного веса) </w:t>
            </w:r>
          </w:p>
          <w:p w14:paraId="2FEE4E07" w14:textId="77777777" w:rsidR="00A9675F" w:rsidRPr="00C01D68" w:rsidRDefault="00A9675F" w:rsidP="004010C1">
            <w:pPr>
              <w:rPr>
                <w:sz w:val="26"/>
                <w:szCs w:val="26"/>
              </w:rPr>
            </w:pPr>
          </w:p>
        </w:tc>
        <w:tc>
          <w:tcPr>
            <w:tcW w:w="997" w:type="dxa"/>
            <w:vAlign w:val="center"/>
          </w:tcPr>
          <w:p w14:paraId="643421C8" w14:textId="77777777" w:rsidR="00A9675F" w:rsidRPr="00C01D68" w:rsidRDefault="00A9675F" w:rsidP="004010C1">
            <w:pPr>
              <w:jc w:val="center"/>
              <w:rPr>
                <w:sz w:val="26"/>
                <w:szCs w:val="26"/>
              </w:rPr>
            </w:pPr>
            <w:r w:rsidRPr="00C01D68">
              <w:rPr>
                <w:sz w:val="26"/>
                <w:szCs w:val="26"/>
              </w:rPr>
              <w:t>80</w:t>
            </w:r>
          </w:p>
        </w:tc>
        <w:tc>
          <w:tcPr>
            <w:tcW w:w="1181" w:type="dxa"/>
            <w:gridSpan w:val="2"/>
            <w:vAlign w:val="center"/>
          </w:tcPr>
          <w:p w14:paraId="3F00E6B0" w14:textId="77777777" w:rsidR="00A9675F" w:rsidRPr="00C01D68" w:rsidRDefault="00A9675F" w:rsidP="004010C1">
            <w:pPr>
              <w:jc w:val="center"/>
              <w:rPr>
                <w:sz w:val="26"/>
                <w:szCs w:val="26"/>
              </w:rPr>
            </w:pPr>
            <w:r w:rsidRPr="00C01D68">
              <w:rPr>
                <w:sz w:val="26"/>
                <w:szCs w:val="26"/>
              </w:rPr>
              <w:t>75</w:t>
            </w:r>
          </w:p>
        </w:tc>
        <w:tc>
          <w:tcPr>
            <w:tcW w:w="1043" w:type="dxa"/>
            <w:gridSpan w:val="2"/>
            <w:vAlign w:val="center"/>
          </w:tcPr>
          <w:p w14:paraId="209EB4D2" w14:textId="77777777" w:rsidR="00A9675F" w:rsidRPr="00C01D68" w:rsidRDefault="00A9675F" w:rsidP="004010C1">
            <w:pPr>
              <w:jc w:val="center"/>
              <w:rPr>
                <w:sz w:val="26"/>
                <w:szCs w:val="26"/>
              </w:rPr>
            </w:pPr>
            <w:r w:rsidRPr="00C01D68">
              <w:rPr>
                <w:sz w:val="26"/>
                <w:szCs w:val="26"/>
              </w:rPr>
              <w:t>90</w:t>
            </w:r>
          </w:p>
        </w:tc>
        <w:tc>
          <w:tcPr>
            <w:tcW w:w="1149" w:type="dxa"/>
            <w:vAlign w:val="center"/>
          </w:tcPr>
          <w:p w14:paraId="038BAFB0" w14:textId="77777777" w:rsidR="00A9675F" w:rsidRPr="00C01D68" w:rsidRDefault="00A9675F" w:rsidP="004010C1">
            <w:pPr>
              <w:jc w:val="center"/>
              <w:rPr>
                <w:sz w:val="26"/>
                <w:szCs w:val="26"/>
              </w:rPr>
            </w:pPr>
            <w:r w:rsidRPr="00C01D68">
              <w:rPr>
                <w:sz w:val="26"/>
                <w:szCs w:val="26"/>
              </w:rPr>
              <w:t>85</w:t>
            </w:r>
          </w:p>
        </w:tc>
        <w:tc>
          <w:tcPr>
            <w:tcW w:w="985" w:type="dxa"/>
            <w:gridSpan w:val="2"/>
            <w:vAlign w:val="center"/>
          </w:tcPr>
          <w:p w14:paraId="3FF45730" w14:textId="77777777" w:rsidR="00A9675F" w:rsidRPr="00C01D68" w:rsidRDefault="00A9675F" w:rsidP="004010C1">
            <w:pPr>
              <w:jc w:val="center"/>
              <w:rPr>
                <w:sz w:val="26"/>
                <w:szCs w:val="26"/>
              </w:rPr>
            </w:pPr>
            <w:r w:rsidRPr="00C01D68">
              <w:rPr>
                <w:sz w:val="26"/>
                <w:szCs w:val="26"/>
              </w:rPr>
              <w:t>110</w:t>
            </w:r>
          </w:p>
        </w:tc>
        <w:tc>
          <w:tcPr>
            <w:tcW w:w="1252" w:type="dxa"/>
            <w:gridSpan w:val="2"/>
            <w:vAlign w:val="center"/>
          </w:tcPr>
          <w:p w14:paraId="6E42ECE7" w14:textId="77777777" w:rsidR="00A9675F" w:rsidRPr="00C01D68" w:rsidRDefault="00A9675F" w:rsidP="004010C1">
            <w:pPr>
              <w:jc w:val="center"/>
              <w:rPr>
                <w:sz w:val="26"/>
                <w:szCs w:val="26"/>
              </w:rPr>
            </w:pPr>
            <w:r w:rsidRPr="00C01D68">
              <w:rPr>
                <w:sz w:val="26"/>
                <w:szCs w:val="26"/>
              </w:rPr>
              <w:t>100</w:t>
            </w:r>
          </w:p>
        </w:tc>
        <w:tc>
          <w:tcPr>
            <w:tcW w:w="1031" w:type="dxa"/>
            <w:gridSpan w:val="2"/>
            <w:vAlign w:val="center"/>
          </w:tcPr>
          <w:p w14:paraId="1A9F1430" w14:textId="77777777" w:rsidR="00A9675F" w:rsidRPr="00C01D68" w:rsidRDefault="00A9675F" w:rsidP="004010C1">
            <w:pPr>
              <w:jc w:val="center"/>
              <w:rPr>
                <w:sz w:val="26"/>
                <w:szCs w:val="26"/>
              </w:rPr>
            </w:pPr>
            <w:r w:rsidRPr="00C01D68">
              <w:rPr>
                <w:sz w:val="26"/>
                <w:szCs w:val="26"/>
              </w:rPr>
              <w:t>Более 110</w:t>
            </w:r>
          </w:p>
        </w:tc>
        <w:tc>
          <w:tcPr>
            <w:tcW w:w="1178" w:type="dxa"/>
            <w:vAlign w:val="center"/>
          </w:tcPr>
          <w:p w14:paraId="2BD7F491" w14:textId="77777777" w:rsidR="00A9675F" w:rsidRPr="00C01D68" w:rsidRDefault="00A9675F" w:rsidP="004010C1">
            <w:pPr>
              <w:jc w:val="center"/>
              <w:rPr>
                <w:sz w:val="26"/>
                <w:szCs w:val="26"/>
              </w:rPr>
            </w:pPr>
            <w:r w:rsidRPr="00C01D68">
              <w:rPr>
                <w:sz w:val="26"/>
                <w:szCs w:val="26"/>
              </w:rPr>
              <w:t>Более 100</w:t>
            </w:r>
          </w:p>
        </w:tc>
      </w:tr>
    </w:tbl>
    <w:p w14:paraId="7E2A6AD7" w14:textId="77777777" w:rsidR="00A9675F" w:rsidRPr="000D5D4D" w:rsidRDefault="00A9675F" w:rsidP="00A9675F">
      <w:pPr>
        <w:pStyle w:val="a5"/>
        <w:jc w:val="center"/>
        <w:rPr>
          <w:sz w:val="24"/>
        </w:rPr>
      </w:pPr>
    </w:p>
    <w:p w14:paraId="556C5882" w14:textId="77777777" w:rsidR="00926441" w:rsidRPr="000D5D4D" w:rsidRDefault="00926441" w:rsidP="007C523D">
      <w:pPr>
        <w:pStyle w:val="a5"/>
        <w:jc w:val="center"/>
        <w:rPr>
          <w:sz w:val="24"/>
        </w:rPr>
      </w:pPr>
    </w:p>
    <w:p w14:paraId="64A17C44" w14:textId="5408D6DC" w:rsidR="00ED16AA" w:rsidRDefault="00D351EF" w:rsidP="00301F70">
      <w:pPr>
        <w:pStyle w:val="2"/>
        <w:numPr>
          <w:ilvl w:val="1"/>
          <w:numId w:val="41"/>
        </w:numPr>
        <w:spacing w:before="0" w:after="0" w:line="240" w:lineRule="auto"/>
        <w:ind w:left="0" w:firstLine="0"/>
        <w:jc w:val="center"/>
        <w:rPr>
          <w:rFonts w:ascii="Times New Roman" w:hAnsi="Times New Roman"/>
          <w:i w:val="0"/>
          <w:sz w:val="26"/>
          <w:szCs w:val="26"/>
          <w:lang w:eastAsia="ru-RU"/>
        </w:rPr>
      </w:pPr>
      <w:bookmarkStart w:id="30" w:name="_Toc518034990"/>
      <w:r w:rsidRPr="001A6A84">
        <w:rPr>
          <w:rFonts w:ascii="Times New Roman" w:hAnsi="Times New Roman"/>
          <w:i w:val="0"/>
          <w:sz w:val="26"/>
          <w:szCs w:val="26"/>
          <w:lang w:eastAsia="ru-RU"/>
        </w:rPr>
        <w:t>Комплексы контрольных упражнений для оценки общей, специальной, физической, техн</w:t>
      </w:r>
      <w:r w:rsidR="00301F70">
        <w:rPr>
          <w:rFonts w:ascii="Times New Roman" w:hAnsi="Times New Roman"/>
          <w:i w:val="0"/>
          <w:sz w:val="26"/>
          <w:szCs w:val="26"/>
          <w:lang w:eastAsia="ru-RU"/>
        </w:rPr>
        <w:t xml:space="preserve">ико-тактической подготовки лиц, </w:t>
      </w:r>
      <w:r w:rsidRPr="001A6A84">
        <w:rPr>
          <w:rFonts w:ascii="Times New Roman" w:hAnsi="Times New Roman"/>
          <w:i w:val="0"/>
          <w:sz w:val="26"/>
          <w:szCs w:val="26"/>
          <w:lang w:eastAsia="ru-RU"/>
        </w:rPr>
        <w:t>проходящих спортивную подготовку, методические указания по организации тестирования, методам и ор</w:t>
      </w:r>
      <w:r w:rsidR="00301F70">
        <w:rPr>
          <w:rFonts w:ascii="Times New Roman" w:hAnsi="Times New Roman"/>
          <w:i w:val="0"/>
          <w:sz w:val="26"/>
          <w:szCs w:val="26"/>
          <w:lang w:eastAsia="ru-RU"/>
        </w:rPr>
        <w:t xml:space="preserve">ганизации медико-биологического </w:t>
      </w:r>
      <w:r w:rsidRPr="001A6A84">
        <w:rPr>
          <w:rFonts w:ascii="Times New Roman" w:hAnsi="Times New Roman"/>
          <w:i w:val="0"/>
          <w:sz w:val="26"/>
          <w:szCs w:val="26"/>
          <w:lang w:eastAsia="ru-RU"/>
        </w:rPr>
        <w:t>обследования</w:t>
      </w:r>
      <w:bookmarkEnd w:id="30"/>
    </w:p>
    <w:p w14:paraId="0FE90AF4" w14:textId="77777777" w:rsidR="00301F70" w:rsidRPr="00301F70" w:rsidRDefault="00301F70" w:rsidP="00301F70"/>
    <w:p w14:paraId="22DEA448" w14:textId="77777777" w:rsidR="001B5C8C" w:rsidRPr="001A6A84" w:rsidRDefault="001B5C8C" w:rsidP="00D351EF">
      <w:pPr>
        <w:spacing w:after="100" w:afterAutospacing="1"/>
        <w:ind w:firstLine="709"/>
        <w:contextualSpacing/>
        <w:jc w:val="both"/>
        <w:rPr>
          <w:sz w:val="26"/>
          <w:szCs w:val="26"/>
          <w:lang w:eastAsia="ar-SA"/>
        </w:rPr>
      </w:pPr>
      <w:r w:rsidRPr="001A6A84">
        <w:rPr>
          <w:sz w:val="26"/>
          <w:szCs w:val="26"/>
          <w:lang w:eastAsia="ar-SA"/>
        </w:rPr>
        <w:t xml:space="preserve">Для оценки уровня освоения Программы по предметной области «Теория и методика физической культуры и спорта» проводится собеседование на этапе начальной подготовки и устный зачет по пройденным темам </w:t>
      </w:r>
      <w:proofErr w:type="gramStart"/>
      <w:r w:rsidRPr="001A6A84">
        <w:rPr>
          <w:sz w:val="26"/>
          <w:szCs w:val="26"/>
          <w:lang w:eastAsia="ar-SA"/>
        </w:rPr>
        <w:t>на</w:t>
      </w:r>
      <w:proofErr w:type="gramEnd"/>
      <w:r w:rsidRPr="001A6A84">
        <w:rPr>
          <w:sz w:val="26"/>
          <w:szCs w:val="26"/>
          <w:lang w:eastAsia="ar-SA"/>
        </w:rPr>
        <w:t xml:space="preserve"> тренировочном, при итоговой аттестации.</w:t>
      </w:r>
    </w:p>
    <w:p w14:paraId="525134FF" w14:textId="77777777" w:rsidR="001B5C8C" w:rsidRPr="001A6A84" w:rsidRDefault="001B5C8C" w:rsidP="00D351EF">
      <w:pPr>
        <w:jc w:val="both"/>
        <w:rPr>
          <w:sz w:val="26"/>
          <w:szCs w:val="26"/>
          <w:lang w:eastAsia="ar-SA"/>
        </w:rPr>
      </w:pPr>
      <w:r w:rsidRPr="001A6A84">
        <w:rPr>
          <w:sz w:val="26"/>
          <w:szCs w:val="26"/>
          <w:lang w:eastAsia="ar-SA"/>
        </w:rPr>
        <w:tab/>
        <w:t xml:space="preserve">Для тестирования уровня освоения Программы по предметным областям «Общая и специальная физическая подготовка», «Избранный вид спорта» и «Другие виды спорта и подвижные игры» используются комплексы контрольных упражнений, которые дают оценку развития основных физических качеств. </w:t>
      </w:r>
    </w:p>
    <w:p w14:paraId="106B087C" w14:textId="77777777" w:rsidR="001B5C8C" w:rsidRPr="001A6A84" w:rsidRDefault="001B5C8C" w:rsidP="00D351EF">
      <w:pPr>
        <w:ind w:firstLine="709"/>
        <w:contextualSpacing/>
        <w:jc w:val="both"/>
        <w:rPr>
          <w:sz w:val="26"/>
          <w:szCs w:val="26"/>
        </w:rPr>
      </w:pPr>
      <w:r w:rsidRPr="001A6A84">
        <w:rPr>
          <w:sz w:val="26"/>
          <w:szCs w:val="26"/>
        </w:rPr>
        <w:t>Для определения исходного уровня общей физической подготовленности и контроля ее динамики рекомендуется следующий комплекс упражнений:</w:t>
      </w:r>
    </w:p>
    <w:p w14:paraId="75313B76" w14:textId="77777777" w:rsidR="001B5C8C" w:rsidRPr="001A6A84" w:rsidRDefault="001B5C8C" w:rsidP="00D351EF">
      <w:pPr>
        <w:numPr>
          <w:ilvl w:val="0"/>
          <w:numId w:val="23"/>
        </w:numPr>
        <w:ind w:left="0" w:firstLine="360"/>
        <w:contextualSpacing/>
        <w:jc w:val="both"/>
        <w:rPr>
          <w:sz w:val="26"/>
          <w:szCs w:val="26"/>
        </w:rPr>
      </w:pPr>
      <w:r w:rsidRPr="001A6A84">
        <w:rPr>
          <w:i/>
          <w:sz w:val="26"/>
          <w:szCs w:val="26"/>
        </w:rPr>
        <w:t>Бег 30</w:t>
      </w:r>
      <w:r w:rsidR="00CC1BBB" w:rsidRPr="001A6A84">
        <w:rPr>
          <w:i/>
          <w:sz w:val="26"/>
          <w:szCs w:val="26"/>
        </w:rPr>
        <w:t>,60</w:t>
      </w:r>
      <w:r w:rsidR="005110CF" w:rsidRPr="001A6A84">
        <w:rPr>
          <w:i/>
          <w:sz w:val="26"/>
          <w:szCs w:val="26"/>
        </w:rPr>
        <w:t xml:space="preserve"> </w:t>
      </w:r>
      <w:r w:rsidRPr="001A6A84">
        <w:rPr>
          <w:i/>
          <w:sz w:val="26"/>
          <w:szCs w:val="26"/>
        </w:rPr>
        <w:t>м (с):</w:t>
      </w:r>
      <w:r w:rsidRPr="001A6A84">
        <w:rPr>
          <w:sz w:val="26"/>
          <w:szCs w:val="26"/>
        </w:rPr>
        <w:t xml:space="preserve"> проводится с высокого старта. Количество спортсменов в забеге определяется условиями, при которых бегущие не должны мешать друг другу.</w:t>
      </w:r>
    </w:p>
    <w:p w14:paraId="7CC30377" w14:textId="77777777" w:rsidR="000D1C7E" w:rsidRPr="001A6A84" w:rsidRDefault="000D1C7E" w:rsidP="000D1C7E">
      <w:pPr>
        <w:numPr>
          <w:ilvl w:val="0"/>
          <w:numId w:val="23"/>
        </w:numPr>
        <w:ind w:left="0" w:firstLine="284"/>
        <w:contextualSpacing/>
        <w:jc w:val="both"/>
        <w:rPr>
          <w:sz w:val="26"/>
          <w:szCs w:val="26"/>
        </w:rPr>
      </w:pPr>
      <w:r w:rsidRPr="001A6A84">
        <w:rPr>
          <w:i/>
          <w:sz w:val="26"/>
          <w:szCs w:val="26"/>
        </w:rPr>
        <w:t>Челночный бег 3х10м:</w:t>
      </w:r>
      <w:r w:rsidRPr="001A6A84">
        <w:rPr>
          <w:sz w:val="26"/>
          <w:szCs w:val="26"/>
        </w:rPr>
        <w:t xml:space="preserve"> предполагает преодоление дистанции в 10 метров три раза. То есть от старта требуется добежать до отметки в 10 м, развернуться в обратном направлении, добежать до старта, развернуться и финишировать на десятиметровой отметке. Упражнение выполняют на улице или в спортивном зале.</w:t>
      </w:r>
    </w:p>
    <w:p w14:paraId="6068F81F" w14:textId="77777777" w:rsidR="00C15419" w:rsidRPr="001A6A84" w:rsidRDefault="00C15419" w:rsidP="00C15419">
      <w:pPr>
        <w:numPr>
          <w:ilvl w:val="0"/>
          <w:numId w:val="23"/>
        </w:numPr>
        <w:ind w:left="0" w:firstLine="284"/>
        <w:contextualSpacing/>
        <w:jc w:val="both"/>
        <w:rPr>
          <w:sz w:val="26"/>
          <w:szCs w:val="26"/>
        </w:rPr>
      </w:pPr>
      <w:r w:rsidRPr="001A6A84">
        <w:rPr>
          <w:i/>
          <w:sz w:val="26"/>
          <w:szCs w:val="26"/>
        </w:rPr>
        <w:t xml:space="preserve">Подтягивание из виса лежа на низкой </w:t>
      </w:r>
      <w:proofErr w:type="gramStart"/>
      <w:r w:rsidRPr="001A6A84">
        <w:rPr>
          <w:i/>
          <w:sz w:val="26"/>
          <w:szCs w:val="26"/>
        </w:rPr>
        <w:t>перекладине</w:t>
      </w:r>
      <w:proofErr w:type="gramEnd"/>
      <w:r w:rsidRPr="001A6A84">
        <w:rPr>
          <w:sz w:val="26"/>
          <w:szCs w:val="26"/>
        </w:rPr>
        <w:t xml:space="preserve"> выполняется из исходного положения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14:paraId="438089D7" w14:textId="761A4D6F" w:rsidR="00C15419" w:rsidRPr="007E5F1C" w:rsidRDefault="00C15419" w:rsidP="00C15419">
      <w:pPr>
        <w:numPr>
          <w:ilvl w:val="0"/>
          <w:numId w:val="23"/>
        </w:numPr>
        <w:ind w:left="0" w:firstLine="284"/>
        <w:contextualSpacing/>
        <w:jc w:val="both"/>
        <w:rPr>
          <w:sz w:val="26"/>
          <w:szCs w:val="26"/>
        </w:rPr>
      </w:pPr>
      <w:r w:rsidRPr="007E5F1C">
        <w:rPr>
          <w:i/>
          <w:sz w:val="26"/>
          <w:szCs w:val="26"/>
        </w:rPr>
        <w:t>Подтягивание из виса на высокой перекладине</w:t>
      </w:r>
      <w:r w:rsidRPr="007E5F1C">
        <w:rPr>
          <w:sz w:val="26"/>
          <w:szCs w:val="26"/>
        </w:rPr>
        <w:t xml:space="preserve"> выполняется из исходного положения</w:t>
      </w:r>
      <w:r w:rsidR="007E5F1C">
        <w:rPr>
          <w:sz w:val="26"/>
          <w:szCs w:val="26"/>
        </w:rPr>
        <w:t xml:space="preserve"> </w:t>
      </w:r>
      <w:r w:rsidRPr="007E5F1C">
        <w:rPr>
          <w:sz w:val="26"/>
          <w:szCs w:val="26"/>
        </w:rPr>
        <w:t>вис хватом сверху, кисти рук на ширине плеч, руки, туловище и ноги выпрямлены, ноги не касаются пола, ступни вместе.</w:t>
      </w:r>
    </w:p>
    <w:p w14:paraId="3534DB4B" w14:textId="77777777" w:rsidR="006B4E3E" w:rsidRPr="001A6A84" w:rsidRDefault="006B4E3E" w:rsidP="006B4E3E">
      <w:pPr>
        <w:numPr>
          <w:ilvl w:val="0"/>
          <w:numId w:val="23"/>
        </w:numPr>
        <w:ind w:left="0" w:firstLine="284"/>
        <w:contextualSpacing/>
        <w:jc w:val="both"/>
        <w:rPr>
          <w:sz w:val="26"/>
          <w:szCs w:val="26"/>
        </w:rPr>
      </w:pPr>
      <w:r w:rsidRPr="001A6A84">
        <w:rPr>
          <w:i/>
          <w:sz w:val="26"/>
          <w:szCs w:val="26"/>
        </w:rPr>
        <w:t>Подъем ног из виса на перекладине до уровня хвата руками</w:t>
      </w:r>
      <w:r w:rsidRPr="001A6A84">
        <w:rPr>
          <w:sz w:val="26"/>
          <w:szCs w:val="26"/>
        </w:rPr>
        <w:t>: для выполнения упражнения необходимо зафиксировать положение виса на перекладине, поднять ноги к перекладине до касания, а затем – опустить их вниз.</w:t>
      </w:r>
    </w:p>
    <w:p w14:paraId="47CD8C16" w14:textId="77777777" w:rsidR="001B5C8C" w:rsidRPr="001A6A84" w:rsidRDefault="001B5C8C" w:rsidP="00D351EF">
      <w:pPr>
        <w:numPr>
          <w:ilvl w:val="0"/>
          <w:numId w:val="23"/>
        </w:numPr>
        <w:ind w:left="0" w:firstLine="360"/>
        <w:contextualSpacing/>
        <w:jc w:val="both"/>
        <w:rPr>
          <w:sz w:val="26"/>
          <w:szCs w:val="26"/>
          <w:u w:val="single"/>
        </w:rPr>
      </w:pPr>
      <w:r w:rsidRPr="001A6A84">
        <w:rPr>
          <w:i/>
          <w:sz w:val="26"/>
          <w:szCs w:val="26"/>
        </w:rPr>
        <w:t>Сгибание и разгибание рук в упоре лежа</w:t>
      </w:r>
      <w:r w:rsidR="006B4E3E" w:rsidRPr="001A6A84">
        <w:rPr>
          <w:sz w:val="26"/>
          <w:szCs w:val="26"/>
        </w:rPr>
        <w:t xml:space="preserve">: </w:t>
      </w:r>
      <w:r w:rsidRPr="001A6A84">
        <w:rPr>
          <w:sz w:val="26"/>
          <w:szCs w:val="26"/>
        </w:rPr>
        <w:t xml:space="preserve">сходное положение - </w:t>
      </w:r>
      <w:proofErr w:type="gramStart"/>
      <w:r w:rsidRPr="001A6A84">
        <w:rPr>
          <w:sz w:val="26"/>
          <w:szCs w:val="26"/>
        </w:rPr>
        <w:t>упор</w:t>
      </w:r>
      <w:proofErr w:type="gramEnd"/>
      <w:r w:rsidRPr="001A6A84">
        <w:rPr>
          <w:sz w:val="26"/>
          <w:szCs w:val="26"/>
        </w:rPr>
        <w:t xml:space="preserve"> лежа, руки прямые на ширине плеч, плечи, туловище и ноги составляют прямую линию. Сгибая руки, необходимо коснуться грудью пола (или платформы высотой 5 см), затем, разгибая руки, вернуться в ИП и продолжить выполнение упражнения.</w:t>
      </w:r>
    </w:p>
    <w:p w14:paraId="3383F88B" w14:textId="77777777" w:rsidR="001A6A84" w:rsidRPr="001A6A84" w:rsidRDefault="006B4E3E" w:rsidP="001A6A84">
      <w:pPr>
        <w:numPr>
          <w:ilvl w:val="0"/>
          <w:numId w:val="23"/>
        </w:numPr>
        <w:ind w:left="0" w:firstLine="284"/>
        <w:contextualSpacing/>
        <w:jc w:val="both"/>
        <w:rPr>
          <w:sz w:val="26"/>
          <w:szCs w:val="26"/>
        </w:rPr>
      </w:pPr>
      <w:r w:rsidRPr="001A6A84">
        <w:rPr>
          <w:i/>
          <w:sz w:val="26"/>
          <w:szCs w:val="26"/>
        </w:rPr>
        <w:t xml:space="preserve">Подъем </w:t>
      </w:r>
      <w:proofErr w:type="gramStart"/>
      <w:r w:rsidRPr="001A6A84">
        <w:rPr>
          <w:i/>
          <w:sz w:val="26"/>
          <w:szCs w:val="26"/>
        </w:rPr>
        <w:t>туловища</w:t>
      </w:r>
      <w:proofErr w:type="gramEnd"/>
      <w:r w:rsidRPr="001A6A84">
        <w:rPr>
          <w:i/>
          <w:sz w:val="26"/>
          <w:szCs w:val="26"/>
        </w:rPr>
        <w:t xml:space="preserve"> лежа на спине</w:t>
      </w:r>
      <w:r w:rsidR="001A6A84" w:rsidRPr="001A6A84">
        <w:rPr>
          <w:i/>
          <w:sz w:val="26"/>
          <w:szCs w:val="26"/>
        </w:rPr>
        <w:t xml:space="preserve">: </w:t>
      </w:r>
      <w:r w:rsidR="001A6A84" w:rsidRPr="001A6A84">
        <w:rPr>
          <w:sz w:val="26"/>
          <w:szCs w:val="26"/>
        </w:rPr>
        <w:t xml:space="preserve">лягте на пол, руки согните в локтях и скрепите в замок, на затылочной области, согните ноги так, чтобы они б примерно </w:t>
      </w:r>
      <w:r w:rsidR="001A6A84" w:rsidRPr="001A6A84">
        <w:rPr>
          <w:sz w:val="26"/>
          <w:szCs w:val="26"/>
        </w:rPr>
        <w:lastRenderedPageBreak/>
        <w:t>перпендикулярны вашему торсу (около 80 градусов), начинайте подъем туловища вверх, с умеренной скоростью, без резких движений, дойдя до точки максимального напряжения, начинайте медленно опускаться.</w:t>
      </w:r>
    </w:p>
    <w:p w14:paraId="68E2AA16" w14:textId="77777777" w:rsidR="001B5C8C" w:rsidRPr="001A6A84" w:rsidRDefault="001B5C8C" w:rsidP="00D351EF">
      <w:pPr>
        <w:numPr>
          <w:ilvl w:val="0"/>
          <w:numId w:val="23"/>
        </w:numPr>
        <w:spacing w:after="120"/>
        <w:ind w:left="0" w:firstLine="360"/>
        <w:contextualSpacing/>
        <w:jc w:val="both"/>
        <w:rPr>
          <w:sz w:val="26"/>
          <w:szCs w:val="26"/>
        </w:rPr>
      </w:pPr>
      <w:r w:rsidRPr="001A6A84">
        <w:rPr>
          <w:i/>
          <w:sz w:val="26"/>
          <w:szCs w:val="26"/>
        </w:rPr>
        <w:t>Прыжки в длину с места (</w:t>
      </w:r>
      <w:proofErr w:type="gramStart"/>
      <w:r w:rsidRPr="001A6A84">
        <w:rPr>
          <w:i/>
          <w:sz w:val="26"/>
          <w:szCs w:val="26"/>
        </w:rPr>
        <w:t>см</w:t>
      </w:r>
      <w:proofErr w:type="gramEnd"/>
      <w:r w:rsidRPr="001A6A84">
        <w:rPr>
          <w:i/>
          <w:sz w:val="26"/>
          <w:szCs w:val="26"/>
        </w:rPr>
        <w:t>):</w:t>
      </w:r>
      <w:r w:rsidRPr="001A6A84">
        <w:rPr>
          <w:sz w:val="26"/>
          <w:szCs w:val="26"/>
        </w:rPr>
        <w:t xml:space="preserve"> выполняются толчком с двух ног с взмахом рук от линии или края доски на стадионе или в легкоатлетическом манеже. Измерение длины прыжка осуществляется рулеткой.</w:t>
      </w:r>
    </w:p>
    <w:p w14:paraId="5AA3F3AB" w14:textId="77777777" w:rsidR="001B5C8C" w:rsidRPr="001A6A84" w:rsidRDefault="006B4E3E" w:rsidP="00D351EF">
      <w:pPr>
        <w:numPr>
          <w:ilvl w:val="0"/>
          <w:numId w:val="23"/>
        </w:numPr>
        <w:spacing w:after="120"/>
        <w:ind w:left="0" w:firstLine="360"/>
        <w:contextualSpacing/>
        <w:jc w:val="both"/>
        <w:rPr>
          <w:sz w:val="26"/>
          <w:szCs w:val="26"/>
        </w:rPr>
      </w:pPr>
      <w:r w:rsidRPr="001A6A84">
        <w:rPr>
          <w:i/>
          <w:sz w:val="26"/>
          <w:szCs w:val="26"/>
        </w:rPr>
        <w:t xml:space="preserve">Поднимание туловища </w:t>
      </w:r>
      <w:r w:rsidR="001B5C8C" w:rsidRPr="001A6A84">
        <w:rPr>
          <w:sz w:val="26"/>
          <w:szCs w:val="26"/>
        </w:rPr>
        <w:t>спортсмен, находясь в положении лежа на спине, поднимает туловище до вертикального положения, затем снова принимает исходное положение.</w:t>
      </w:r>
    </w:p>
    <w:p w14:paraId="5EC7D39E" w14:textId="77777777" w:rsidR="001A6A84" w:rsidRPr="0022784B" w:rsidRDefault="001A6A84" w:rsidP="001A6A84">
      <w:pPr>
        <w:numPr>
          <w:ilvl w:val="0"/>
          <w:numId w:val="23"/>
        </w:numPr>
        <w:spacing w:after="120"/>
        <w:ind w:left="0" w:firstLine="284"/>
        <w:contextualSpacing/>
        <w:jc w:val="both"/>
        <w:rPr>
          <w:i/>
          <w:sz w:val="26"/>
          <w:szCs w:val="26"/>
        </w:rPr>
      </w:pPr>
      <w:r w:rsidRPr="001A6A84">
        <w:rPr>
          <w:i/>
          <w:sz w:val="26"/>
          <w:szCs w:val="26"/>
        </w:rPr>
        <w:t xml:space="preserve">Наклон вперед из </w:t>
      </w:r>
      <w:proofErr w:type="gramStart"/>
      <w:r w:rsidRPr="001A6A84">
        <w:rPr>
          <w:i/>
          <w:sz w:val="26"/>
          <w:szCs w:val="26"/>
        </w:rPr>
        <w:t>положения</w:t>
      </w:r>
      <w:proofErr w:type="gramEnd"/>
      <w:r w:rsidRPr="001A6A84">
        <w:rPr>
          <w:i/>
          <w:sz w:val="26"/>
          <w:szCs w:val="26"/>
        </w:rPr>
        <w:t xml:space="preserve"> стоя с выпрямленными ногами:  </w:t>
      </w:r>
      <w:r w:rsidRPr="001A6A84">
        <w:rPr>
          <w:color w:val="000000"/>
          <w:sz w:val="26"/>
          <w:szCs w:val="26"/>
          <w:shd w:val="clear" w:color="auto" w:fill="FFFFFF"/>
        </w:rPr>
        <w:t xml:space="preserve">стоя на полу или гимнастической скамье, ноги выпрямлены в коленях, ступни ног расположены параллельно на ширине 10 — 15 см, при наклоне касается пола пальцами или ладонями </w:t>
      </w:r>
      <w:r w:rsidRPr="00505649">
        <w:rPr>
          <w:color w:val="000000"/>
          <w:sz w:val="26"/>
          <w:szCs w:val="26"/>
          <w:shd w:val="clear" w:color="auto" w:fill="FFFFFF"/>
        </w:rPr>
        <w:t>двух рук и удерживает касание.</w:t>
      </w:r>
    </w:p>
    <w:p w14:paraId="405FE07A" w14:textId="77777777" w:rsidR="0022784B" w:rsidRPr="007F757C" w:rsidRDefault="0022784B" w:rsidP="0022784B">
      <w:pPr>
        <w:numPr>
          <w:ilvl w:val="0"/>
          <w:numId w:val="23"/>
        </w:numPr>
        <w:spacing w:after="120"/>
        <w:ind w:left="0" w:firstLine="284"/>
        <w:contextualSpacing/>
        <w:jc w:val="both"/>
        <w:rPr>
          <w:i/>
          <w:sz w:val="26"/>
          <w:szCs w:val="26"/>
        </w:rPr>
      </w:pPr>
      <w:r w:rsidRPr="007F757C">
        <w:rPr>
          <w:i/>
          <w:color w:val="000000"/>
          <w:sz w:val="26"/>
          <w:szCs w:val="26"/>
        </w:rPr>
        <w:t xml:space="preserve">Приседания со штангой на плечах </w:t>
      </w:r>
      <w:r>
        <w:rPr>
          <w:i/>
          <w:color w:val="000000"/>
          <w:sz w:val="26"/>
          <w:szCs w:val="26"/>
        </w:rPr>
        <w:t>на 1</w:t>
      </w:r>
      <w:r w:rsidRPr="00F251B8">
        <w:rPr>
          <w:i/>
          <w:color w:val="000000"/>
          <w:sz w:val="26"/>
          <w:szCs w:val="26"/>
        </w:rPr>
        <w:t xml:space="preserve"> раз (</w:t>
      </w:r>
      <w:proofErr w:type="gramStart"/>
      <w:r w:rsidRPr="00F251B8">
        <w:rPr>
          <w:i/>
          <w:color w:val="000000"/>
          <w:sz w:val="26"/>
          <w:szCs w:val="26"/>
        </w:rPr>
        <w:t>в % от</w:t>
      </w:r>
      <w:proofErr w:type="gramEnd"/>
      <w:r w:rsidRPr="00F251B8">
        <w:rPr>
          <w:i/>
          <w:color w:val="000000"/>
          <w:sz w:val="26"/>
          <w:szCs w:val="26"/>
        </w:rPr>
        <w:t xml:space="preserve"> </w:t>
      </w:r>
      <w:proofErr w:type="spellStart"/>
      <w:r w:rsidRPr="00F251B8">
        <w:rPr>
          <w:i/>
          <w:color w:val="000000"/>
          <w:sz w:val="26"/>
          <w:szCs w:val="26"/>
        </w:rPr>
        <w:t>собст</w:t>
      </w:r>
      <w:proofErr w:type="spellEnd"/>
      <w:r w:rsidRPr="00F251B8">
        <w:rPr>
          <w:i/>
          <w:color w:val="000000"/>
          <w:sz w:val="26"/>
          <w:szCs w:val="26"/>
        </w:rPr>
        <w:t xml:space="preserve">. веса): </w:t>
      </w:r>
      <w:r w:rsidRPr="00F251B8">
        <w:rPr>
          <w:color w:val="000000"/>
          <w:sz w:val="26"/>
          <w:szCs w:val="26"/>
        </w:rPr>
        <w:t>занимающийся</w:t>
      </w:r>
      <w:r w:rsidRPr="00F251B8">
        <w:rPr>
          <w:i/>
          <w:color w:val="000000"/>
          <w:sz w:val="26"/>
          <w:szCs w:val="26"/>
        </w:rPr>
        <w:t>,</w:t>
      </w:r>
    </w:p>
    <w:p w14:paraId="39338AA1" w14:textId="77777777" w:rsidR="0022784B" w:rsidRPr="00F251B8" w:rsidRDefault="0022784B" w:rsidP="0022784B">
      <w:pPr>
        <w:spacing w:after="120"/>
        <w:contextualSpacing/>
        <w:jc w:val="both"/>
        <w:rPr>
          <w:i/>
          <w:sz w:val="26"/>
          <w:szCs w:val="26"/>
        </w:rPr>
      </w:pPr>
      <w:r>
        <w:rPr>
          <w:sz w:val="26"/>
          <w:szCs w:val="26"/>
        </w:rPr>
        <w:t>п</w:t>
      </w:r>
      <w:r w:rsidRPr="007F757C">
        <w:rPr>
          <w:sz w:val="26"/>
          <w:szCs w:val="26"/>
        </w:rPr>
        <w:t>лотно обхватыва</w:t>
      </w:r>
      <w:r>
        <w:rPr>
          <w:sz w:val="26"/>
          <w:szCs w:val="26"/>
        </w:rPr>
        <w:t>ет</w:t>
      </w:r>
      <w:r w:rsidRPr="007F757C">
        <w:rPr>
          <w:sz w:val="26"/>
          <w:szCs w:val="26"/>
        </w:rPr>
        <w:t xml:space="preserve"> гриф</w:t>
      </w:r>
      <w:r>
        <w:rPr>
          <w:sz w:val="26"/>
          <w:szCs w:val="26"/>
        </w:rPr>
        <w:t xml:space="preserve">, </w:t>
      </w:r>
      <w:proofErr w:type="spellStart"/>
      <w:r>
        <w:rPr>
          <w:sz w:val="26"/>
          <w:szCs w:val="26"/>
        </w:rPr>
        <w:t>подседает</w:t>
      </w:r>
      <w:proofErr w:type="spellEnd"/>
      <w:r w:rsidRPr="007F757C">
        <w:rPr>
          <w:sz w:val="26"/>
          <w:szCs w:val="26"/>
        </w:rPr>
        <w:t xml:space="preserve"> под штангу ровно по центру грифа, вдавливаясь в гриф трапециями,</w:t>
      </w:r>
      <w:r>
        <w:rPr>
          <w:sz w:val="26"/>
          <w:szCs w:val="26"/>
        </w:rPr>
        <w:t xml:space="preserve"> и снимаем штангу движением ног,</w:t>
      </w:r>
      <w:r w:rsidRPr="007F757C">
        <w:rPr>
          <w:sz w:val="26"/>
          <w:szCs w:val="26"/>
        </w:rPr>
        <w:t xml:space="preserve"> </w:t>
      </w:r>
      <w:r>
        <w:rPr>
          <w:sz w:val="26"/>
          <w:szCs w:val="26"/>
        </w:rPr>
        <w:t>отходя от стоек, зафиксироваться и приступить</w:t>
      </w:r>
      <w:r w:rsidRPr="007F757C">
        <w:rPr>
          <w:sz w:val="26"/>
          <w:szCs w:val="26"/>
        </w:rPr>
        <w:t xml:space="preserve"> к выполнению упражнения. </w:t>
      </w:r>
      <w:r>
        <w:rPr>
          <w:sz w:val="26"/>
          <w:szCs w:val="26"/>
        </w:rPr>
        <w:t xml:space="preserve"> На вдохе делает приседания чуть ниже параллели пола, на выдохе возвращается в исходное положение.</w:t>
      </w:r>
    </w:p>
    <w:p w14:paraId="330E2ED7" w14:textId="6E7B2D35" w:rsidR="005110CF" w:rsidRPr="00505649" w:rsidRDefault="00387DB9" w:rsidP="00D351EF">
      <w:pPr>
        <w:numPr>
          <w:ilvl w:val="0"/>
          <w:numId w:val="23"/>
        </w:numPr>
        <w:spacing w:after="120"/>
        <w:ind w:left="0" w:firstLine="360"/>
        <w:contextualSpacing/>
        <w:jc w:val="both"/>
        <w:rPr>
          <w:i/>
          <w:sz w:val="24"/>
          <w:szCs w:val="24"/>
        </w:rPr>
      </w:pPr>
      <w:r w:rsidRPr="00505649">
        <w:rPr>
          <w:i/>
          <w:color w:val="000000"/>
          <w:sz w:val="24"/>
          <w:szCs w:val="24"/>
        </w:rPr>
        <w:t xml:space="preserve">Жим штанги от </w:t>
      </w:r>
      <w:proofErr w:type="gramStart"/>
      <w:r w:rsidRPr="00505649">
        <w:rPr>
          <w:i/>
          <w:color w:val="000000"/>
          <w:sz w:val="24"/>
          <w:szCs w:val="24"/>
        </w:rPr>
        <w:t>груди</w:t>
      </w:r>
      <w:proofErr w:type="gramEnd"/>
      <w:r w:rsidR="00B4307B" w:rsidRPr="00505649">
        <w:rPr>
          <w:i/>
          <w:color w:val="000000"/>
          <w:sz w:val="24"/>
          <w:szCs w:val="24"/>
        </w:rPr>
        <w:t xml:space="preserve"> лежа</w:t>
      </w:r>
      <w:r w:rsidR="0022784B">
        <w:rPr>
          <w:i/>
          <w:color w:val="000000"/>
          <w:sz w:val="24"/>
          <w:szCs w:val="24"/>
        </w:rPr>
        <w:t xml:space="preserve"> на 1</w:t>
      </w:r>
      <w:r w:rsidRPr="00505649">
        <w:rPr>
          <w:i/>
          <w:color w:val="000000"/>
          <w:sz w:val="24"/>
          <w:szCs w:val="24"/>
        </w:rPr>
        <w:t xml:space="preserve"> раз (в % от </w:t>
      </w:r>
      <w:proofErr w:type="spellStart"/>
      <w:r w:rsidRPr="00505649">
        <w:rPr>
          <w:i/>
          <w:color w:val="000000"/>
          <w:sz w:val="24"/>
          <w:szCs w:val="24"/>
        </w:rPr>
        <w:t>собст</w:t>
      </w:r>
      <w:proofErr w:type="spellEnd"/>
      <w:r w:rsidRPr="00505649">
        <w:rPr>
          <w:i/>
          <w:color w:val="000000"/>
          <w:sz w:val="24"/>
          <w:szCs w:val="24"/>
        </w:rPr>
        <w:t>. веса)</w:t>
      </w:r>
      <w:r w:rsidR="00124FF0" w:rsidRPr="00505649">
        <w:rPr>
          <w:i/>
          <w:color w:val="000000"/>
          <w:sz w:val="24"/>
          <w:szCs w:val="24"/>
        </w:rPr>
        <w:t xml:space="preserve">: </w:t>
      </w:r>
      <w:r w:rsidR="00124FF0" w:rsidRPr="00505649">
        <w:rPr>
          <w:color w:val="000000"/>
          <w:sz w:val="24"/>
          <w:szCs w:val="24"/>
        </w:rPr>
        <w:t>спортсмен</w:t>
      </w:r>
      <w:r w:rsidR="00124FF0" w:rsidRPr="00505649">
        <w:rPr>
          <w:i/>
          <w:color w:val="000000"/>
          <w:sz w:val="24"/>
          <w:szCs w:val="24"/>
        </w:rPr>
        <w:t xml:space="preserve">, </w:t>
      </w:r>
      <w:r w:rsidR="00124FF0" w:rsidRPr="00505649">
        <w:rPr>
          <w:color w:val="000000"/>
          <w:sz w:val="24"/>
          <w:szCs w:val="24"/>
        </w:rPr>
        <w:t>находясь в  положении лежа на скамье, берется за штангу широким хватом сверху (ладонями от себя); снимает штангу со стоек, делая глубокий вдох, опускает гриф штанги к середине груди; затем выжимает штангу вверх на полностью выпрямленные руки на мощном выдохе.</w:t>
      </w:r>
    </w:p>
    <w:p w14:paraId="4227AACC" w14:textId="4B19AE2C" w:rsidR="00136D92" w:rsidRPr="00505649" w:rsidRDefault="0022784B" w:rsidP="00FD569A">
      <w:pPr>
        <w:numPr>
          <w:ilvl w:val="0"/>
          <w:numId w:val="23"/>
        </w:numPr>
        <w:spacing w:after="120"/>
        <w:ind w:left="0" w:firstLine="360"/>
        <w:contextualSpacing/>
        <w:jc w:val="both"/>
        <w:rPr>
          <w:rFonts w:eastAsiaTheme="minorHAnsi"/>
          <w:sz w:val="24"/>
          <w:szCs w:val="24"/>
          <w:lang w:eastAsia="en-US"/>
        </w:rPr>
      </w:pPr>
      <w:r>
        <w:rPr>
          <w:i/>
          <w:color w:val="000000"/>
          <w:sz w:val="24"/>
          <w:szCs w:val="24"/>
        </w:rPr>
        <w:t>Становая тяга на 1</w:t>
      </w:r>
      <w:r w:rsidR="00387DB9" w:rsidRPr="00505649">
        <w:rPr>
          <w:i/>
          <w:color w:val="000000"/>
          <w:sz w:val="24"/>
          <w:szCs w:val="24"/>
        </w:rPr>
        <w:t xml:space="preserve"> раза (в % от собств. веса</w:t>
      </w:r>
      <w:r w:rsidR="00E634E2" w:rsidRPr="00505649">
        <w:rPr>
          <w:i/>
          <w:color w:val="000000"/>
          <w:sz w:val="24"/>
          <w:szCs w:val="24"/>
        </w:rPr>
        <w:t>)</w:t>
      </w:r>
      <w:proofErr w:type="gramStart"/>
      <w:r w:rsidR="00E634E2" w:rsidRPr="00505649">
        <w:rPr>
          <w:i/>
          <w:color w:val="000000"/>
          <w:sz w:val="24"/>
          <w:szCs w:val="24"/>
        </w:rPr>
        <w:t>:</w:t>
      </w:r>
      <w:r w:rsidR="007E37CB" w:rsidRPr="00505649">
        <w:rPr>
          <w:color w:val="000000"/>
          <w:sz w:val="24"/>
          <w:szCs w:val="24"/>
        </w:rPr>
        <w:t>н</w:t>
      </w:r>
      <w:proofErr w:type="gramEnd"/>
      <w:r w:rsidR="007E37CB" w:rsidRPr="00505649">
        <w:rPr>
          <w:color w:val="000000"/>
          <w:sz w:val="24"/>
          <w:szCs w:val="24"/>
        </w:rPr>
        <w:t>аклонившись и слегка согнув ноги в коленях, спортсмен, выполняющий это упражнение берется руками за гриф штанги и выпрямляется.</w:t>
      </w:r>
      <w:r w:rsidR="00E634E2" w:rsidRPr="00505649">
        <w:rPr>
          <w:i/>
          <w:color w:val="000000"/>
          <w:sz w:val="24"/>
          <w:szCs w:val="24"/>
        </w:rPr>
        <w:t xml:space="preserve"> </w:t>
      </w:r>
    </w:p>
    <w:p w14:paraId="06D032E6" w14:textId="77777777" w:rsidR="00FD569A" w:rsidRDefault="00FD569A" w:rsidP="00FD569A">
      <w:pPr>
        <w:spacing w:after="120"/>
        <w:contextualSpacing/>
        <w:jc w:val="both"/>
        <w:rPr>
          <w:rFonts w:eastAsiaTheme="minorHAnsi"/>
          <w:sz w:val="24"/>
          <w:szCs w:val="24"/>
          <w:lang w:eastAsia="en-US"/>
        </w:rPr>
      </w:pPr>
    </w:p>
    <w:p w14:paraId="46FFAADF" w14:textId="77777777" w:rsidR="00575205" w:rsidRDefault="00575205" w:rsidP="00FD569A">
      <w:pPr>
        <w:spacing w:after="120"/>
        <w:contextualSpacing/>
        <w:jc w:val="both"/>
        <w:rPr>
          <w:rFonts w:eastAsiaTheme="minorHAnsi"/>
          <w:sz w:val="24"/>
          <w:szCs w:val="24"/>
          <w:lang w:eastAsia="en-US"/>
        </w:rPr>
      </w:pPr>
    </w:p>
    <w:p w14:paraId="594B1097" w14:textId="77777777" w:rsidR="00575205" w:rsidRDefault="00575205" w:rsidP="00FD569A">
      <w:pPr>
        <w:spacing w:after="120"/>
        <w:contextualSpacing/>
        <w:jc w:val="both"/>
        <w:rPr>
          <w:rFonts w:eastAsiaTheme="minorHAnsi"/>
          <w:sz w:val="24"/>
          <w:szCs w:val="24"/>
          <w:lang w:eastAsia="en-US"/>
        </w:rPr>
      </w:pPr>
    </w:p>
    <w:p w14:paraId="2FC85A0E" w14:textId="77777777" w:rsidR="00575205" w:rsidRDefault="00575205" w:rsidP="00FD569A">
      <w:pPr>
        <w:spacing w:after="120"/>
        <w:contextualSpacing/>
        <w:jc w:val="both"/>
        <w:rPr>
          <w:rFonts w:eastAsiaTheme="minorHAnsi"/>
          <w:sz w:val="24"/>
          <w:szCs w:val="24"/>
          <w:lang w:eastAsia="en-US"/>
        </w:rPr>
      </w:pPr>
    </w:p>
    <w:p w14:paraId="3433A5D3" w14:textId="77777777" w:rsidR="00575205" w:rsidRDefault="00575205" w:rsidP="00FD569A">
      <w:pPr>
        <w:spacing w:after="120"/>
        <w:contextualSpacing/>
        <w:jc w:val="both"/>
        <w:rPr>
          <w:rFonts w:eastAsiaTheme="minorHAnsi"/>
          <w:sz w:val="24"/>
          <w:szCs w:val="24"/>
          <w:lang w:eastAsia="en-US"/>
        </w:rPr>
      </w:pPr>
    </w:p>
    <w:p w14:paraId="3C6D6838" w14:textId="77777777" w:rsidR="00575205" w:rsidRDefault="00575205" w:rsidP="00FD569A">
      <w:pPr>
        <w:spacing w:after="120"/>
        <w:contextualSpacing/>
        <w:jc w:val="both"/>
        <w:rPr>
          <w:rFonts w:eastAsiaTheme="minorHAnsi"/>
          <w:sz w:val="24"/>
          <w:szCs w:val="24"/>
          <w:lang w:eastAsia="en-US"/>
        </w:rPr>
      </w:pPr>
    </w:p>
    <w:p w14:paraId="4C43FAA5" w14:textId="77777777" w:rsidR="00575205" w:rsidRDefault="00575205" w:rsidP="00FD569A">
      <w:pPr>
        <w:spacing w:after="120"/>
        <w:contextualSpacing/>
        <w:jc w:val="both"/>
        <w:rPr>
          <w:rFonts w:eastAsiaTheme="minorHAnsi"/>
          <w:sz w:val="24"/>
          <w:szCs w:val="24"/>
          <w:lang w:eastAsia="en-US"/>
        </w:rPr>
      </w:pPr>
    </w:p>
    <w:p w14:paraId="66F35EA9" w14:textId="77777777" w:rsidR="00575205" w:rsidRDefault="00575205" w:rsidP="00FD569A">
      <w:pPr>
        <w:spacing w:after="120"/>
        <w:contextualSpacing/>
        <w:jc w:val="both"/>
        <w:rPr>
          <w:rFonts w:eastAsiaTheme="minorHAnsi"/>
          <w:sz w:val="24"/>
          <w:szCs w:val="24"/>
          <w:lang w:eastAsia="en-US"/>
        </w:rPr>
      </w:pPr>
    </w:p>
    <w:p w14:paraId="2183679E" w14:textId="77777777" w:rsidR="00575205" w:rsidRDefault="00575205" w:rsidP="00FD569A">
      <w:pPr>
        <w:spacing w:after="120"/>
        <w:contextualSpacing/>
        <w:jc w:val="both"/>
        <w:rPr>
          <w:rFonts w:eastAsiaTheme="minorHAnsi"/>
          <w:sz w:val="24"/>
          <w:szCs w:val="24"/>
          <w:lang w:eastAsia="en-US"/>
        </w:rPr>
      </w:pPr>
    </w:p>
    <w:p w14:paraId="492AD34B" w14:textId="77777777" w:rsidR="00575205" w:rsidRDefault="00575205" w:rsidP="00FD569A">
      <w:pPr>
        <w:spacing w:after="120"/>
        <w:contextualSpacing/>
        <w:jc w:val="both"/>
        <w:rPr>
          <w:rFonts w:eastAsiaTheme="minorHAnsi"/>
          <w:sz w:val="24"/>
          <w:szCs w:val="24"/>
          <w:lang w:eastAsia="en-US"/>
        </w:rPr>
      </w:pPr>
    </w:p>
    <w:p w14:paraId="0AF8B53F" w14:textId="77777777" w:rsidR="00575205" w:rsidRDefault="00575205" w:rsidP="00FD569A">
      <w:pPr>
        <w:spacing w:after="120"/>
        <w:contextualSpacing/>
        <w:jc w:val="both"/>
        <w:rPr>
          <w:rFonts w:eastAsiaTheme="minorHAnsi"/>
          <w:sz w:val="24"/>
          <w:szCs w:val="24"/>
          <w:lang w:eastAsia="en-US"/>
        </w:rPr>
      </w:pPr>
    </w:p>
    <w:p w14:paraId="024DF2EE" w14:textId="77777777" w:rsidR="00575205" w:rsidRDefault="00575205" w:rsidP="00FD569A">
      <w:pPr>
        <w:spacing w:after="120"/>
        <w:contextualSpacing/>
        <w:jc w:val="both"/>
        <w:rPr>
          <w:rFonts w:eastAsiaTheme="minorHAnsi"/>
          <w:sz w:val="24"/>
          <w:szCs w:val="24"/>
          <w:lang w:eastAsia="en-US"/>
        </w:rPr>
      </w:pPr>
    </w:p>
    <w:p w14:paraId="036D3B0E" w14:textId="77777777" w:rsidR="00575205" w:rsidRDefault="00575205" w:rsidP="00FD569A">
      <w:pPr>
        <w:spacing w:after="120"/>
        <w:contextualSpacing/>
        <w:jc w:val="both"/>
        <w:rPr>
          <w:rFonts w:eastAsiaTheme="minorHAnsi"/>
          <w:sz w:val="24"/>
          <w:szCs w:val="24"/>
          <w:lang w:eastAsia="en-US"/>
        </w:rPr>
      </w:pPr>
    </w:p>
    <w:p w14:paraId="107F2A1C" w14:textId="77777777" w:rsidR="00575205" w:rsidRDefault="00575205" w:rsidP="00FD569A">
      <w:pPr>
        <w:spacing w:after="120"/>
        <w:contextualSpacing/>
        <w:jc w:val="both"/>
        <w:rPr>
          <w:rFonts w:eastAsiaTheme="minorHAnsi"/>
          <w:sz w:val="24"/>
          <w:szCs w:val="24"/>
          <w:lang w:eastAsia="en-US"/>
        </w:rPr>
      </w:pPr>
    </w:p>
    <w:p w14:paraId="797F2A1C" w14:textId="77777777" w:rsidR="00575205" w:rsidRDefault="00575205" w:rsidP="00FD569A">
      <w:pPr>
        <w:spacing w:after="120"/>
        <w:contextualSpacing/>
        <w:jc w:val="both"/>
        <w:rPr>
          <w:rFonts w:eastAsiaTheme="minorHAnsi"/>
          <w:sz w:val="24"/>
          <w:szCs w:val="24"/>
          <w:lang w:eastAsia="en-US"/>
        </w:rPr>
      </w:pPr>
    </w:p>
    <w:p w14:paraId="1E7F5CBD" w14:textId="77777777" w:rsidR="00575205" w:rsidRDefault="00575205" w:rsidP="00FD569A">
      <w:pPr>
        <w:spacing w:after="120"/>
        <w:contextualSpacing/>
        <w:jc w:val="both"/>
        <w:rPr>
          <w:rFonts w:eastAsiaTheme="minorHAnsi"/>
          <w:sz w:val="24"/>
          <w:szCs w:val="24"/>
          <w:lang w:eastAsia="en-US"/>
        </w:rPr>
      </w:pPr>
    </w:p>
    <w:p w14:paraId="17157164" w14:textId="77777777" w:rsidR="00575205" w:rsidRDefault="00575205" w:rsidP="00FD569A">
      <w:pPr>
        <w:spacing w:after="120"/>
        <w:contextualSpacing/>
        <w:jc w:val="both"/>
        <w:rPr>
          <w:rFonts w:eastAsiaTheme="minorHAnsi"/>
          <w:sz w:val="24"/>
          <w:szCs w:val="24"/>
          <w:lang w:eastAsia="en-US"/>
        </w:rPr>
      </w:pPr>
    </w:p>
    <w:p w14:paraId="2CABBBAE" w14:textId="77777777" w:rsidR="00575205" w:rsidRDefault="00575205" w:rsidP="00FD569A">
      <w:pPr>
        <w:spacing w:after="120"/>
        <w:contextualSpacing/>
        <w:jc w:val="both"/>
        <w:rPr>
          <w:rFonts w:eastAsiaTheme="minorHAnsi"/>
          <w:sz w:val="24"/>
          <w:szCs w:val="24"/>
          <w:lang w:eastAsia="en-US"/>
        </w:rPr>
      </w:pPr>
    </w:p>
    <w:p w14:paraId="534BDE72" w14:textId="77777777" w:rsidR="00575205" w:rsidRDefault="00575205" w:rsidP="00FD569A">
      <w:pPr>
        <w:spacing w:after="120"/>
        <w:contextualSpacing/>
        <w:jc w:val="both"/>
        <w:rPr>
          <w:rFonts w:eastAsiaTheme="minorHAnsi"/>
          <w:sz w:val="24"/>
          <w:szCs w:val="24"/>
          <w:lang w:eastAsia="en-US"/>
        </w:rPr>
      </w:pPr>
    </w:p>
    <w:p w14:paraId="20A1AC42" w14:textId="77777777" w:rsidR="00575205" w:rsidRDefault="00575205" w:rsidP="00FD569A">
      <w:pPr>
        <w:spacing w:after="120"/>
        <w:contextualSpacing/>
        <w:jc w:val="both"/>
        <w:rPr>
          <w:rFonts w:eastAsiaTheme="minorHAnsi"/>
          <w:sz w:val="24"/>
          <w:szCs w:val="24"/>
          <w:lang w:eastAsia="en-US"/>
        </w:rPr>
      </w:pPr>
    </w:p>
    <w:p w14:paraId="755A2894" w14:textId="77777777" w:rsidR="00575205" w:rsidRDefault="00575205" w:rsidP="00FD569A">
      <w:pPr>
        <w:spacing w:after="120"/>
        <w:contextualSpacing/>
        <w:jc w:val="both"/>
        <w:rPr>
          <w:rFonts w:eastAsiaTheme="minorHAnsi"/>
          <w:sz w:val="24"/>
          <w:szCs w:val="24"/>
          <w:lang w:eastAsia="en-US"/>
        </w:rPr>
      </w:pPr>
    </w:p>
    <w:p w14:paraId="1ED3B658" w14:textId="77777777" w:rsidR="00575205" w:rsidRDefault="00575205" w:rsidP="00FD569A">
      <w:pPr>
        <w:spacing w:after="120"/>
        <w:contextualSpacing/>
        <w:jc w:val="both"/>
        <w:rPr>
          <w:rFonts w:eastAsiaTheme="minorHAnsi"/>
          <w:sz w:val="24"/>
          <w:szCs w:val="24"/>
          <w:lang w:eastAsia="en-US"/>
        </w:rPr>
      </w:pPr>
    </w:p>
    <w:p w14:paraId="3B071C1F" w14:textId="77777777" w:rsidR="00575205" w:rsidRDefault="00575205" w:rsidP="00FD569A">
      <w:pPr>
        <w:spacing w:after="120"/>
        <w:contextualSpacing/>
        <w:jc w:val="both"/>
        <w:rPr>
          <w:rFonts w:eastAsiaTheme="minorHAnsi"/>
          <w:sz w:val="24"/>
          <w:szCs w:val="24"/>
          <w:lang w:eastAsia="en-US"/>
        </w:rPr>
      </w:pPr>
    </w:p>
    <w:p w14:paraId="1ACE960C" w14:textId="77777777" w:rsidR="00575205" w:rsidRDefault="00575205" w:rsidP="00FD569A">
      <w:pPr>
        <w:spacing w:after="120"/>
        <w:contextualSpacing/>
        <w:jc w:val="both"/>
        <w:rPr>
          <w:rFonts w:eastAsiaTheme="minorHAnsi"/>
          <w:sz w:val="24"/>
          <w:szCs w:val="24"/>
          <w:lang w:eastAsia="en-US"/>
        </w:rPr>
      </w:pPr>
    </w:p>
    <w:p w14:paraId="025F1A76" w14:textId="77777777" w:rsidR="00575205" w:rsidRDefault="00575205" w:rsidP="00FD569A">
      <w:pPr>
        <w:spacing w:after="120"/>
        <w:contextualSpacing/>
        <w:jc w:val="both"/>
        <w:rPr>
          <w:rFonts w:eastAsiaTheme="minorHAnsi"/>
          <w:sz w:val="24"/>
          <w:szCs w:val="24"/>
          <w:lang w:eastAsia="en-US"/>
        </w:rPr>
      </w:pPr>
    </w:p>
    <w:p w14:paraId="2D002341" w14:textId="419A744A" w:rsidR="009915B2" w:rsidRPr="008A73F7" w:rsidRDefault="008A73F7" w:rsidP="009915B2">
      <w:pPr>
        <w:pStyle w:val="1"/>
        <w:spacing w:before="0"/>
        <w:jc w:val="center"/>
        <w:rPr>
          <w:rFonts w:ascii="Times New Roman" w:hAnsi="Times New Roman"/>
          <w:color w:val="auto"/>
          <w:sz w:val="24"/>
          <w:szCs w:val="24"/>
        </w:rPr>
      </w:pPr>
      <w:bookmarkStart w:id="31" w:name="_Toc518034991"/>
      <w:r w:rsidRPr="008A73F7">
        <w:rPr>
          <w:rFonts w:ascii="Times New Roman" w:hAnsi="Times New Roman"/>
          <w:color w:val="auto"/>
          <w:sz w:val="24"/>
          <w:szCs w:val="24"/>
        </w:rPr>
        <w:lastRenderedPageBreak/>
        <w:t>4</w:t>
      </w:r>
      <w:r w:rsidR="009915B2" w:rsidRPr="008A73F7">
        <w:rPr>
          <w:rFonts w:ascii="Times New Roman" w:hAnsi="Times New Roman"/>
          <w:color w:val="auto"/>
          <w:sz w:val="24"/>
          <w:szCs w:val="24"/>
        </w:rPr>
        <w:t xml:space="preserve">. </w:t>
      </w:r>
      <w:r w:rsidR="00C13D0C" w:rsidRPr="008A73F7">
        <w:rPr>
          <w:rFonts w:ascii="Times New Roman" w:hAnsi="Times New Roman"/>
          <w:color w:val="auto"/>
          <w:sz w:val="24"/>
          <w:szCs w:val="24"/>
        </w:rPr>
        <w:t>ПЕРЕЧЕНЬ ИНФОРМАЦИОННОГО ОБЕСПЕЧЕНИЯ</w:t>
      </w:r>
      <w:bookmarkEnd w:id="31"/>
    </w:p>
    <w:p w14:paraId="79552E01" w14:textId="77777777" w:rsidR="00505649" w:rsidRDefault="00505649" w:rsidP="00A23C78">
      <w:pPr>
        <w:autoSpaceDE w:val="0"/>
        <w:autoSpaceDN w:val="0"/>
        <w:adjustRightInd w:val="0"/>
        <w:jc w:val="both"/>
        <w:rPr>
          <w:color w:val="000000"/>
          <w:sz w:val="24"/>
          <w:szCs w:val="24"/>
        </w:rPr>
      </w:pPr>
    </w:p>
    <w:p w14:paraId="53D2E1CF" w14:textId="77777777" w:rsidR="009915B2" w:rsidRDefault="009915B2" w:rsidP="00A23C78">
      <w:pPr>
        <w:autoSpaceDE w:val="0"/>
        <w:autoSpaceDN w:val="0"/>
        <w:adjustRightInd w:val="0"/>
        <w:jc w:val="both"/>
        <w:rPr>
          <w:color w:val="000000"/>
          <w:sz w:val="24"/>
          <w:szCs w:val="24"/>
        </w:rPr>
      </w:pPr>
      <w:r w:rsidRPr="007E5DE1">
        <w:rPr>
          <w:color w:val="000000"/>
          <w:sz w:val="24"/>
          <w:szCs w:val="24"/>
        </w:rPr>
        <w:t>Список литературных источников</w:t>
      </w:r>
    </w:p>
    <w:p w14:paraId="5C2DAF5E" w14:textId="77777777" w:rsidR="009915B2" w:rsidRDefault="009915B2" w:rsidP="00A23C78">
      <w:pPr>
        <w:autoSpaceDE w:val="0"/>
        <w:autoSpaceDN w:val="0"/>
        <w:adjustRightInd w:val="0"/>
        <w:jc w:val="both"/>
        <w:rPr>
          <w:color w:val="000000"/>
          <w:sz w:val="24"/>
          <w:szCs w:val="24"/>
        </w:rPr>
      </w:pPr>
      <w:r w:rsidRPr="007E5DE1">
        <w:rPr>
          <w:color w:val="000000"/>
          <w:sz w:val="24"/>
          <w:szCs w:val="24"/>
        </w:rPr>
        <w:t>Основная литература</w:t>
      </w:r>
    </w:p>
    <w:p w14:paraId="5FAD9BF0" w14:textId="77777777" w:rsidR="0064388C" w:rsidRDefault="0064388C" w:rsidP="00A23C78">
      <w:pPr>
        <w:pStyle w:val="a5"/>
        <w:numPr>
          <w:ilvl w:val="0"/>
          <w:numId w:val="22"/>
        </w:numPr>
        <w:autoSpaceDE w:val="0"/>
        <w:autoSpaceDN w:val="0"/>
        <w:adjustRightInd w:val="0"/>
        <w:ind w:left="284" w:hanging="284"/>
        <w:jc w:val="both"/>
        <w:rPr>
          <w:sz w:val="24"/>
          <w:szCs w:val="24"/>
        </w:rPr>
      </w:pPr>
      <w:r>
        <w:rPr>
          <w:sz w:val="24"/>
          <w:szCs w:val="24"/>
        </w:rPr>
        <w:t xml:space="preserve">Аксенов М.О. Управление тренировочным процессом в пауэрлифтинге на основе современных информационных технологий: </w:t>
      </w:r>
      <w:proofErr w:type="spellStart"/>
      <w:r>
        <w:rPr>
          <w:sz w:val="24"/>
          <w:szCs w:val="24"/>
        </w:rPr>
        <w:t>Дис</w:t>
      </w:r>
      <w:proofErr w:type="spellEnd"/>
      <w:r>
        <w:rPr>
          <w:sz w:val="24"/>
          <w:szCs w:val="24"/>
        </w:rPr>
        <w:t xml:space="preserve">. </w:t>
      </w:r>
      <w:proofErr w:type="spellStart"/>
      <w:r>
        <w:rPr>
          <w:sz w:val="24"/>
          <w:szCs w:val="24"/>
        </w:rPr>
        <w:t>кан</w:t>
      </w:r>
      <w:proofErr w:type="spellEnd"/>
      <w:r>
        <w:rPr>
          <w:sz w:val="24"/>
          <w:szCs w:val="24"/>
        </w:rPr>
        <w:t xml:space="preserve">. </w:t>
      </w:r>
      <w:proofErr w:type="spellStart"/>
      <w:r>
        <w:rPr>
          <w:sz w:val="24"/>
          <w:szCs w:val="24"/>
        </w:rPr>
        <w:t>пед</w:t>
      </w:r>
      <w:proofErr w:type="spellEnd"/>
      <w:r>
        <w:rPr>
          <w:sz w:val="24"/>
          <w:szCs w:val="24"/>
        </w:rPr>
        <w:t xml:space="preserve">. наук:13.00.04. – </w:t>
      </w:r>
      <w:proofErr w:type="gramStart"/>
      <w:r>
        <w:rPr>
          <w:sz w:val="24"/>
          <w:szCs w:val="24"/>
        </w:rPr>
        <w:t>Улан-Уде</w:t>
      </w:r>
      <w:proofErr w:type="gramEnd"/>
      <w:r>
        <w:rPr>
          <w:sz w:val="24"/>
          <w:szCs w:val="24"/>
        </w:rPr>
        <w:t>: изд-во БГУ, 2006. – 200 с.</w:t>
      </w:r>
    </w:p>
    <w:p w14:paraId="22442A85" w14:textId="77777777" w:rsidR="00B10861" w:rsidRPr="009F32CE" w:rsidRDefault="00B10861" w:rsidP="00A23C78">
      <w:pPr>
        <w:pStyle w:val="a5"/>
        <w:numPr>
          <w:ilvl w:val="0"/>
          <w:numId w:val="22"/>
        </w:numPr>
        <w:autoSpaceDE w:val="0"/>
        <w:autoSpaceDN w:val="0"/>
        <w:adjustRightInd w:val="0"/>
        <w:ind w:left="284" w:hanging="284"/>
        <w:jc w:val="both"/>
        <w:rPr>
          <w:sz w:val="24"/>
          <w:szCs w:val="24"/>
        </w:rPr>
      </w:pPr>
      <w:proofErr w:type="spellStart"/>
      <w:r w:rsidRPr="009F32CE">
        <w:rPr>
          <w:sz w:val="24"/>
          <w:szCs w:val="24"/>
        </w:rPr>
        <w:t>Аруин</w:t>
      </w:r>
      <w:proofErr w:type="spellEnd"/>
      <w:r w:rsidRPr="009F32CE">
        <w:rPr>
          <w:sz w:val="24"/>
          <w:szCs w:val="24"/>
        </w:rPr>
        <w:t xml:space="preserve"> А.С. Совершенствование спортивного инвентаря и оборудования. Современная система спортивной подготовки. М.: СААМ, 1995, с. 337-342</w:t>
      </w:r>
    </w:p>
    <w:p w14:paraId="2C1FEC1C" w14:textId="77777777" w:rsidR="000D5D4D" w:rsidRPr="00986ABE" w:rsidRDefault="000D5D4D" w:rsidP="00A23C78">
      <w:pPr>
        <w:numPr>
          <w:ilvl w:val="0"/>
          <w:numId w:val="22"/>
        </w:numPr>
        <w:spacing w:before="100" w:beforeAutospacing="1" w:after="100" w:afterAutospacing="1"/>
        <w:ind w:left="284" w:hanging="284"/>
        <w:contextualSpacing/>
        <w:jc w:val="both"/>
        <w:rPr>
          <w:sz w:val="24"/>
          <w:szCs w:val="24"/>
        </w:rPr>
      </w:pPr>
      <w:r w:rsidRPr="00986ABE">
        <w:rPr>
          <w:sz w:val="24"/>
          <w:szCs w:val="24"/>
        </w:rPr>
        <w:t>Воробьев А.И. О структуре силовой подготовки. Пауэрлифтинг Украины. - К.: №1, 1992. - с.7.</w:t>
      </w:r>
    </w:p>
    <w:p w14:paraId="5FB1C610" w14:textId="77777777" w:rsidR="00B10861" w:rsidRPr="009F32CE" w:rsidRDefault="00B10861" w:rsidP="00A23C78">
      <w:pPr>
        <w:pStyle w:val="a5"/>
        <w:numPr>
          <w:ilvl w:val="0"/>
          <w:numId w:val="22"/>
        </w:numPr>
        <w:autoSpaceDE w:val="0"/>
        <w:autoSpaceDN w:val="0"/>
        <w:adjustRightInd w:val="0"/>
        <w:ind w:left="284" w:hanging="284"/>
        <w:jc w:val="both"/>
        <w:rPr>
          <w:sz w:val="24"/>
          <w:szCs w:val="24"/>
        </w:rPr>
      </w:pPr>
      <w:r w:rsidRPr="009F32CE">
        <w:rPr>
          <w:sz w:val="24"/>
          <w:szCs w:val="24"/>
        </w:rPr>
        <w:t xml:space="preserve">Глядя С.А., </w:t>
      </w:r>
      <w:proofErr w:type="spellStart"/>
      <w:r w:rsidRPr="009F32CE">
        <w:rPr>
          <w:sz w:val="24"/>
          <w:szCs w:val="24"/>
        </w:rPr>
        <w:t>Старов</w:t>
      </w:r>
      <w:proofErr w:type="spellEnd"/>
      <w:r w:rsidRPr="009F32CE">
        <w:rPr>
          <w:sz w:val="24"/>
          <w:szCs w:val="24"/>
        </w:rPr>
        <w:t xml:space="preserve"> М.А., </w:t>
      </w:r>
      <w:proofErr w:type="spellStart"/>
      <w:r w:rsidRPr="009F32CE">
        <w:rPr>
          <w:sz w:val="24"/>
          <w:szCs w:val="24"/>
        </w:rPr>
        <w:t>Батыгин</w:t>
      </w:r>
      <w:proofErr w:type="spellEnd"/>
      <w:r w:rsidRPr="009F32CE">
        <w:rPr>
          <w:sz w:val="24"/>
          <w:szCs w:val="24"/>
        </w:rPr>
        <w:t xml:space="preserve"> Ю.В. Стань сильным!/Учебно-методическое пособие по основам пауэрлифтинга. – Х.: К-Центр, 1999. – 71 с.</w:t>
      </w:r>
    </w:p>
    <w:p w14:paraId="42083020" w14:textId="77777777" w:rsidR="00B10861" w:rsidRPr="009F32CE" w:rsidRDefault="00B10861" w:rsidP="00A23C78">
      <w:pPr>
        <w:pStyle w:val="a5"/>
        <w:numPr>
          <w:ilvl w:val="0"/>
          <w:numId w:val="22"/>
        </w:numPr>
        <w:autoSpaceDE w:val="0"/>
        <w:autoSpaceDN w:val="0"/>
        <w:adjustRightInd w:val="0"/>
        <w:ind w:left="284" w:hanging="284"/>
        <w:jc w:val="both"/>
        <w:rPr>
          <w:sz w:val="24"/>
          <w:szCs w:val="24"/>
        </w:rPr>
      </w:pPr>
      <w:r w:rsidRPr="009F32CE">
        <w:rPr>
          <w:sz w:val="24"/>
          <w:szCs w:val="24"/>
        </w:rPr>
        <w:t xml:space="preserve">Допинг и </w:t>
      </w:r>
      <w:proofErr w:type="spellStart"/>
      <w:r w:rsidRPr="009F32CE">
        <w:rPr>
          <w:sz w:val="24"/>
          <w:szCs w:val="24"/>
        </w:rPr>
        <w:t>эргогенные</w:t>
      </w:r>
      <w:proofErr w:type="spellEnd"/>
      <w:r w:rsidRPr="009F32CE">
        <w:rPr>
          <w:sz w:val="24"/>
          <w:szCs w:val="24"/>
        </w:rPr>
        <w:t xml:space="preserve"> средства в спорте / Под общ</w:t>
      </w:r>
      <w:proofErr w:type="gramStart"/>
      <w:r w:rsidRPr="009F32CE">
        <w:rPr>
          <w:sz w:val="24"/>
          <w:szCs w:val="24"/>
        </w:rPr>
        <w:t>.</w:t>
      </w:r>
      <w:proofErr w:type="gramEnd"/>
      <w:r w:rsidR="007C1654" w:rsidRPr="009F32CE">
        <w:rPr>
          <w:sz w:val="24"/>
          <w:szCs w:val="24"/>
        </w:rPr>
        <w:t xml:space="preserve"> </w:t>
      </w:r>
      <w:proofErr w:type="gramStart"/>
      <w:r w:rsidRPr="009F32CE">
        <w:rPr>
          <w:sz w:val="24"/>
          <w:szCs w:val="24"/>
        </w:rPr>
        <w:t>р</w:t>
      </w:r>
      <w:proofErr w:type="gramEnd"/>
      <w:r w:rsidRPr="009F32CE">
        <w:rPr>
          <w:sz w:val="24"/>
          <w:szCs w:val="24"/>
        </w:rPr>
        <w:t>ед. В. Н. Платонова. - К.: Олимпийская литература, 2003. - 576 с.</w:t>
      </w:r>
    </w:p>
    <w:p w14:paraId="4F2B0D12" w14:textId="77777777" w:rsidR="000D5D4D" w:rsidRPr="00986ABE" w:rsidRDefault="000D5D4D" w:rsidP="00A23C78">
      <w:pPr>
        <w:numPr>
          <w:ilvl w:val="0"/>
          <w:numId w:val="22"/>
        </w:numPr>
        <w:spacing w:before="100" w:beforeAutospacing="1" w:after="100" w:afterAutospacing="1"/>
        <w:ind w:left="284" w:hanging="284"/>
        <w:contextualSpacing/>
        <w:jc w:val="both"/>
        <w:rPr>
          <w:sz w:val="24"/>
          <w:szCs w:val="24"/>
        </w:rPr>
      </w:pPr>
      <w:r w:rsidRPr="00986ABE">
        <w:rPr>
          <w:sz w:val="24"/>
          <w:szCs w:val="24"/>
        </w:rPr>
        <w:t>Драга В.В., Кравцов П.Н. Тяжелоатлеты Украины. - К.: "</w:t>
      </w:r>
      <w:proofErr w:type="spellStart"/>
      <w:r w:rsidRPr="00986ABE">
        <w:rPr>
          <w:sz w:val="24"/>
          <w:szCs w:val="24"/>
        </w:rPr>
        <w:t>Здоров'я</w:t>
      </w:r>
      <w:proofErr w:type="spellEnd"/>
      <w:r w:rsidRPr="00986ABE">
        <w:rPr>
          <w:sz w:val="24"/>
          <w:szCs w:val="24"/>
        </w:rPr>
        <w:t>", 1985. - 173 с.</w:t>
      </w:r>
    </w:p>
    <w:p w14:paraId="41A15663" w14:textId="77777777" w:rsidR="000D5D4D" w:rsidRPr="00986ABE" w:rsidRDefault="000D5D4D" w:rsidP="00A23C78">
      <w:pPr>
        <w:numPr>
          <w:ilvl w:val="0"/>
          <w:numId w:val="22"/>
        </w:numPr>
        <w:spacing w:before="100" w:beforeAutospacing="1" w:after="100" w:afterAutospacing="1"/>
        <w:ind w:left="284" w:hanging="284"/>
        <w:contextualSpacing/>
        <w:jc w:val="both"/>
        <w:rPr>
          <w:sz w:val="24"/>
          <w:szCs w:val="24"/>
        </w:rPr>
      </w:pPr>
      <w:proofErr w:type="spellStart"/>
      <w:r w:rsidRPr="00986ABE">
        <w:rPr>
          <w:sz w:val="24"/>
          <w:szCs w:val="24"/>
        </w:rPr>
        <w:t>Зациорский</w:t>
      </w:r>
      <w:proofErr w:type="spellEnd"/>
      <w:r w:rsidRPr="00986ABE">
        <w:rPr>
          <w:sz w:val="24"/>
          <w:szCs w:val="24"/>
        </w:rPr>
        <w:t xml:space="preserve"> В.М. Методика воспитания силы // Физические качества спортсмена. - М.: </w:t>
      </w:r>
      <w:proofErr w:type="spellStart"/>
      <w:r w:rsidRPr="00986ABE">
        <w:rPr>
          <w:sz w:val="24"/>
          <w:szCs w:val="24"/>
        </w:rPr>
        <w:t>ФиС</w:t>
      </w:r>
      <w:proofErr w:type="spellEnd"/>
      <w:r w:rsidRPr="00986ABE">
        <w:rPr>
          <w:sz w:val="24"/>
          <w:szCs w:val="24"/>
        </w:rPr>
        <w:t>, 1970. - С. 8-75.</w:t>
      </w:r>
    </w:p>
    <w:p w14:paraId="657BEE8D" w14:textId="77777777" w:rsidR="000D5D4D" w:rsidRPr="00986ABE" w:rsidRDefault="000D5D4D" w:rsidP="00A23C78">
      <w:pPr>
        <w:numPr>
          <w:ilvl w:val="0"/>
          <w:numId w:val="22"/>
        </w:numPr>
        <w:spacing w:before="100" w:beforeAutospacing="1" w:after="100" w:afterAutospacing="1"/>
        <w:ind w:left="284" w:hanging="284"/>
        <w:contextualSpacing/>
        <w:jc w:val="both"/>
        <w:rPr>
          <w:sz w:val="24"/>
          <w:szCs w:val="24"/>
        </w:rPr>
      </w:pPr>
      <w:r w:rsidRPr="00986ABE">
        <w:rPr>
          <w:sz w:val="24"/>
          <w:szCs w:val="24"/>
        </w:rPr>
        <w:t xml:space="preserve">Иванов Д.И. Штанга на весах времени. - М.: </w:t>
      </w:r>
      <w:proofErr w:type="spellStart"/>
      <w:r w:rsidRPr="00986ABE">
        <w:rPr>
          <w:sz w:val="24"/>
          <w:szCs w:val="24"/>
        </w:rPr>
        <w:t>ФиС</w:t>
      </w:r>
      <w:proofErr w:type="spellEnd"/>
      <w:r w:rsidRPr="00986ABE">
        <w:rPr>
          <w:sz w:val="24"/>
          <w:szCs w:val="24"/>
        </w:rPr>
        <w:t>, 1987. - 270 с.</w:t>
      </w:r>
    </w:p>
    <w:p w14:paraId="5E7B8837" w14:textId="77777777" w:rsidR="00B10861" w:rsidRPr="009F32CE" w:rsidRDefault="00B10861" w:rsidP="00A23C78">
      <w:pPr>
        <w:pStyle w:val="a5"/>
        <w:numPr>
          <w:ilvl w:val="0"/>
          <w:numId w:val="22"/>
        </w:numPr>
        <w:autoSpaceDE w:val="0"/>
        <w:autoSpaceDN w:val="0"/>
        <w:adjustRightInd w:val="0"/>
        <w:ind w:left="284" w:hanging="284"/>
        <w:jc w:val="both"/>
        <w:rPr>
          <w:sz w:val="24"/>
          <w:szCs w:val="24"/>
        </w:rPr>
      </w:pPr>
      <w:proofErr w:type="spellStart"/>
      <w:r w:rsidRPr="009F32CE">
        <w:rPr>
          <w:sz w:val="24"/>
          <w:szCs w:val="24"/>
        </w:rPr>
        <w:t>Котенджи</w:t>
      </w:r>
      <w:proofErr w:type="spellEnd"/>
      <w:r w:rsidRPr="009F32CE">
        <w:rPr>
          <w:sz w:val="24"/>
          <w:szCs w:val="24"/>
        </w:rPr>
        <w:t>, Л. В. Специальная экипировка в соревновательной деятельности пауэрлифтеров и динамика ее производства // Физическое воспитание студентов: научный журнал. – Харьков,  2012. - 2. - с. 46-49.</w:t>
      </w:r>
    </w:p>
    <w:p w14:paraId="44257C86" w14:textId="77777777" w:rsidR="009F32CE" w:rsidRPr="009F32CE" w:rsidRDefault="009F32CE" w:rsidP="00A23C78">
      <w:pPr>
        <w:pStyle w:val="a5"/>
        <w:numPr>
          <w:ilvl w:val="0"/>
          <w:numId w:val="22"/>
        </w:numPr>
        <w:tabs>
          <w:tab w:val="left" w:pos="284"/>
        </w:tabs>
        <w:ind w:left="284" w:hanging="284"/>
        <w:jc w:val="both"/>
        <w:rPr>
          <w:sz w:val="24"/>
          <w:szCs w:val="24"/>
        </w:rPr>
      </w:pPr>
      <w:proofErr w:type="spellStart"/>
      <w:r w:rsidRPr="009F32CE">
        <w:rPr>
          <w:sz w:val="24"/>
          <w:szCs w:val="24"/>
        </w:rPr>
        <w:t>Кофман</w:t>
      </w:r>
      <w:proofErr w:type="spellEnd"/>
      <w:r w:rsidRPr="009F32CE">
        <w:rPr>
          <w:sz w:val="24"/>
          <w:szCs w:val="24"/>
        </w:rPr>
        <w:t xml:space="preserve"> А.Б. Воспитательная работа с юными спортсменами // Система подготовки спортивного резерва. -  М., 1994.</w:t>
      </w:r>
    </w:p>
    <w:p w14:paraId="6D26F2A6" w14:textId="77777777" w:rsidR="009A3318" w:rsidRPr="009F32CE" w:rsidRDefault="009A3318" w:rsidP="00A23C78">
      <w:pPr>
        <w:pStyle w:val="a5"/>
        <w:numPr>
          <w:ilvl w:val="0"/>
          <w:numId w:val="22"/>
        </w:numPr>
        <w:tabs>
          <w:tab w:val="left" w:pos="0"/>
          <w:tab w:val="left" w:pos="426"/>
          <w:tab w:val="left" w:pos="709"/>
        </w:tabs>
        <w:ind w:left="284" w:hanging="284"/>
        <w:jc w:val="both"/>
        <w:rPr>
          <w:sz w:val="24"/>
          <w:szCs w:val="24"/>
        </w:rPr>
      </w:pPr>
      <w:r w:rsidRPr="009F32CE">
        <w:rPr>
          <w:sz w:val="24"/>
          <w:szCs w:val="24"/>
        </w:rPr>
        <w:t>Медведев А.С., Якубенко Я.В. Классификация упражнений, применяемых в тренировочном процессе в силовом троеборье // "Олимп" № 21997, 26-27 с.</w:t>
      </w:r>
    </w:p>
    <w:p w14:paraId="0A37BF92" w14:textId="77777777" w:rsidR="009A3318" w:rsidRPr="009F32CE" w:rsidRDefault="009A3318" w:rsidP="00A23C78">
      <w:pPr>
        <w:pStyle w:val="a5"/>
        <w:numPr>
          <w:ilvl w:val="0"/>
          <w:numId w:val="22"/>
        </w:numPr>
        <w:tabs>
          <w:tab w:val="left" w:pos="0"/>
          <w:tab w:val="left" w:pos="284"/>
          <w:tab w:val="left" w:pos="426"/>
        </w:tabs>
        <w:ind w:left="284" w:hanging="284"/>
        <w:jc w:val="both"/>
        <w:rPr>
          <w:sz w:val="24"/>
          <w:szCs w:val="24"/>
        </w:rPr>
      </w:pPr>
      <w:r w:rsidRPr="009F32CE">
        <w:rPr>
          <w:sz w:val="24"/>
          <w:szCs w:val="24"/>
        </w:rPr>
        <w:t>Муравьев В.Л. Жми лежа! Начинающим с «нуля»</w:t>
      </w:r>
      <w:r w:rsidR="00E14247" w:rsidRPr="009F32CE">
        <w:rPr>
          <w:sz w:val="24"/>
          <w:szCs w:val="24"/>
        </w:rPr>
        <w:t>. – М.</w:t>
      </w:r>
      <w:r w:rsidR="007C1654" w:rsidRPr="009F32CE">
        <w:rPr>
          <w:sz w:val="24"/>
          <w:szCs w:val="24"/>
        </w:rPr>
        <w:t>, 2001. – 84 с.</w:t>
      </w:r>
    </w:p>
    <w:p w14:paraId="17BD01DC" w14:textId="77777777" w:rsidR="007C1654" w:rsidRPr="009F32CE" w:rsidRDefault="007C1654" w:rsidP="00A23C78">
      <w:pPr>
        <w:pStyle w:val="a5"/>
        <w:numPr>
          <w:ilvl w:val="0"/>
          <w:numId w:val="22"/>
        </w:numPr>
        <w:tabs>
          <w:tab w:val="left" w:pos="0"/>
          <w:tab w:val="left" w:pos="426"/>
        </w:tabs>
        <w:ind w:left="284" w:hanging="284"/>
        <w:jc w:val="both"/>
        <w:rPr>
          <w:sz w:val="24"/>
          <w:szCs w:val="24"/>
        </w:rPr>
      </w:pPr>
      <w:r w:rsidRPr="009F32CE">
        <w:rPr>
          <w:sz w:val="24"/>
          <w:szCs w:val="24"/>
        </w:rPr>
        <w:t>Остапенко Особенности тренировочного процесса в силовом троеборье на этапе отбора и начальной подготовке. Диссертация, 2002.</w:t>
      </w:r>
    </w:p>
    <w:p w14:paraId="48FD02C7" w14:textId="77777777" w:rsidR="000D5D4D" w:rsidRPr="00986ABE" w:rsidRDefault="000D5D4D" w:rsidP="00A23C78">
      <w:pPr>
        <w:numPr>
          <w:ilvl w:val="0"/>
          <w:numId w:val="22"/>
        </w:numPr>
        <w:tabs>
          <w:tab w:val="left" w:pos="0"/>
          <w:tab w:val="left" w:pos="426"/>
        </w:tabs>
        <w:spacing w:before="100" w:beforeAutospacing="1" w:after="100" w:afterAutospacing="1"/>
        <w:ind w:left="284" w:hanging="284"/>
        <w:contextualSpacing/>
        <w:jc w:val="both"/>
        <w:rPr>
          <w:sz w:val="24"/>
          <w:szCs w:val="24"/>
        </w:rPr>
      </w:pPr>
      <w:r w:rsidRPr="00986ABE">
        <w:rPr>
          <w:sz w:val="24"/>
          <w:szCs w:val="24"/>
        </w:rPr>
        <w:t>Платонов В.И. Современная спортивная тренировка. - К.: Здоровье, 1980. - 336с.</w:t>
      </w:r>
    </w:p>
    <w:p w14:paraId="2D606C6D" w14:textId="77777777" w:rsidR="000D5D4D" w:rsidRPr="00986ABE" w:rsidRDefault="000D5D4D" w:rsidP="00A23C78">
      <w:pPr>
        <w:numPr>
          <w:ilvl w:val="0"/>
          <w:numId w:val="22"/>
        </w:numPr>
        <w:tabs>
          <w:tab w:val="left" w:pos="0"/>
          <w:tab w:val="left" w:pos="426"/>
        </w:tabs>
        <w:spacing w:before="100" w:beforeAutospacing="1" w:after="100" w:afterAutospacing="1"/>
        <w:ind w:left="284" w:hanging="284"/>
        <w:contextualSpacing/>
        <w:jc w:val="both"/>
        <w:rPr>
          <w:sz w:val="24"/>
          <w:szCs w:val="24"/>
        </w:rPr>
      </w:pPr>
      <w:r w:rsidRPr="00986ABE">
        <w:rPr>
          <w:sz w:val="24"/>
          <w:szCs w:val="24"/>
        </w:rPr>
        <w:t xml:space="preserve">Платонов В.И. Теория и методика спортивной тренировки. - К.: </w:t>
      </w:r>
      <w:proofErr w:type="spellStart"/>
      <w:r w:rsidRPr="00986ABE">
        <w:rPr>
          <w:sz w:val="24"/>
          <w:szCs w:val="24"/>
        </w:rPr>
        <w:t>Вища</w:t>
      </w:r>
      <w:proofErr w:type="spellEnd"/>
      <w:r w:rsidRPr="00986ABE">
        <w:rPr>
          <w:sz w:val="24"/>
          <w:szCs w:val="24"/>
        </w:rPr>
        <w:t xml:space="preserve"> школа, 1984. </w:t>
      </w:r>
      <w:r w:rsidR="0026393C">
        <w:rPr>
          <w:sz w:val="24"/>
          <w:szCs w:val="24"/>
        </w:rPr>
        <w:t>-</w:t>
      </w:r>
      <w:r w:rsidRPr="00986ABE">
        <w:rPr>
          <w:sz w:val="24"/>
          <w:szCs w:val="24"/>
        </w:rPr>
        <w:t xml:space="preserve"> 352 с.</w:t>
      </w:r>
    </w:p>
    <w:p w14:paraId="672C6D28" w14:textId="77777777" w:rsidR="00B10861" w:rsidRPr="009F32CE" w:rsidRDefault="00B10861" w:rsidP="00A23C78">
      <w:pPr>
        <w:pStyle w:val="a5"/>
        <w:numPr>
          <w:ilvl w:val="0"/>
          <w:numId w:val="22"/>
        </w:numPr>
        <w:tabs>
          <w:tab w:val="left" w:pos="0"/>
          <w:tab w:val="left" w:pos="284"/>
          <w:tab w:val="left" w:pos="426"/>
        </w:tabs>
        <w:autoSpaceDE w:val="0"/>
        <w:autoSpaceDN w:val="0"/>
        <w:adjustRightInd w:val="0"/>
        <w:ind w:left="284" w:hanging="284"/>
        <w:jc w:val="both"/>
        <w:rPr>
          <w:sz w:val="24"/>
          <w:szCs w:val="24"/>
        </w:rPr>
      </w:pPr>
      <w:r w:rsidRPr="009F32CE">
        <w:rPr>
          <w:sz w:val="24"/>
          <w:szCs w:val="24"/>
        </w:rPr>
        <w:t>Стеценко А.И. Теоретические и методические основы подготовки в пауэрлифтинге. Пауэрлифтинг Украины. – К.: № 1(2), 1997.-25 с.</w:t>
      </w:r>
    </w:p>
    <w:p w14:paraId="2E649663" w14:textId="77777777" w:rsidR="00B10861" w:rsidRPr="009F32CE" w:rsidRDefault="00B10861" w:rsidP="00A23C78">
      <w:pPr>
        <w:pStyle w:val="a5"/>
        <w:numPr>
          <w:ilvl w:val="0"/>
          <w:numId w:val="22"/>
        </w:numPr>
        <w:tabs>
          <w:tab w:val="left" w:pos="0"/>
          <w:tab w:val="left" w:pos="426"/>
        </w:tabs>
        <w:autoSpaceDE w:val="0"/>
        <w:autoSpaceDN w:val="0"/>
        <w:adjustRightInd w:val="0"/>
        <w:ind w:left="284" w:hanging="284"/>
        <w:jc w:val="both"/>
        <w:rPr>
          <w:sz w:val="24"/>
          <w:szCs w:val="24"/>
        </w:rPr>
      </w:pPr>
      <w:r w:rsidRPr="009F32CE">
        <w:rPr>
          <w:sz w:val="24"/>
          <w:szCs w:val="24"/>
        </w:rPr>
        <w:t xml:space="preserve">Стеценко А.И. Влияние специальной экипировки на результативность пауэрлифтеров разного возраста и пола. </w:t>
      </w:r>
      <w:proofErr w:type="spellStart"/>
      <w:r w:rsidRPr="009F32CE">
        <w:rPr>
          <w:sz w:val="24"/>
          <w:szCs w:val="24"/>
        </w:rPr>
        <w:t>Педагогико</w:t>
      </w:r>
      <w:proofErr w:type="spellEnd"/>
      <w:r w:rsidRPr="009F32CE">
        <w:rPr>
          <w:sz w:val="24"/>
          <w:szCs w:val="24"/>
        </w:rPr>
        <w:t>-психологические и медико-биологические проблемы физической культуры и спорта № 2 (27), 2013.- с.26</w:t>
      </w:r>
    </w:p>
    <w:p w14:paraId="63EA1B4B" w14:textId="77777777" w:rsidR="00B10861" w:rsidRPr="009F32CE" w:rsidRDefault="00B10861" w:rsidP="00A23C78">
      <w:pPr>
        <w:pStyle w:val="a5"/>
        <w:numPr>
          <w:ilvl w:val="0"/>
          <w:numId w:val="22"/>
        </w:numPr>
        <w:tabs>
          <w:tab w:val="left" w:pos="0"/>
          <w:tab w:val="left" w:pos="426"/>
        </w:tabs>
        <w:autoSpaceDE w:val="0"/>
        <w:autoSpaceDN w:val="0"/>
        <w:adjustRightInd w:val="0"/>
        <w:ind w:left="284" w:hanging="284"/>
        <w:jc w:val="both"/>
        <w:rPr>
          <w:sz w:val="24"/>
          <w:szCs w:val="24"/>
        </w:rPr>
      </w:pPr>
      <w:proofErr w:type="spellStart"/>
      <w:r w:rsidRPr="009F32CE">
        <w:rPr>
          <w:sz w:val="24"/>
          <w:szCs w:val="24"/>
        </w:rPr>
        <w:t>Уильям</w:t>
      </w:r>
      <w:proofErr w:type="gramStart"/>
      <w:r w:rsidRPr="009F32CE">
        <w:rPr>
          <w:sz w:val="24"/>
          <w:szCs w:val="24"/>
        </w:rPr>
        <w:t>c</w:t>
      </w:r>
      <w:proofErr w:type="spellEnd"/>
      <w:proofErr w:type="gramEnd"/>
      <w:r w:rsidRPr="009F32CE">
        <w:rPr>
          <w:sz w:val="24"/>
          <w:szCs w:val="24"/>
        </w:rPr>
        <w:t xml:space="preserve">, М. </w:t>
      </w:r>
      <w:proofErr w:type="spellStart"/>
      <w:r w:rsidRPr="009F32CE">
        <w:rPr>
          <w:sz w:val="24"/>
          <w:szCs w:val="24"/>
        </w:rPr>
        <w:t>Эргогенные</w:t>
      </w:r>
      <w:proofErr w:type="spellEnd"/>
      <w:r w:rsidRPr="009F32CE">
        <w:rPr>
          <w:sz w:val="24"/>
          <w:szCs w:val="24"/>
        </w:rPr>
        <w:t xml:space="preserve"> средства в системе спортивной подготовки</w:t>
      </w:r>
      <w:r w:rsidR="007C1654" w:rsidRPr="009F32CE">
        <w:rPr>
          <w:sz w:val="24"/>
          <w:szCs w:val="24"/>
        </w:rPr>
        <w:t>. -</w:t>
      </w:r>
      <w:r w:rsidRPr="009F32CE">
        <w:rPr>
          <w:sz w:val="24"/>
          <w:szCs w:val="24"/>
        </w:rPr>
        <w:t xml:space="preserve">  К.</w:t>
      </w:r>
      <w:proofErr w:type="gramStart"/>
      <w:r w:rsidRPr="009F32CE">
        <w:rPr>
          <w:sz w:val="24"/>
          <w:szCs w:val="24"/>
        </w:rPr>
        <w:t xml:space="preserve"> :</w:t>
      </w:r>
      <w:proofErr w:type="gramEnd"/>
      <w:r w:rsidRPr="009F32CE">
        <w:rPr>
          <w:sz w:val="24"/>
          <w:szCs w:val="24"/>
        </w:rPr>
        <w:t xml:space="preserve"> Олимпийская литература, 1997. - 256 с.</w:t>
      </w:r>
    </w:p>
    <w:p w14:paraId="27260974" w14:textId="77777777" w:rsidR="00123B33" w:rsidRPr="009F32CE" w:rsidRDefault="00123B33" w:rsidP="00A23C78">
      <w:pPr>
        <w:pStyle w:val="a5"/>
        <w:numPr>
          <w:ilvl w:val="0"/>
          <w:numId w:val="22"/>
        </w:numPr>
        <w:tabs>
          <w:tab w:val="left" w:pos="0"/>
          <w:tab w:val="left" w:pos="426"/>
        </w:tabs>
        <w:autoSpaceDE w:val="0"/>
        <w:autoSpaceDN w:val="0"/>
        <w:adjustRightInd w:val="0"/>
        <w:ind w:left="284" w:hanging="284"/>
        <w:jc w:val="both"/>
        <w:rPr>
          <w:sz w:val="24"/>
          <w:szCs w:val="24"/>
        </w:rPr>
      </w:pPr>
      <w:r w:rsidRPr="009F32CE">
        <w:rPr>
          <w:sz w:val="24"/>
          <w:szCs w:val="24"/>
        </w:rPr>
        <w:t>Холодов Ж.К., Кузнецов В.С. Теория и методика физического воспитания и спорта: Учебное пособие для студентов высших учебных заведений. - М.: Издательский центр «Академия», 2000.- 480 с.</w:t>
      </w:r>
    </w:p>
    <w:p w14:paraId="79456E9E" w14:textId="77777777" w:rsidR="00B10861" w:rsidRDefault="00B10861" w:rsidP="00A23C78">
      <w:pPr>
        <w:pStyle w:val="a5"/>
        <w:numPr>
          <w:ilvl w:val="0"/>
          <w:numId w:val="22"/>
        </w:numPr>
        <w:tabs>
          <w:tab w:val="left" w:pos="0"/>
          <w:tab w:val="left" w:pos="426"/>
        </w:tabs>
        <w:autoSpaceDE w:val="0"/>
        <w:autoSpaceDN w:val="0"/>
        <w:adjustRightInd w:val="0"/>
        <w:ind w:left="284" w:hanging="284"/>
        <w:jc w:val="both"/>
        <w:rPr>
          <w:sz w:val="24"/>
          <w:szCs w:val="24"/>
        </w:rPr>
      </w:pPr>
      <w:r w:rsidRPr="009F32CE">
        <w:rPr>
          <w:sz w:val="24"/>
          <w:szCs w:val="24"/>
        </w:rPr>
        <w:t>Шейко Б.И. Пауэрлифтинг-М.: Физкультура и спорт, 2002.-394 с.</w:t>
      </w:r>
    </w:p>
    <w:p w14:paraId="77B1AE8A" w14:textId="77777777" w:rsidR="008322CB" w:rsidRPr="009915B2" w:rsidRDefault="000D5D4D" w:rsidP="00A23C78">
      <w:pPr>
        <w:numPr>
          <w:ilvl w:val="0"/>
          <w:numId w:val="22"/>
        </w:numPr>
        <w:tabs>
          <w:tab w:val="left" w:pos="0"/>
          <w:tab w:val="left" w:pos="426"/>
        </w:tabs>
        <w:autoSpaceDE w:val="0"/>
        <w:autoSpaceDN w:val="0"/>
        <w:adjustRightInd w:val="0"/>
        <w:spacing w:before="100" w:beforeAutospacing="1" w:after="100" w:afterAutospacing="1"/>
        <w:ind w:left="284" w:hanging="284"/>
        <w:contextualSpacing/>
        <w:jc w:val="both"/>
        <w:rPr>
          <w:rFonts w:eastAsiaTheme="minorHAnsi"/>
          <w:sz w:val="24"/>
          <w:szCs w:val="24"/>
          <w:lang w:eastAsia="en-US"/>
        </w:rPr>
      </w:pPr>
      <w:proofErr w:type="spellStart"/>
      <w:r w:rsidRPr="008322CB">
        <w:rPr>
          <w:sz w:val="24"/>
          <w:szCs w:val="24"/>
        </w:rPr>
        <w:t>Эхт</w:t>
      </w:r>
      <w:proofErr w:type="spellEnd"/>
      <w:r w:rsidRPr="008322CB">
        <w:rPr>
          <w:sz w:val="24"/>
          <w:szCs w:val="24"/>
        </w:rPr>
        <w:t xml:space="preserve"> Д.Н. Путь к силе. - М.: </w:t>
      </w:r>
      <w:proofErr w:type="spellStart"/>
      <w:r w:rsidRPr="008322CB">
        <w:rPr>
          <w:sz w:val="24"/>
          <w:szCs w:val="24"/>
        </w:rPr>
        <w:t>ФиС</w:t>
      </w:r>
      <w:proofErr w:type="spellEnd"/>
      <w:r w:rsidRPr="008322CB">
        <w:rPr>
          <w:sz w:val="24"/>
          <w:szCs w:val="24"/>
        </w:rPr>
        <w:t>, 1964. - 95 с.</w:t>
      </w:r>
    </w:p>
    <w:p w14:paraId="7681C9CF" w14:textId="77777777" w:rsidR="009915B2" w:rsidRPr="008322CB" w:rsidRDefault="009915B2" w:rsidP="00A23C78">
      <w:pPr>
        <w:tabs>
          <w:tab w:val="left" w:pos="0"/>
          <w:tab w:val="left" w:pos="426"/>
        </w:tabs>
        <w:autoSpaceDE w:val="0"/>
        <w:autoSpaceDN w:val="0"/>
        <w:adjustRightInd w:val="0"/>
        <w:spacing w:before="100" w:beforeAutospacing="1" w:after="100" w:afterAutospacing="1"/>
        <w:ind w:left="284"/>
        <w:contextualSpacing/>
        <w:jc w:val="both"/>
        <w:rPr>
          <w:rFonts w:eastAsiaTheme="minorHAnsi"/>
          <w:sz w:val="24"/>
          <w:szCs w:val="24"/>
          <w:lang w:eastAsia="en-US"/>
        </w:rPr>
      </w:pPr>
    </w:p>
    <w:p w14:paraId="6C27F6C5" w14:textId="77777777" w:rsidR="009915B2" w:rsidRPr="008322CB" w:rsidRDefault="009F32CE" w:rsidP="00A23C78">
      <w:pPr>
        <w:autoSpaceDE w:val="0"/>
        <w:autoSpaceDN w:val="0"/>
        <w:adjustRightInd w:val="0"/>
        <w:spacing w:before="100" w:beforeAutospacing="1" w:after="100" w:afterAutospacing="1"/>
        <w:ind w:left="284" w:hanging="284"/>
        <w:contextualSpacing/>
        <w:jc w:val="both"/>
        <w:rPr>
          <w:rFonts w:eastAsiaTheme="minorHAnsi"/>
          <w:sz w:val="24"/>
          <w:szCs w:val="24"/>
          <w:lang w:eastAsia="en-US"/>
        </w:rPr>
      </w:pPr>
      <w:r w:rsidRPr="009915B2">
        <w:rPr>
          <w:sz w:val="24"/>
          <w:szCs w:val="24"/>
        </w:rPr>
        <w:t>Перечень Интернет-ресурсов</w:t>
      </w:r>
      <w:r w:rsidR="00C26476" w:rsidRPr="009915B2">
        <w:rPr>
          <w:rFonts w:eastAsiaTheme="minorHAnsi"/>
          <w:sz w:val="24"/>
          <w:szCs w:val="24"/>
          <w:lang w:eastAsia="en-US"/>
        </w:rPr>
        <w:t>.</w:t>
      </w:r>
    </w:p>
    <w:p w14:paraId="5432C50C" w14:textId="77777777" w:rsidR="00A51632" w:rsidRPr="009915B2" w:rsidRDefault="00C26476" w:rsidP="00A23C78">
      <w:pPr>
        <w:shd w:val="clear" w:color="auto" w:fill="FFFFFF"/>
        <w:ind w:left="284" w:hanging="284"/>
        <w:contextualSpacing/>
        <w:jc w:val="both"/>
        <w:rPr>
          <w:color w:val="3663C8"/>
          <w:sz w:val="24"/>
          <w:szCs w:val="24"/>
          <w:u w:val="single"/>
        </w:rPr>
      </w:pPr>
      <w:r>
        <w:rPr>
          <w:sz w:val="24"/>
          <w:szCs w:val="24"/>
          <w:shd w:val="clear" w:color="auto" w:fill="FFFFFF"/>
        </w:rPr>
        <w:t xml:space="preserve">1. </w:t>
      </w:r>
      <w:r w:rsidR="008322CB">
        <w:rPr>
          <w:sz w:val="24"/>
          <w:szCs w:val="24"/>
          <w:shd w:val="clear" w:color="auto" w:fill="FFFFFF"/>
        </w:rPr>
        <w:tab/>
      </w:r>
      <w:r w:rsidR="008322CB">
        <w:rPr>
          <w:sz w:val="24"/>
          <w:szCs w:val="24"/>
        </w:rPr>
        <w:t xml:space="preserve">Бодибилдинг портал «Фатальная энергия» </w:t>
      </w:r>
      <w:r w:rsidR="008322CB" w:rsidRPr="00C26476">
        <w:rPr>
          <w:rFonts w:eastAsiaTheme="minorHAnsi"/>
          <w:sz w:val="24"/>
          <w:szCs w:val="24"/>
          <w:lang w:eastAsia="en-US"/>
        </w:rPr>
        <w:t xml:space="preserve">[Электронный ресурс]: </w:t>
      </w:r>
      <w:proofErr w:type="gramStart"/>
      <w:r w:rsidR="008322CB" w:rsidRPr="00367F63">
        <w:rPr>
          <w:rFonts w:eastAsiaTheme="minorHAnsi"/>
          <w:sz w:val="24"/>
          <w:szCs w:val="24"/>
          <w:lang w:val="en-US" w:eastAsia="en-US"/>
        </w:rPr>
        <w:t>URL</w:t>
      </w:r>
      <w:r w:rsidR="008322CB" w:rsidRPr="00A23C78">
        <w:rPr>
          <w:rFonts w:eastAsiaTheme="minorHAnsi"/>
          <w:color w:val="000000" w:themeColor="text1"/>
          <w:sz w:val="24"/>
          <w:szCs w:val="24"/>
          <w:u w:val="single"/>
          <w:lang w:eastAsia="en-US"/>
        </w:rPr>
        <w:t>:</w:t>
      </w:r>
      <w:proofErr w:type="gramEnd"/>
      <w:r w:rsidR="009915B2" w:rsidRPr="00A23C78">
        <w:rPr>
          <w:rFonts w:eastAsiaTheme="minorHAnsi"/>
          <w:color w:val="000000" w:themeColor="text1"/>
          <w:sz w:val="24"/>
          <w:szCs w:val="24"/>
          <w:u w:val="single"/>
          <w:lang w:eastAsia="en-US"/>
        </w:rPr>
        <w:t>(</w:t>
      </w:r>
      <w:r w:rsidR="008322CB" w:rsidRPr="009915B2">
        <w:rPr>
          <w:rFonts w:eastAsiaTheme="minorHAnsi"/>
          <w:color w:val="3663C8"/>
          <w:sz w:val="24"/>
          <w:szCs w:val="24"/>
          <w:u w:val="single"/>
          <w:lang w:val="en-US" w:eastAsia="en-US"/>
        </w:rPr>
        <w:t>http</w:t>
      </w:r>
      <w:r w:rsidR="008322CB" w:rsidRPr="009915B2">
        <w:rPr>
          <w:rFonts w:eastAsiaTheme="minorHAnsi"/>
          <w:color w:val="3663C8"/>
          <w:sz w:val="24"/>
          <w:szCs w:val="24"/>
          <w:u w:val="single"/>
          <w:lang w:eastAsia="en-US"/>
        </w:rPr>
        <w:t>:</w:t>
      </w:r>
      <w:hyperlink r:id="rId44" w:history="1">
        <w:proofErr w:type="spellStart"/>
        <w:r w:rsidR="008322CB" w:rsidRPr="009915B2">
          <w:rPr>
            <w:rStyle w:val="ae"/>
            <w:rFonts w:eastAsiaTheme="minorHAnsi"/>
            <w:color w:val="3663C8"/>
            <w:sz w:val="24"/>
            <w:szCs w:val="24"/>
            <w:lang w:val="en-US" w:eastAsia="en-US"/>
          </w:rPr>
          <w:t>fatalenergy</w:t>
        </w:r>
        <w:proofErr w:type="spellEnd"/>
        <w:r w:rsidR="008322CB" w:rsidRPr="009915B2">
          <w:rPr>
            <w:rStyle w:val="ae"/>
            <w:rFonts w:eastAsiaTheme="minorHAnsi"/>
            <w:color w:val="3663C8"/>
            <w:sz w:val="24"/>
            <w:szCs w:val="24"/>
            <w:lang w:eastAsia="en-US"/>
          </w:rPr>
          <w:t>.</w:t>
        </w:r>
        <w:r w:rsidR="008322CB" w:rsidRPr="009915B2">
          <w:rPr>
            <w:rStyle w:val="ae"/>
            <w:rFonts w:eastAsiaTheme="minorHAnsi"/>
            <w:color w:val="3663C8"/>
            <w:sz w:val="24"/>
            <w:szCs w:val="24"/>
            <w:lang w:val="en-US" w:eastAsia="en-US"/>
          </w:rPr>
          <w:t>com</w:t>
        </w:r>
        <w:r w:rsidR="008322CB" w:rsidRPr="009915B2">
          <w:rPr>
            <w:rStyle w:val="ae"/>
            <w:rFonts w:eastAsiaTheme="minorHAnsi"/>
            <w:color w:val="3663C8"/>
            <w:sz w:val="24"/>
            <w:szCs w:val="24"/>
            <w:lang w:eastAsia="en-US"/>
          </w:rPr>
          <w:t>.</w:t>
        </w:r>
        <w:proofErr w:type="spellStart"/>
        <w:r w:rsidR="008322CB" w:rsidRPr="009915B2">
          <w:rPr>
            <w:rStyle w:val="ae"/>
            <w:rFonts w:eastAsiaTheme="minorHAnsi"/>
            <w:color w:val="3663C8"/>
            <w:sz w:val="24"/>
            <w:szCs w:val="24"/>
            <w:lang w:val="en-US" w:eastAsia="en-US"/>
          </w:rPr>
          <w:t>ru</w:t>
        </w:r>
        <w:proofErr w:type="spellEnd"/>
      </w:hyperlink>
      <w:r w:rsidR="008322CB" w:rsidRPr="00A23C78">
        <w:rPr>
          <w:rStyle w:val="ae"/>
          <w:rFonts w:eastAsiaTheme="minorHAnsi"/>
          <w:color w:val="000000" w:themeColor="text1"/>
          <w:sz w:val="24"/>
          <w:szCs w:val="24"/>
          <w:lang w:eastAsia="en-US"/>
        </w:rPr>
        <w:t>.</w:t>
      </w:r>
      <w:r w:rsidR="009915B2" w:rsidRPr="00A23C78">
        <w:rPr>
          <w:rStyle w:val="ae"/>
          <w:rFonts w:eastAsiaTheme="minorHAnsi"/>
          <w:color w:val="000000" w:themeColor="text1"/>
          <w:sz w:val="24"/>
          <w:szCs w:val="24"/>
          <w:lang w:eastAsia="en-US"/>
        </w:rPr>
        <w:t>)</w:t>
      </w:r>
    </w:p>
    <w:p w14:paraId="3ABE4356" w14:textId="77777777" w:rsidR="00367F63" w:rsidRPr="00C26476" w:rsidRDefault="008322CB" w:rsidP="00A23C78">
      <w:pPr>
        <w:shd w:val="clear" w:color="auto" w:fill="FFFFFF"/>
        <w:ind w:left="284" w:hanging="284"/>
        <w:contextualSpacing/>
        <w:jc w:val="both"/>
        <w:rPr>
          <w:sz w:val="24"/>
          <w:szCs w:val="24"/>
        </w:rPr>
      </w:pPr>
      <w:r>
        <w:rPr>
          <w:sz w:val="24"/>
          <w:szCs w:val="24"/>
        </w:rPr>
        <w:t xml:space="preserve">2. </w:t>
      </w:r>
      <w:r>
        <w:rPr>
          <w:sz w:val="24"/>
          <w:szCs w:val="24"/>
        </w:rPr>
        <w:tab/>
      </w:r>
      <w:r w:rsidR="00367F63" w:rsidRPr="00C26476">
        <w:rPr>
          <w:rStyle w:val="af"/>
          <w:b w:val="0"/>
          <w:sz w:val="24"/>
          <w:szCs w:val="24"/>
          <w:shd w:val="clear" w:color="auto" w:fill="FFFFFF"/>
        </w:rPr>
        <w:t>Информационный сайт Генерального секретаря</w:t>
      </w:r>
      <w:r w:rsidR="00367F63">
        <w:rPr>
          <w:rStyle w:val="af"/>
          <w:b w:val="0"/>
          <w:sz w:val="24"/>
          <w:szCs w:val="24"/>
          <w:shd w:val="clear" w:color="auto" w:fill="FFFFFF"/>
        </w:rPr>
        <w:t xml:space="preserve"> </w:t>
      </w:r>
      <w:r w:rsidR="00367F63" w:rsidRPr="00C26476">
        <w:rPr>
          <w:rStyle w:val="af"/>
          <w:b w:val="0"/>
          <w:sz w:val="24"/>
          <w:szCs w:val="24"/>
          <w:shd w:val="clear" w:color="auto" w:fill="FFFFFF"/>
        </w:rPr>
        <w:t>Федерации пауэрлифтинга России</w:t>
      </w:r>
    </w:p>
    <w:p w14:paraId="302A1C40" w14:textId="77777777" w:rsidR="00367F63" w:rsidRDefault="00367F63" w:rsidP="00A23C78">
      <w:pPr>
        <w:autoSpaceDE w:val="0"/>
        <w:autoSpaceDN w:val="0"/>
        <w:adjustRightInd w:val="0"/>
        <w:ind w:left="284" w:hanging="284"/>
        <w:contextualSpacing/>
        <w:jc w:val="both"/>
        <w:rPr>
          <w:sz w:val="24"/>
          <w:szCs w:val="24"/>
          <w:shd w:val="clear" w:color="auto" w:fill="FFFFFF"/>
        </w:rPr>
      </w:pPr>
      <w:r w:rsidRPr="00C26476">
        <w:rPr>
          <w:rFonts w:eastAsiaTheme="minorHAnsi"/>
          <w:sz w:val="24"/>
          <w:szCs w:val="24"/>
          <w:lang w:eastAsia="en-US"/>
        </w:rPr>
        <w:t xml:space="preserve">[Электронный ресурс]: </w:t>
      </w:r>
      <w:r w:rsidR="00A23C78">
        <w:rPr>
          <w:rFonts w:eastAsiaTheme="minorHAnsi"/>
          <w:sz w:val="24"/>
          <w:szCs w:val="24"/>
          <w:lang w:eastAsia="en-US"/>
        </w:rPr>
        <w:t>(</w:t>
      </w:r>
      <w:hyperlink r:id="rId45" w:history="1">
        <w:r w:rsidRPr="00A23C78">
          <w:rPr>
            <w:rStyle w:val="ae"/>
            <w:rFonts w:eastAsiaTheme="minorHAnsi"/>
            <w:color w:val="3663C8"/>
            <w:sz w:val="24"/>
            <w:szCs w:val="24"/>
            <w:lang w:val="en-US" w:eastAsia="en-US"/>
          </w:rPr>
          <w:t>URL</w:t>
        </w:r>
        <w:r w:rsidRPr="00A23C78">
          <w:rPr>
            <w:rStyle w:val="ae"/>
            <w:rFonts w:eastAsiaTheme="minorHAnsi"/>
            <w:color w:val="3663C8"/>
            <w:sz w:val="24"/>
            <w:szCs w:val="24"/>
            <w:lang w:eastAsia="en-US"/>
          </w:rPr>
          <w:t>:</w:t>
        </w:r>
        <w:r w:rsidRPr="00A23C78">
          <w:rPr>
            <w:rStyle w:val="ae"/>
            <w:rFonts w:eastAsiaTheme="minorHAnsi"/>
            <w:color w:val="3663C8"/>
            <w:sz w:val="24"/>
            <w:szCs w:val="24"/>
            <w:lang w:val="en-US" w:eastAsia="en-US"/>
          </w:rPr>
          <w:t>http</w:t>
        </w:r>
        <w:r w:rsidRPr="00A23C78">
          <w:rPr>
            <w:rStyle w:val="ae"/>
            <w:rFonts w:eastAsiaTheme="minorHAnsi"/>
            <w:color w:val="3663C8"/>
            <w:sz w:val="24"/>
            <w:szCs w:val="24"/>
            <w:lang w:eastAsia="en-US"/>
          </w:rPr>
          <w:t>:</w:t>
        </w:r>
        <w:proofErr w:type="spellStart"/>
        <w:r w:rsidRPr="00A23C78">
          <w:rPr>
            <w:rStyle w:val="ae"/>
            <w:color w:val="3663C8"/>
            <w:sz w:val="24"/>
            <w:szCs w:val="24"/>
            <w:lang w:val="en-US"/>
          </w:rPr>
          <w:t>fpr</w:t>
        </w:r>
        <w:proofErr w:type="spellEnd"/>
        <w:r w:rsidRPr="00A23C78">
          <w:rPr>
            <w:rStyle w:val="ae"/>
            <w:color w:val="3663C8"/>
            <w:sz w:val="24"/>
            <w:szCs w:val="24"/>
          </w:rPr>
          <w:t>-</w:t>
        </w:r>
        <w:r w:rsidRPr="00A23C78">
          <w:rPr>
            <w:rStyle w:val="ae"/>
            <w:color w:val="3663C8"/>
            <w:sz w:val="24"/>
            <w:szCs w:val="24"/>
            <w:lang w:val="en-US"/>
          </w:rPr>
          <w:t>info</w:t>
        </w:r>
        <w:r w:rsidRPr="00A23C78">
          <w:rPr>
            <w:rStyle w:val="ae"/>
            <w:color w:val="3663C8"/>
            <w:sz w:val="24"/>
            <w:szCs w:val="24"/>
          </w:rPr>
          <w:t>.</w:t>
        </w:r>
        <w:proofErr w:type="spellStart"/>
        <w:r w:rsidRPr="00A23C78">
          <w:rPr>
            <w:rStyle w:val="ae"/>
            <w:color w:val="3663C8"/>
            <w:sz w:val="24"/>
            <w:szCs w:val="24"/>
            <w:lang w:val="en-US"/>
          </w:rPr>
          <w:t>ru</w:t>
        </w:r>
        <w:proofErr w:type="spellEnd"/>
      </w:hyperlink>
      <w:r w:rsidRPr="008322CB">
        <w:rPr>
          <w:sz w:val="24"/>
          <w:szCs w:val="24"/>
          <w:shd w:val="clear" w:color="auto" w:fill="FFFFFF"/>
        </w:rPr>
        <w:t>.</w:t>
      </w:r>
      <w:r w:rsidR="00A23C78">
        <w:rPr>
          <w:sz w:val="24"/>
          <w:szCs w:val="24"/>
          <w:shd w:val="clear" w:color="auto" w:fill="FFFFFF"/>
        </w:rPr>
        <w:t>)</w:t>
      </w:r>
    </w:p>
    <w:p w14:paraId="5A8A8D34" w14:textId="77777777" w:rsidR="00C26476" w:rsidRPr="00C26476" w:rsidRDefault="008322CB" w:rsidP="00A23C78">
      <w:pPr>
        <w:autoSpaceDE w:val="0"/>
        <w:autoSpaceDN w:val="0"/>
        <w:adjustRightInd w:val="0"/>
        <w:ind w:left="284" w:hanging="284"/>
        <w:contextualSpacing/>
        <w:jc w:val="both"/>
        <w:rPr>
          <w:caps/>
          <w:kern w:val="36"/>
          <w:sz w:val="24"/>
          <w:szCs w:val="24"/>
        </w:rPr>
      </w:pPr>
      <w:r>
        <w:rPr>
          <w:sz w:val="24"/>
          <w:szCs w:val="24"/>
        </w:rPr>
        <w:t>3.</w:t>
      </w:r>
      <w:r>
        <w:rPr>
          <w:sz w:val="24"/>
          <w:szCs w:val="24"/>
        </w:rPr>
        <w:tab/>
        <w:t>К</w:t>
      </w:r>
      <w:r w:rsidRPr="00C26476">
        <w:rPr>
          <w:sz w:val="24"/>
          <w:szCs w:val="24"/>
        </w:rPr>
        <w:t>рупнейший портал о пауэрлифтинге в России</w:t>
      </w:r>
      <w:r>
        <w:rPr>
          <w:sz w:val="24"/>
          <w:szCs w:val="24"/>
        </w:rPr>
        <w:t xml:space="preserve"> </w:t>
      </w:r>
      <w:r w:rsidRPr="00C26476">
        <w:rPr>
          <w:rFonts w:eastAsiaTheme="minorHAnsi"/>
          <w:sz w:val="24"/>
          <w:szCs w:val="24"/>
          <w:lang w:eastAsia="en-US"/>
        </w:rPr>
        <w:t xml:space="preserve">[Электронный ресурс]: </w:t>
      </w:r>
      <w:proofErr w:type="gramStart"/>
      <w:r w:rsidRPr="00367F63">
        <w:rPr>
          <w:rFonts w:eastAsiaTheme="minorHAnsi"/>
          <w:sz w:val="24"/>
          <w:szCs w:val="24"/>
          <w:lang w:val="en-US" w:eastAsia="en-US"/>
        </w:rPr>
        <w:t>URL</w:t>
      </w:r>
      <w:r w:rsidRPr="00367F63">
        <w:rPr>
          <w:rFonts w:eastAsiaTheme="minorHAnsi"/>
          <w:sz w:val="24"/>
          <w:szCs w:val="24"/>
          <w:lang w:eastAsia="en-US"/>
        </w:rPr>
        <w:t>:</w:t>
      </w:r>
      <w:proofErr w:type="gramEnd"/>
      <w:r w:rsidR="00A23C78">
        <w:rPr>
          <w:rFonts w:eastAsiaTheme="minorHAnsi"/>
          <w:sz w:val="24"/>
          <w:szCs w:val="24"/>
          <w:lang w:eastAsia="en-US"/>
        </w:rPr>
        <w:t>(</w:t>
      </w:r>
      <w:hyperlink r:id="rId46" w:history="1">
        <w:r w:rsidRPr="00A23C78">
          <w:rPr>
            <w:rStyle w:val="ae"/>
            <w:color w:val="3663C8"/>
            <w:sz w:val="24"/>
            <w:szCs w:val="24"/>
          </w:rPr>
          <w:t>http://www.powerlifting.ru/</w:t>
        </w:r>
      </w:hyperlink>
      <w:r w:rsidRPr="00A23C78">
        <w:rPr>
          <w:color w:val="3663C8"/>
          <w:sz w:val="24"/>
          <w:szCs w:val="24"/>
          <w:u w:val="single"/>
        </w:rPr>
        <w:t>.</w:t>
      </w:r>
      <w:r w:rsidR="00A23C78" w:rsidRPr="00A23C78">
        <w:rPr>
          <w:sz w:val="24"/>
          <w:szCs w:val="24"/>
          <w:u w:val="single"/>
        </w:rPr>
        <w:t>)</w:t>
      </w:r>
    </w:p>
    <w:p w14:paraId="1057E873" w14:textId="77777777" w:rsidR="008322CB" w:rsidRDefault="008322CB" w:rsidP="00A23C78">
      <w:pPr>
        <w:autoSpaceDE w:val="0"/>
        <w:autoSpaceDN w:val="0"/>
        <w:adjustRightInd w:val="0"/>
        <w:ind w:left="284" w:hanging="284"/>
        <w:contextualSpacing/>
        <w:jc w:val="both"/>
        <w:rPr>
          <w:sz w:val="24"/>
          <w:szCs w:val="24"/>
          <w:shd w:val="clear" w:color="auto" w:fill="FFFFFF"/>
        </w:rPr>
      </w:pPr>
      <w:r>
        <w:rPr>
          <w:sz w:val="24"/>
          <w:szCs w:val="24"/>
        </w:rPr>
        <w:lastRenderedPageBreak/>
        <w:t>4.</w:t>
      </w:r>
      <w:r>
        <w:rPr>
          <w:sz w:val="24"/>
          <w:szCs w:val="24"/>
        </w:rPr>
        <w:tab/>
        <w:t>Н</w:t>
      </w:r>
      <w:r w:rsidRPr="00C26476">
        <w:rPr>
          <w:sz w:val="24"/>
          <w:szCs w:val="24"/>
        </w:rPr>
        <w:t xml:space="preserve">ациональная ассоциация пауэрлифтинга </w:t>
      </w:r>
      <w:r w:rsidRPr="00C26476">
        <w:rPr>
          <w:sz w:val="24"/>
          <w:szCs w:val="24"/>
          <w:lang w:val="en-US"/>
        </w:rPr>
        <w:t>IPA</w:t>
      </w:r>
      <w:r w:rsidRPr="00C26476">
        <w:rPr>
          <w:sz w:val="24"/>
          <w:szCs w:val="24"/>
        </w:rPr>
        <w:t xml:space="preserve"> </w:t>
      </w:r>
      <w:r>
        <w:rPr>
          <w:sz w:val="24"/>
          <w:szCs w:val="24"/>
        </w:rPr>
        <w:t>–</w:t>
      </w:r>
      <w:r w:rsidRPr="00C26476">
        <w:rPr>
          <w:sz w:val="24"/>
          <w:szCs w:val="24"/>
        </w:rPr>
        <w:t xml:space="preserve"> Россия</w:t>
      </w:r>
      <w:r>
        <w:rPr>
          <w:sz w:val="24"/>
          <w:szCs w:val="24"/>
        </w:rPr>
        <w:t xml:space="preserve"> </w:t>
      </w:r>
      <w:r w:rsidRPr="00C26476">
        <w:rPr>
          <w:rFonts w:eastAsiaTheme="minorHAnsi"/>
          <w:sz w:val="24"/>
          <w:szCs w:val="24"/>
          <w:lang w:eastAsia="en-US"/>
        </w:rPr>
        <w:t xml:space="preserve">[Электронный ресурс]: </w:t>
      </w:r>
      <w:proofErr w:type="gramStart"/>
      <w:r w:rsidRPr="00367F63">
        <w:rPr>
          <w:rFonts w:eastAsiaTheme="minorHAnsi"/>
          <w:sz w:val="24"/>
          <w:szCs w:val="24"/>
          <w:lang w:val="en-US" w:eastAsia="en-US"/>
        </w:rPr>
        <w:t>URL</w:t>
      </w:r>
      <w:r w:rsidRPr="00367F63">
        <w:rPr>
          <w:rFonts w:eastAsiaTheme="minorHAnsi"/>
          <w:sz w:val="24"/>
          <w:szCs w:val="24"/>
          <w:lang w:eastAsia="en-US"/>
        </w:rPr>
        <w:t>:</w:t>
      </w:r>
      <w:proofErr w:type="gramEnd"/>
      <w:r w:rsidR="00A23C78">
        <w:rPr>
          <w:rFonts w:eastAsiaTheme="minorHAnsi"/>
          <w:sz w:val="24"/>
          <w:szCs w:val="24"/>
          <w:lang w:eastAsia="en-US"/>
        </w:rPr>
        <w:t>(</w:t>
      </w:r>
      <w:hyperlink r:id="rId47" w:history="1">
        <w:r w:rsidR="00367F63" w:rsidRPr="00A23C78">
          <w:rPr>
            <w:rStyle w:val="ae"/>
            <w:color w:val="3663C8"/>
            <w:sz w:val="24"/>
            <w:szCs w:val="24"/>
          </w:rPr>
          <w:t>http://www.powerlifting-russia.ru/</w:t>
        </w:r>
      </w:hyperlink>
      <w:r w:rsidR="00367F63" w:rsidRPr="00A23C78">
        <w:rPr>
          <w:color w:val="3663C8"/>
          <w:sz w:val="24"/>
          <w:szCs w:val="24"/>
          <w:u w:val="single"/>
        </w:rPr>
        <w:t>.</w:t>
      </w:r>
      <w:r w:rsidR="00A23C78">
        <w:rPr>
          <w:sz w:val="24"/>
          <w:szCs w:val="24"/>
        </w:rPr>
        <w:t>)</w:t>
      </w:r>
    </w:p>
    <w:p w14:paraId="177D2E1D" w14:textId="77777777" w:rsidR="00367F63" w:rsidRDefault="008322CB" w:rsidP="00A23C78">
      <w:pPr>
        <w:autoSpaceDE w:val="0"/>
        <w:autoSpaceDN w:val="0"/>
        <w:adjustRightInd w:val="0"/>
        <w:ind w:left="284" w:hanging="284"/>
        <w:contextualSpacing/>
        <w:jc w:val="both"/>
        <w:rPr>
          <w:sz w:val="24"/>
          <w:szCs w:val="24"/>
        </w:rPr>
      </w:pPr>
      <w:r>
        <w:rPr>
          <w:sz w:val="24"/>
          <w:szCs w:val="24"/>
          <w:shd w:val="clear" w:color="auto" w:fill="FFFFFF"/>
        </w:rPr>
        <w:t>5.</w:t>
      </w:r>
      <w:r>
        <w:rPr>
          <w:sz w:val="24"/>
          <w:szCs w:val="24"/>
          <w:shd w:val="clear" w:color="auto" w:fill="FFFFFF"/>
        </w:rPr>
        <w:tab/>
      </w:r>
      <w:r>
        <w:rPr>
          <w:sz w:val="24"/>
          <w:szCs w:val="24"/>
        </w:rPr>
        <w:t>С</w:t>
      </w:r>
      <w:r w:rsidRPr="00C26476">
        <w:rPr>
          <w:sz w:val="24"/>
          <w:szCs w:val="24"/>
        </w:rPr>
        <w:t>оюз пауэрлифтеров России</w:t>
      </w:r>
      <w:r>
        <w:rPr>
          <w:sz w:val="24"/>
          <w:szCs w:val="24"/>
        </w:rPr>
        <w:t xml:space="preserve"> </w:t>
      </w:r>
      <w:r w:rsidRPr="00C26476">
        <w:rPr>
          <w:rFonts w:eastAsiaTheme="minorHAnsi"/>
          <w:sz w:val="24"/>
          <w:szCs w:val="24"/>
          <w:lang w:eastAsia="en-US"/>
        </w:rPr>
        <w:t xml:space="preserve">[Электронный ресурс]: </w:t>
      </w:r>
      <w:r w:rsidRPr="00367F63">
        <w:rPr>
          <w:rFonts w:eastAsiaTheme="minorHAnsi"/>
          <w:sz w:val="24"/>
          <w:szCs w:val="24"/>
          <w:lang w:val="en-US" w:eastAsia="en-US"/>
        </w:rPr>
        <w:t>URL</w:t>
      </w:r>
      <w:r w:rsidRPr="00367F63">
        <w:rPr>
          <w:rFonts w:eastAsiaTheme="minorHAnsi"/>
          <w:sz w:val="24"/>
          <w:szCs w:val="24"/>
          <w:lang w:eastAsia="en-US"/>
        </w:rPr>
        <w:t>:</w:t>
      </w:r>
      <w:r w:rsidRPr="00367F63">
        <w:rPr>
          <w:sz w:val="24"/>
          <w:szCs w:val="24"/>
        </w:rPr>
        <w:t xml:space="preserve"> </w:t>
      </w:r>
      <w:r w:rsidR="00A23C78">
        <w:rPr>
          <w:sz w:val="24"/>
          <w:szCs w:val="24"/>
        </w:rPr>
        <w:t>(</w:t>
      </w:r>
      <w:hyperlink r:id="rId48" w:history="1">
        <w:r w:rsidRPr="00A23C78">
          <w:rPr>
            <w:rStyle w:val="ae"/>
            <w:color w:val="3663C8"/>
            <w:sz w:val="24"/>
            <w:szCs w:val="24"/>
          </w:rPr>
          <w:t>http://russia-powerlifting.ru/</w:t>
        </w:r>
      </w:hyperlink>
      <w:r w:rsidRPr="00A23C78">
        <w:rPr>
          <w:rStyle w:val="ae"/>
          <w:color w:val="3663C8"/>
          <w:sz w:val="24"/>
          <w:szCs w:val="24"/>
        </w:rPr>
        <w:t>.</w:t>
      </w:r>
      <w:r w:rsidR="00A23C78" w:rsidRPr="00A23C78">
        <w:rPr>
          <w:rStyle w:val="ae"/>
          <w:color w:val="auto"/>
          <w:sz w:val="24"/>
          <w:szCs w:val="24"/>
        </w:rPr>
        <w:t>)</w:t>
      </w:r>
    </w:p>
    <w:p w14:paraId="385EDA10" w14:textId="77777777" w:rsidR="00367F63" w:rsidRDefault="008322CB" w:rsidP="00A23C78">
      <w:pPr>
        <w:ind w:left="284" w:hanging="284"/>
        <w:contextualSpacing/>
        <w:jc w:val="both"/>
        <w:rPr>
          <w:rStyle w:val="ae"/>
          <w:color w:val="auto"/>
          <w:sz w:val="24"/>
          <w:szCs w:val="24"/>
          <w:u w:val="none"/>
        </w:rPr>
      </w:pPr>
      <w:r>
        <w:rPr>
          <w:sz w:val="24"/>
          <w:szCs w:val="24"/>
        </w:rPr>
        <w:t>6.</w:t>
      </w:r>
      <w:r>
        <w:rPr>
          <w:sz w:val="24"/>
          <w:szCs w:val="24"/>
        </w:rPr>
        <w:tab/>
      </w:r>
      <w:r w:rsidRPr="00C26476">
        <w:rPr>
          <w:sz w:val="24"/>
          <w:szCs w:val="24"/>
          <w:shd w:val="clear" w:color="auto" w:fill="FFFFFF"/>
        </w:rPr>
        <w:t>Старейший </w:t>
      </w:r>
      <w:r w:rsidRPr="00C26476">
        <w:rPr>
          <w:bCs/>
          <w:sz w:val="24"/>
          <w:szCs w:val="24"/>
          <w:shd w:val="clear" w:color="auto" w:fill="FFFFFF"/>
        </w:rPr>
        <w:t>форум</w:t>
      </w:r>
      <w:r w:rsidRPr="00C26476">
        <w:rPr>
          <w:sz w:val="24"/>
          <w:szCs w:val="24"/>
          <w:shd w:val="clear" w:color="auto" w:fill="FFFFFF"/>
        </w:rPr>
        <w:t> по бодибилдингу, пауэрлифтингу и фитнесу. Обсуждение упражнений и программ тренировок, питания и диет в спорте.</w:t>
      </w:r>
      <w:r w:rsidRPr="00367F63">
        <w:rPr>
          <w:rFonts w:eastAsiaTheme="minorHAnsi"/>
          <w:sz w:val="24"/>
          <w:szCs w:val="24"/>
          <w:lang w:eastAsia="en-US"/>
        </w:rPr>
        <w:t xml:space="preserve"> </w:t>
      </w:r>
      <w:r w:rsidRPr="00C26476">
        <w:rPr>
          <w:rFonts w:eastAsiaTheme="minorHAnsi"/>
          <w:sz w:val="24"/>
          <w:szCs w:val="24"/>
          <w:lang w:eastAsia="en-US"/>
        </w:rPr>
        <w:t xml:space="preserve">[Электронный ресурс]: </w:t>
      </w:r>
      <w:proofErr w:type="gramStart"/>
      <w:r w:rsidRPr="00367F63">
        <w:rPr>
          <w:rFonts w:eastAsiaTheme="minorHAnsi"/>
          <w:sz w:val="24"/>
          <w:szCs w:val="24"/>
          <w:lang w:val="en-US" w:eastAsia="en-US"/>
        </w:rPr>
        <w:t>URL</w:t>
      </w:r>
      <w:r w:rsidRPr="00A23C78">
        <w:rPr>
          <w:rFonts w:eastAsiaTheme="minorHAnsi"/>
          <w:sz w:val="24"/>
          <w:szCs w:val="24"/>
          <w:u w:val="single"/>
          <w:lang w:eastAsia="en-US"/>
        </w:rPr>
        <w:t>:</w:t>
      </w:r>
      <w:proofErr w:type="gramEnd"/>
      <w:r w:rsidR="00A23C78" w:rsidRPr="00A23C78">
        <w:rPr>
          <w:rFonts w:eastAsiaTheme="minorHAnsi"/>
          <w:sz w:val="24"/>
          <w:szCs w:val="24"/>
          <w:u w:val="single"/>
          <w:lang w:eastAsia="en-US"/>
        </w:rPr>
        <w:t>(</w:t>
      </w:r>
      <w:r w:rsidRPr="00A23C78">
        <w:rPr>
          <w:rFonts w:eastAsiaTheme="minorHAnsi"/>
          <w:color w:val="3663C8"/>
          <w:sz w:val="24"/>
          <w:szCs w:val="24"/>
          <w:u w:val="single"/>
          <w:lang w:val="en-US" w:eastAsia="en-US"/>
        </w:rPr>
        <w:t>http</w:t>
      </w:r>
      <w:r w:rsidRPr="00A23C78">
        <w:rPr>
          <w:rFonts w:eastAsiaTheme="minorHAnsi"/>
          <w:color w:val="3663C8"/>
          <w:sz w:val="24"/>
          <w:szCs w:val="24"/>
          <w:u w:val="single"/>
          <w:lang w:eastAsia="en-US"/>
        </w:rPr>
        <w:t>:</w:t>
      </w:r>
      <w:r w:rsidRPr="00A23C78">
        <w:rPr>
          <w:bCs/>
          <w:color w:val="3663C8"/>
          <w:sz w:val="24"/>
          <w:szCs w:val="24"/>
          <w:u w:val="single"/>
        </w:rPr>
        <w:t>forum</w:t>
      </w:r>
      <w:r w:rsidRPr="00A23C78">
        <w:rPr>
          <w:color w:val="3663C8"/>
          <w:sz w:val="24"/>
          <w:szCs w:val="24"/>
          <w:u w:val="single"/>
        </w:rPr>
        <w:t>.</w:t>
      </w:r>
      <w:r w:rsidRPr="00A23C78">
        <w:rPr>
          <w:bCs/>
          <w:color w:val="3663C8"/>
          <w:sz w:val="24"/>
          <w:szCs w:val="24"/>
          <w:u w:val="single"/>
        </w:rPr>
        <w:t>athlete</w:t>
      </w:r>
      <w:r w:rsidRPr="00A23C78">
        <w:rPr>
          <w:color w:val="3663C8"/>
          <w:sz w:val="24"/>
          <w:szCs w:val="24"/>
          <w:u w:val="single"/>
        </w:rPr>
        <w:t>.</w:t>
      </w:r>
      <w:r w:rsidRPr="00A23C78">
        <w:rPr>
          <w:bCs/>
          <w:color w:val="3663C8"/>
          <w:sz w:val="24"/>
          <w:szCs w:val="24"/>
          <w:u w:val="single"/>
        </w:rPr>
        <w:t>ru</w:t>
      </w:r>
      <w:r w:rsidRPr="00A23C78">
        <w:rPr>
          <w:sz w:val="24"/>
          <w:szCs w:val="24"/>
          <w:u w:val="single"/>
        </w:rPr>
        <w:t>.</w:t>
      </w:r>
      <w:r w:rsidR="00A23C78" w:rsidRPr="00A23C78">
        <w:rPr>
          <w:sz w:val="24"/>
          <w:szCs w:val="24"/>
          <w:u w:val="single"/>
        </w:rPr>
        <w:t>)</w:t>
      </w:r>
    </w:p>
    <w:p w14:paraId="29E07540" w14:textId="77777777" w:rsidR="00B32466" w:rsidRPr="009915B2" w:rsidRDefault="00B32466" w:rsidP="00A23C78">
      <w:pPr>
        <w:pStyle w:val="a5"/>
        <w:ind w:left="284" w:hanging="284"/>
        <w:jc w:val="both"/>
        <w:rPr>
          <w:sz w:val="24"/>
          <w:szCs w:val="24"/>
        </w:rPr>
      </w:pPr>
    </w:p>
    <w:p w14:paraId="22FEDF22" w14:textId="77777777" w:rsidR="00367F63" w:rsidRPr="009915B2" w:rsidRDefault="009561BE" w:rsidP="00A23C78">
      <w:pPr>
        <w:pStyle w:val="a5"/>
        <w:ind w:left="284" w:hanging="284"/>
        <w:jc w:val="both"/>
        <w:rPr>
          <w:sz w:val="24"/>
          <w:szCs w:val="24"/>
        </w:rPr>
      </w:pPr>
      <w:r>
        <w:rPr>
          <w:sz w:val="24"/>
          <w:szCs w:val="24"/>
        </w:rPr>
        <w:t>Список литературы для спортсменов</w:t>
      </w:r>
      <w:r w:rsidR="00367F63" w:rsidRPr="009915B2">
        <w:rPr>
          <w:sz w:val="24"/>
          <w:szCs w:val="24"/>
        </w:rPr>
        <w:t>:</w:t>
      </w:r>
    </w:p>
    <w:p w14:paraId="26C2EEC0" w14:textId="77777777" w:rsidR="009248A5" w:rsidRPr="00367F63" w:rsidRDefault="008322CB" w:rsidP="00A23C78">
      <w:pPr>
        <w:ind w:left="284" w:hanging="284"/>
        <w:contextualSpacing/>
        <w:jc w:val="both"/>
        <w:rPr>
          <w:rStyle w:val="apple-converted-space"/>
          <w:color w:val="000000"/>
          <w:sz w:val="24"/>
          <w:szCs w:val="24"/>
          <w:shd w:val="clear" w:color="auto" w:fill="FFFFFF"/>
        </w:rPr>
      </w:pPr>
      <w:r>
        <w:rPr>
          <w:bCs/>
          <w:color w:val="000000"/>
          <w:sz w:val="24"/>
          <w:szCs w:val="24"/>
          <w:shd w:val="clear" w:color="auto" w:fill="FFFFFF"/>
        </w:rPr>
        <w:t>1.</w:t>
      </w:r>
      <w:r>
        <w:rPr>
          <w:bCs/>
          <w:color w:val="000000"/>
          <w:sz w:val="24"/>
          <w:szCs w:val="24"/>
          <w:shd w:val="clear" w:color="auto" w:fill="FFFFFF"/>
        </w:rPr>
        <w:tab/>
      </w:r>
      <w:r w:rsidR="009248A5" w:rsidRPr="00367F63">
        <w:rPr>
          <w:bCs/>
          <w:color w:val="000000"/>
          <w:sz w:val="24"/>
          <w:szCs w:val="24"/>
          <w:shd w:val="clear" w:color="auto" w:fill="FFFFFF"/>
        </w:rPr>
        <w:t>Богданова, С. Сильнее всех [Текст] / С. Богданова // Российская газета. – 2010. – 2 дек. – С. 20.</w:t>
      </w:r>
      <w:r w:rsidR="00367F63" w:rsidRPr="00367F63">
        <w:rPr>
          <w:bCs/>
          <w:color w:val="000000"/>
          <w:sz w:val="24"/>
          <w:szCs w:val="24"/>
          <w:shd w:val="clear" w:color="auto" w:fill="FFFFFF"/>
        </w:rPr>
        <w:t xml:space="preserve"> Статья: </w:t>
      </w:r>
      <w:r w:rsidR="009248A5" w:rsidRPr="00367F63">
        <w:rPr>
          <w:color w:val="000000"/>
          <w:sz w:val="24"/>
          <w:szCs w:val="24"/>
          <w:shd w:val="clear" w:color="auto" w:fill="FFFFFF"/>
        </w:rPr>
        <w:t xml:space="preserve">О победах Евгении </w:t>
      </w:r>
      <w:proofErr w:type="spellStart"/>
      <w:r w:rsidR="009248A5" w:rsidRPr="00367F63">
        <w:rPr>
          <w:color w:val="000000"/>
          <w:sz w:val="24"/>
          <w:szCs w:val="24"/>
          <w:shd w:val="clear" w:color="auto" w:fill="FFFFFF"/>
        </w:rPr>
        <w:t>Цахиловой</w:t>
      </w:r>
      <w:proofErr w:type="spellEnd"/>
      <w:r w:rsidR="009248A5" w:rsidRPr="00367F63">
        <w:rPr>
          <w:color w:val="000000"/>
          <w:sz w:val="24"/>
          <w:szCs w:val="24"/>
          <w:shd w:val="clear" w:color="auto" w:fill="FFFFFF"/>
        </w:rPr>
        <w:t xml:space="preserve"> на Чемпионате мира по пауэрлифтингу.</w:t>
      </w:r>
    </w:p>
    <w:p w14:paraId="1F4DF599" w14:textId="77777777" w:rsidR="008322CB" w:rsidRDefault="008322CB" w:rsidP="00A23C78">
      <w:pPr>
        <w:ind w:left="284" w:hanging="284"/>
        <w:contextualSpacing/>
        <w:jc w:val="both"/>
        <w:rPr>
          <w:color w:val="000000"/>
          <w:sz w:val="24"/>
          <w:szCs w:val="24"/>
        </w:rPr>
      </w:pPr>
      <w:r>
        <w:rPr>
          <w:bCs/>
          <w:color w:val="000000"/>
          <w:sz w:val="24"/>
          <w:szCs w:val="24"/>
          <w:shd w:val="clear" w:color="auto" w:fill="FFFFFF"/>
        </w:rPr>
        <w:t>2.</w:t>
      </w:r>
      <w:r>
        <w:rPr>
          <w:bCs/>
          <w:color w:val="000000"/>
          <w:sz w:val="24"/>
          <w:szCs w:val="24"/>
          <w:shd w:val="clear" w:color="auto" w:fill="FFFFFF"/>
        </w:rPr>
        <w:tab/>
      </w:r>
      <w:r w:rsidR="009248A5" w:rsidRPr="00367F63">
        <w:rPr>
          <w:bCs/>
          <w:color w:val="000000"/>
          <w:sz w:val="24"/>
          <w:szCs w:val="24"/>
          <w:shd w:val="clear" w:color="auto" w:fill="FFFFFF"/>
        </w:rPr>
        <w:t xml:space="preserve">Лаврухин, Р. Чемпионка с первым спортивным разрядом [Текст] / Р. Лаврухин // </w:t>
      </w:r>
      <w:proofErr w:type="gramStart"/>
      <w:r w:rsidR="009248A5" w:rsidRPr="00367F63">
        <w:rPr>
          <w:bCs/>
          <w:color w:val="000000"/>
          <w:sz w:val="24"/>
          <w:szCs w:val="24"/>
          <w:shd w:val="clear" w:color="auto" w:fill="FFFFFF"/>
        </w:rPr>
        <w:t>Комсомольская</w:t>
      </w:r>
      <w:proofErr w:type="gramEnd"/>
      <w:r w:rsidR="009248A5" w:rsidRPr="00367F63">
        <w:rPr>
          <w:bCs/>
          <w:color w:val="000000"/>
          <w:sz w:val="24"/>
          <w:szCs w:val="24"/>
          <w:shd w:val="clear" w:color="auto" w:fill="FFFFFF"/>
        </w:rPr>
        <w:t xml:space="preserve"> правда. Северный Кавказ. – 2012. – 19 июля. – С. 5.</w:t>
      </w:r>
      <w:r w:rsidR="009248A5" w:rsidRPr="00367F63">
        <w:rPr>
          <w:color w:val="000000"/>
          <w:sz w:val="24"/>
          <w:szCs w:val="24"/>
        </w:rPr>
        <w:br/>
      </w:r>
      <w:r w:rsidR="00367F63">
        <w:rPr>
          <w:color w:val="000000"/>
          <w:sz w:val="24"/>
          <w:szCs w:val="24"/>
          <w:shd w:val="clear" w:color="auto" w:fill="FFFFFF"/>
        </w:rPr>
        <w:t xml:space="preserve">Статья: </w:t>
      </w:r>
      <w:r w:rsidR="009248A5" w:rsidRPr="00367F63">
        <w:rPr>
          <w:color w:val="000000"/>
          <w:sz w:val="24"/>
          <w:szCs w:val="24"/>
          <w:shd w:val="clear" w:color="auto" w:fill="FFFFFF"/>
        </w:rPr>
        <w:t xml:space="preserve">О спортивных достижениях незрячей спортсменки, </w:t>
      </w:r>
      <w:r w:rsidR="00367F63">
        <w:rPr>
          <w:color w:val="000000"/>
          <w:sz w:val="24"/>
          <w:szCs w:val="24"/>
          <w:shd w:val="clear" w:color="auto" w:fill="FFFFFF"/>
        </w:rPr>
        <w:t xml:space="preserve">чемпионки мира по пауэрлифтингу </w:t>
      </w:r>
      <w:r w:rsidR="009248A5" w:rsidRPr="00367F63">
        <w:rPr>
          <w:color w:val="000000"/>
          <w:sz w:val="24"/>
          <w:szCs w:val="24"/>
          <w:shd w:val="clear" w:color="auto" w:fill="FFFFFF"/>
        </w:rPr>
        <w:t>Евгении</w:t>
      </w:r>
      <w:r w:rsidR="00367F63">
        <w:rPr>
          <w:color w:val="000000"/>
          <w:sz w:val="24"/>
          <w:szCs w:val="24"/>
          <w:shd w:val="clear" w:color="auto" w:fill="FFFFFF"/>
        </w:rPr>
        <w:t xml:space="preserve"> </w:t>
      </w:r>
      <w:proofErr w:type="spellStart"/>
      <w:r w:rsidR="009248A5" w:rsidRPr="00367F63">
        <w:rPr>
          <w:color w:val="000000"/>
          <w:sz w:val="24"/>
          <w:szCs w:val="24"/>
          <w:shd w:val="clear" w:color="auto" w:fill="FFFFFF"/>
        </w:rPr>
        <w:t>Цахиловой</w:t>
      </w:r>
      <w:proofErr w:type="spellEnd"/>
      <w:r w:rsidR="009248A5" w:rsidRPr="00367F63">
        <w:rPr>
          <w:color w:val="000000"/>
          <w:sz w:val="24"/>
          <w:szCs w:val="24"/>
          <w:shd w:val="clear" w:color="auto" w:fill="FFFFFF"/>
        </w:rPr>
        <w:t>.</w:t>
      </w:r>
    </w:p>
    <w:p w14:paraId="0CD3AAC1" w14:textId="77777777" w:rsidR="009248A5" w:rsidRDefault="00367F63" w:rsidP="00A23C78">
      <w:pPr>
        <w:ind w:left="284" w:hanging="284"/>
        <w:contextualSpacing/>
        <w:jc w:val="both"/>
        <w:rPr>
          <w:color w:val="000000"/>
          <w:sz w:val="24"/>
          <w:szCs w:val="24"/>
          <w:shd w:val="clear" w:color="auto" w:fill="FFFFFF"/>
        </w:rPr>
      </w:pPr>
      <w:r w:rsidRPr="00367F63">
        <w:rPr>
          <w:bCs/>
          <w:color w:val="000000"/>
          <w:sz w:val="24"/>
          <w:szCs w:val="24"/>
          <w:shd w:val="clear" w:color="auto" w:fill="FFFFFF"/>
        </w:rPr>
        <w:t>3.</w:t>
      </w:r>
      <w:r w:rsidR="008322CB">
        <w:rPr>
          <w:bCs/>
          <w:color w:val="000000"/>
          <w:sz w:val="24"/>
          <w:szCs w:val="24"/>
          <w:shd w:val="clear" w:color="auto" w:fill="FFFFFF"/>
        </w:rPr>
        <w:tab/>
      </w:r>
      <w:r w:rsidR="00081F34">
        <w:rPr>
          <w:bCs/>
          <w:color w:val="000000"/>
          <w:sz w:val="24"/>
          <w:szCs w:val="24"/>
          <w:shd w:val="clear" w:color="auto" w:fill="FFFFFF"/>
        </w:rPr>
        <w:t>«</w:t>
      </w:r>
      <w:r w:rsidR="009248A5" w:rsidRPr="00367F63">
        <w:rPr>
          <w:bCs/>
          <w:color w:val="000000"/>
          <w:sz w:val="24"/>
          <w:szCs w:val="24"/>
          <w:shd w:val="clear" w:color="auto" w:fill="FFFFFF"/>
        </w:rPr>
        <w:t>О</w:t>
      </w:r>
      <w:r w:rsidR="00081F34">
        <w:rPr>
          <w:bCs/>
          <w:color w:val="000000"/>
          <w:sz w:val="24"/>
          <w:szCs w:val="24"/>
          <w:shd w:val="clear" w:color="auto" w:fill="FFFFFF"/>
        </w:rPr>
        <w:t>лимп»</w:t>
      </w:r>
      <w:r w:rsidR="009248A5" w:rsidRPr="00367F63">
        <w:rPr>
          <w:rStyle w:val="apple-converted-space"/>
          <w:color w:val="000000"/>
          <w:sz w:val="24"/>
          <w:szCs w:val="24"/>
          <w:shd w:val="clear" w:color="auto" w:fill="FFFFFF"/>
        </w:rPr>
        <w:t> </w:t>
      </w:r>
      <w:r w:rsidR="009248A5" w:rsidRPr="00367F63">
        <w:rPr>
          <w:color w:val="000000"/>
          <w:sz w:val="24"/>
          <w:szCs w:val="24"/>
          <w:shd w:val="clear" w:color="auto" w:fill="FFFFFF"/>
        </w:rPr>
        <w:t>- независимый журнал для профессионалов, специалистов и любителей силовых видов спорта. Учредитель - тяжелоатлетический клуб "Олимп" (Ижевск). Издатель - фирма "Олимп Лтд" (Ижевск).</w:t>
      </w:r>
    </w:p>
    <w:p w14:paraId="2F4A5C1F" w14:textId="77777777" w:rsidR="00081F34" w:rsidRDefault="00081F34" w:rsidP="00A23C78">
      <w:pPr>
        <w:ind w:left="284" w:hanging="284"/>
        <w:contextualSpacing/>
        <w:jc w:val="both"/>
        <w:rPr>
          <w:color w:val="000000"/>
          <w:sz w:val="24"/>
          <w:szCs w:val="24"/>
          <w:shd w:val="clear" w:color="auto" w:fill="FFFFFF"/>
        </w:rPr>
      </w:pPr>
      <w:r>
        <w:rPr>
          <w:bCs/>
          <w:color w:val="000000"/>
          <w:sz w:val="24"/>
          <w:szCs w:val="24"/>
          <w:shd w:val="clear" w:color="auto" w:fill="FFFFFF"/>
        </w:rPr>
        <w:t>4. «Пауэрлифтинг»</w:t>
      </w:r>
      <w:r w:rsidRPr="00367F63">
        <w:rPr>
          <w:rStyle w:val="apple-converted-space"/>
          <w:color w:val="000000"/>
          <w:sz w:val="24"/>
          <w:szCs w:val="24"/>
          <w:shd w:val="clear" w:color="auto" w:fill="FFFFFF"/>
        </w:rPr>
        <w:t> </w:t>
      </w:r>
      <w:r w:rsidRPr="00367F63">
        <w:rPr>
          <w:color w:val="000000"/>
          <w:sz w:val="24"/>
          <w:szCs w:val="24"/>
          <w:shd w:val="clear" w:color="auto" w:fill="FFFFFF"/>
        </w:rPr>
        <w:t xml:space="preserve">- независимый журнал для профессионалов, специалистов и любителей силовых видов спорта. Учредитель </w:t>
      </w:r>
      <w:r>
        <w:rPr>
          <w:color w:val="000000"/>
          <w:sz w:val="24"/>
          <w:szCs w:val="24"/>
          <w:shd w:val="clear" w:color="auto" w:fill="FFFFFF"/>
        </w:rPr>
        <w:t>–</w:t>
      </w:r>
      <w:r w:rsidRPr="00367F63">
        <w:rPr>
          <w:color w:val="000000"/>
          <w:sz w:val="24"/>
          <w:szCs w:val="24"/>
          <w:shd w:val="clear" w:color="auto" w:fill="FFFFFF"/>
        </w:rPr>
        <w:t xml:space="preserve"> </w:t>
      </w:r>
      <w:r>
        <w:rPr>
          <w:color w:val="000000"/>
          <w:sz w:val="24"/>
          <w:szCs w:val="24"/>
          <w:shd w:val="clear" w:color="auto" w:fill="FFFFFF"/>
        </w:rPr>
        <w:t>Фонд поддержки силовых видов спорта «Развитие  атлетизма».</w:t>
      </w:r>
      <w:r w:rsidRPr="00367F63">
        <w:rPr>
          <w:color w:val="000000"/>
          <w:sz w:val="24"/>
          <w:szCs w:val="24"/>
          <w:shd w:val="clear" w:color="auto" w:fill="FFFFFF"/>
        </w:rPr>
        <w:t xml:space="preserve"> Издатель - фирма "</w:t>
      </w:r>
      <w:r>
        <w:rPr>
          <w:color w:val="000000"/>
          <w:sz w:val="24"/>
          <w:szCs w:val="24"/>
          <w:shd w:val="clear" w:color="auto" w:fill="FFFFFF"/>
        </w:rPr>
        <w:t>Моби Дик</w:t>
      </w:r>
      <w:r w:rsidRPr="00367F63">
        <w:rPr>
          <w:color w:val="000000"/>
          <w:sz w:val="24"/>
          <w:szCs w:val="24"/>
          <w:shd w:val="clear" w:color="auto" w:fill="FFFFFF"/>
        </w:rPr>
        <w:t>" (</w:t>
      </w:r>
      <w:r>
        <w:rPr>
          <w:color w:val="000000"/>
          <w:sz w:val="24"/>
          <w:szCs w:val="24"/>
          <w:shd w:val="clear" w:color="auto" w:fill="FFFFFF"/>
        </w:rPr>
        <w:t>Санкт-Петербург)</w:t>
      </w:r>
      <w:r w:rsidRPr="00367F63">
        <w:rPr>
          <w:color w:val="000000"/>
          <w:sz w:val="24"/>
          <w:szCs w:val="24"/>
          <w:shd w:val="clear" w:color="auto" w:fill="FFFFFF"/>
        </w:rPr>
        <w:t>.</w:t>
      </w:r>
    </w:p>
    <w:p w14:paraId="52BCD8F8" w14:textId="77777777" w:rsidR="00AA7E1C" w:rsidRDefault="00081F34" w:rsidP="00A23C78">
      <w:pPr>
        <w:shd w:val="clear" w:color="auto" w:fill="FFFFFF"/>
        <w:ind w:left="284" w:hanging="284"/>
        <w:jc w:val="both"/>
        <w:rPr>
          <w:color w:val="000000"/>
          <w:sz w:val="24"/>
          <w:szCs w:val="24"/>
        </w:rPr>
      </w:pPr>
      <w:r>
        <w:rPr>
          <w:bCs/>
          <w:color w:val="000000"/>
          <w:sz w:val="24"/>
          <w:szCs w:val="24"/>
        </w:rPr>
        <w:t>5</w:t>
      </w:r>
      <w:r w:rsidR="008322CB">
        <w:rPr>
          <w:bCs/>
          <w:color w:val="000000"/>
          <w:sz w:val="24"/>
          <w:szCs w:val="24"/>
        </w:rPr>
        <w:t>.</w:t>
      </w:r>
      <w:r w:rsidR="008322CB">
        <w:rPr>
          <w:bCs/>
          <w:color w:val="000000"/>
          <w:sz w:val="24"/>
          <w:szCs w:val="24"/>
        </w:rPr>
        <w:tab/>
      </w:r>
      <w:r>
        <w:rPr>
          <w:bCs/>
          <w:color w:val="000000"/>
          <w:sz w:val="24"/>
          <w:szCs w:val="24"/>
        </w:rPr>
        <w:t>Советский спорт</w:t>
      </w:r>
      <w:r w:rsidR="00AA7E1C" w:rsidRPr="00367F63">
        <w:rPr>
          <w:color w:val="000000"/>
          <w:sz w:val="24"/>
          <w:szCs w:val="24"/>
        </w:rPr>
        <w:t> - еже</w:t>
      </w:r>
      <w:r>
        <w:rPr>
          <w:color w:val="000000"/>
          <w:sz w:val="24"/>
          <w:szCs w:val="24"/>
        </w:rPr>
        <w:t>недель</w:t>
      </w:r>
      <w:r w:rsidR="00AA7E1C" w:rsidRPr="00367F63">
        <w:rPr>
          <w:color w:val="000000"/>
          <w:sz w:val="24"/>
          <w:szCs w:val="24"/>
        </w:rPr>
        <w:t>ная газета. Учредители: Олимпийский комитет России, трудовой коллектив газеты "Советский спорт".</w:t>
      </w:r>
    </w:p>
    <w:p w14:paraId="31DC756A" w14:textId="77777777" w:rsidR="009A5640" w:rsidRDefault="009A5640" w:rsidP="009915B2">
      <w:pPr>
        <w:shd w:val="clear" w:color="auto" w:fill="FFFFFF"/>
        <w:ind w:left="284" w:hanging="284"/>
        <w:jc w:val="center"/>
        <w:rPr>
          <w:sz w:val="24"/>
          <w:szCs w:val="24"/>
        </w:rPr>
      </w:pPr>
    </w:p>
    <w:p w14:paraId="71913CBF" w14:textId="77777777" w:rsidR="008A73F7" w:rsidRDefault="008A73F7" w:rsidP="009915B2">
      <w:pPr>
        <w:shd w:val="clear" w:color="auto" w:fill="FFFFFF"/>
        <w:ind w:left="284" w:hanging="284"/>
        <w:jc w:val="center"/>
        <w:rPr>
          <w:sz w:val="24"/>
          <w:szCs w:val="24"/>
        </w:rPr>
      </w:pPr>
    </w:p>
    <w:p w14:paraId="6BD45209" w14:textId="77777777" w:rsidR="008A73F7" w:rsidRDefault="008A73F7" w:rsidP="009915B2">
      <w:pPr>
        <w:shd w:val="clear" w:color="auto" w:fill="FFFFFF"/>
        <w:ind w:left="284" w:hanging="284"/>
        <w:jc w:val="center"/>
        <w:rPr>
          <w:sz w:val="24"/>
          <w:szCs w:val="24"/>
        </w:rPr>
      </w:pPr>
    </w:p>
    <w:p w14:paraId="4B5C1DC7" w14:textId="77777777" w:rsidR="008A73F7" w:rsidRDefault="008A73F7" w:rsidP="009915B2">
      <w:pPr>
        <w:shd w:val="clear" w:color="auto" w:fill="FFFFFF"/>
        <w:ind w:left="284" w:hanging="284"/>
        <w:jc w:val="center"/>
        <w:rPr>
          <w:sz w:val="24"/>
          <w:szCs w:val="24"/>
        </w:rPr>
      </w:pPr>
    </w:p>
    <w:p w14:paraId="27EF3489" w14:textId="77777777" w:rsidR="008A73F7" w:rsidRDefault="008A73F7" w:rsidP="009915B2">
      <w:pPr>
        <w:shd w:val="clear" w:color="auto" w:fill="FFFFFF"/>
        <w:ind w:left="284" w:hanging="284"/>
        <w:jc w:val="center"/>
        <w:rPr>
          <w:sz w:val="24"/>
          <w:szCs w:val="24"/>
        </w:rPr>
      </w:pPr>
    </w:p>
    <w:p w14:paraId="1EBF2C0F" w14:textId="77777777" w:rsidR="008A73F7" w:rsidRDefault="008A73F7" w:rsidP="009915B2">
      <w:pPr>
        <w:shd w:val="clear" w:color="auto" w:fill="FFFFFF"/>
        <w:ind w:left="284" w:hanging="284"/>
        <w:jc w:val="center"/>
        <w:rPr>
          <w:sz w:val="24"/>
          <w:szCs w:val="24"/>
        </w:rPr>
      </w:pPr>
    </w:p>
    <w:p w14:paraId="270A0F72" w14:textId="77777777" w:rsidR="008A73F7" w:rsidRDefault="008A73F7" w:rsidP="009915B2">
      <w:pPr>
        <w:shd w:val="clear" w:color="auto" w:fill="FFFFFF"/>
        <w:ind w:left="284" w:hanging="284"/>
        <w:jc w:val="center"/>
        <w:rPr>
          <w:sz w:val="24"/>
          <w:szCs w:val="24"/>
        </w:rPr>
      </w:pPr>
    </w:p>
    <w:p w14:paraId="47FF53A4" w14:textId="77777777" w:rsidR="008A73F7" w:rsidRDefault="008A73F7" w:rsidP="009915B2">
      <w:pPr>
        <w:shd w:val="clear" w:color="auto" w:fill="FFFFFF"/>
        <w:ind w:left="284" w:hanging="284"/>
        <w:jc w:val="center"/>
        <w:rPr>
          <w:sz w:val="24"/>
          <w:szCs w:val="24"/>
        </w:rPr>
      </w:pPr>
    </w:p>
    <w:p w14:paraId="2938A281" w14:textId="77777777" w:rsidR="008A73F7" w:rsidRDefault="008A73F7" w:rsidP="009915B2">
      <w:pPr>
        <w:shd w:val="clear" w:color="auto" w:fill="FFFFFF"/>
        <w:ind w:left="284" w:hanging="284"/>
        <w:jc w:val="center"/>
        <w:rPr>
          <w:sz w:val="24"/>
          <w:szCs w:val="24"/>
        </w:rPr>
      </w:pPr>
    </w:p>
    <w:p w14:paraId="7CBF063A" w14:textId="77777777" w:rsidR="008A73F7" w:rsidRDefault="008A73F7" w:rsidP="009915B2">
      <w:pPr>
        <w:shd w:val="clear" w:color="auto" w:fill="FFFFFF"/>
        <w:ind w:left="284" w:hanging="284"/>
        <w:jc w:val="center"/>
        <w:rPr>
          <w:sz w:val="24"/>
          <w:szCs w:val="24"/>
        </w:rPr>
      </w:pPr>
    </w:p>
    <w:p w14:paraId="475ED755" w14:textId="77777777" w:rsidR="008A73F7" w:rsidRDefault="008A73F7" w:rsidP="009915B2">
      <w:pPr>
        <w:shd w:val="clear" w:color="auto" w:fill="FFFFFF"/>
        <w:ind w:left="284" w:hanging="284"/>
        <w:jc w:val="center"/>
        <w:rPr>
          <w:sz w:val="24"/>
          <w:szCs w:val="24"/>
        </w:rPr>
      </w:pPr>
    </w:p>
    <w:p w14:paraId="1C779FE3" w14:textId="77777777" w:rsidR="008A73F7" w:rsidRDefault="008A73F7" w:rsidP="009915B2">
      <w:pPr>
        <w:shd w:val="clear" w:color="auto" w:fill="FFFFFF"/>
        <w:ind w:left="284" w:hanging="284"/>
        <w:jc w:val="center"/>
        <w:rPr>
          <w:sz w:val="24"/>
          <w:szCs w:val="24"/>
        </w:rPr>
      </w:pPr>
    </w:p>
    <w:p w14:paraId="343D904C" w14:textId="77777777" w:rsidR="008A73F7" w:rsidRDefault="008A73F7" w:rsidP="009915B2">
      <w:pPr>
        <w:shd w:val="clear" w:color="auto" w:fill="FFFFFF"/>
        <w:ind w:left="284" w:hanging="284"/>
        <w:jc w:val="center"/>
        <w:rPr>
          <w:sz w:val="24"/>
          <w:szCs w:val="24"/>
        </w:rPr>
      </w:pPr>
    </w:p>
    <w:p w14:paraId="38D57C5E" w14:textId="77777777" w:rsidR="008A73F7" w:rsidRDefault="008A73F7" w:rsidP="009915B2">
      <w:pPr>
        <w:shd w:val="clear" w:color="auto" w:fill="FFFFFF"/>
        <w:ind w:left="284" w:hanging="284"/>
        <w:jc w:val="center"/>
        <w:rPr>
          <w:sz w:val="24"/>
          <w:szCs w:val="24"/>
        </w:rPr>
      </w:pPr>
    </w:p>
    <w:p w14:paraId="7110E3EF" w14:textId="77777777" w:rsidR="008A73F7" w:rsidRDefault="008A73F7" w:rsidP="009915B2">
      <w:pPr>
        <w:shd w:val="clear" w:color="auto" w:fill="FFFFFF"/>
        <w:ind w:left="284" w:hanging="284"/>
        <w:jc w:val="center"/>
        <w:rPr>
          <w:sz w:val="24"/>
          <w:szCs w:val="24"/>
        </w:rPr>
      </w:pPr>
    </w:p>
    <w:p w14:paraId="1E1BFAF7" w14:textId="77777777" w:rsidR="00DC3284" w:rsidRDefault="00DC3284" w:rsidP="009915B2">
      <w:pPr>
        <w:shd w:val="clear" w:color="auto" w:fill="FFFFFF"/>
        <w:ind w:left="284" w:hanging="284"/>
        <w:jc w:val="center"/>
        <w:rPr>
          <w:sz w:val="24"/>
          <w:szCs w:val="24"/>
        </w:rPr>
      </w:pPr>
    </w:p>
    <w:p w14:paraId="61CB2E38" w14:textId="77777777" w:rsidR="00DC3284" w:rsidRDefault="00DC3284" w:rsidP="009915B2">
      <w:pPr>
        <w:shd w:val="clear" w:color="auto" w:fill="FFFFFF"/>
        <w:ind w:left="284" w:hanging="284"/>
        <w:jc w:val="center"/>
        <w:rPr>
          <w:sz w:val="24"/>
          <w:szCs w:val="24"/>
        </w:rPr>
      </w:pPr>
    </w:p>
    <w:p w14:paraId="4AB8F89A" w14:textId="77777777" w:rsidR="00DC3284" w:rsidRDefault="00DC3284" w:rsidP="009915B2">
      <w:pPr>
        <w:shd w:val="clear" w:color="auto" w:fill="FFFFFF"/>
        <w:ind w:left="284" w:hanging="284"/>
        <w:jc w:val="center"/>
        <w:rPr>
          <w:sz w:val="24"/>
          <w:szCs w:val="24"/>
        </w:rPr>
      </w:pPr>
    </w:p>
    <w:p w14:paraId="3526191E" w14:textId="77777777" w:rsidR="00DC3284" w:rsidRDefault="00DC3284" w:rsidP="009915B2">
      <w:pPr>
        <w:shd w:val="clear" w:color="auto" w:fill="FFFFFF"/>
        <w:ind w:left="284" w:hanging="284"/>
        <w:jc w:val="center"/>
        <w:rPr>
          <w:sz w:val="24"/>
          <w:szCs w:val="24"/>
        </w:rPr>
      </w:pPr>
    </w:p>
    <w:p w14:paraId="119E6054" w14:textId="77777777" w:rsidR="00DC3284" w:rsidRDefault="00DC3284" w:rsidP="009915B2">
      <w:pPr>
        <w:shd w:val="clear" w:color="auto" w:fill="FFFFFF"/>
        <w:ind w:left="284" w:hanging="284"/>
        <w:jc w:val="center"/>
        <w:rPr>
          <w:sz w:val="24"/>
          <w:szCs w:val="24"/>
        </w:rPr>
      </w:pPr>
    </w:p>
    <w:p w14:paraId="03E2347C" w14:textId="77777777" w:rsidR="00DC3284" w:rsidRDefault="00DC3284" w:rsidP="009915B2">
      <w:pPr>
        <w:shd w:val="clear" w:color="auto" w:fill="FFFFFF"/>
        <w:ind w:left="284" w:hanging="284"/>
        <w:jc w:val="center"/>
        <w:rPr>
          <w:sz w:val="24"/>
          <w:szCs w:val="24"/>
        </w:rPr>
      </w:pPr>
    </w:p>
    <w:p w14:paraId="180434D8" w14:textId="77777777" w:rsidR="00DC3284" w:rsidRDefault="00DC3284" w:rsidP="009915B2">
      <w:pPr>
        <w:shd w:val="clear" w:color="auto" w:fill="FFFFFF"/>
        <w:ind w:left="284" w:hanging="284"/>
        <w:jc w:val="center"/>
        <w:rPr>
          <w:sz w:val="24"/>
          <w:szCs w:val="24"/>
        </w:rPr>
      </w:pPr>
    </w:p>
    <w:p w14:paraId="746BF3FE" w14:textId="77777777" w:rsidR="00DC3284" w:rsidRDefault="00DC3284" w:rsidP="009915B2">
      <w:pPr>
        <w:shd w:val="clear" w:color="auto" w:fill="FFFFFF"/>
        <w:ind w:left="284" w:hanging="284"/>
        <w:jc w:val="center"/>
        <w:rPr>
          <w:sz w:val="24"/>
          <w:szCs w:val="24"/>
        </w:rPr>
      </w:pPr>
    </w:p>
    <w:p w14:paraId="6C7C59F2" w14:textId="77777777" w:rsidR="00DC3284" w:rsidRDefault="00DC3284" w:rsidP="009915B2">
      <w:pPr>
        <w:shd w:val="clear" w:color="auto" w:fill="FFFFFF"/>
        <w:ind w:left="284" w:hanging="284"/>
        <w:jc w:val="center"/>
        <w:rPr>
          <w:sz w:val="24"/>
          <w:szCs w:val="24"/>
        </w:rPr>
      </w:pPr>
    </w:p>
    <w:p w14:paraId="799390B9" w14:textId="77777777" w:rsidR="00DC3284" w:rsidRDefault="00DC3284" w:rsidP="009915B2">
      <w:pPr>
        <w:shd w:val="clear" w:color="auto" w:fill="FFFFFF"/>
        <w:ind w:left="284" w:hanging="284"/>
        <w:jc w:val="center"/>
        <w:rPr>
          <w:sz w:val="24"/>
          <w:szCs w:val="24"/>
        </w:rPr>
      </w:pPr>
    </w:p>
    <w:p w14:paraId="2D23F422" w14:textId="77777777" w:rsidR="00DC3284" w:rsidRDefault="00DC3284" w:rsidP="009915B2">
      <w:pPr>
        <w:shd w:val="clear" w:color="auto" w:fill="FFFFFF"/>
        <w:ind w:left="284" w:hanging="284"/>
        <w:jc w:val="center"/>
        <w:rPr>
          <w:sz w:val="24"/>
          <w:szCs w:val="24"/>
        </w:rPr>
      </w:pPr>
    </w:p>
    <w:p w14:paraId="0B57778C" w14:textId="77777777" w:rsidR="00132F9E" w:rsidRDefault="00132F9E" w:rsidP="009915B2">
      <w:pPr>
        <w:shd w:val="clear" w:color="auto" w:fill="FFFFFF"/>
        <w:ind w:left="284" w:hanging="284"/>
        <w:jc w:val="center"/>
        <w:rPr>
          <w:sz w:val="24"/>
          <w:szCs w:val="24"/>
        </w:rPr>
      </w:pPr>
    </w:p>
    <w:p w14:paraId="3591FAB8" w14:textId="77777777" w:rsidR="00132F9E" w:rsidRDefault="00132F9E" w:rsidP="009915B2">
      <w:pPr>
        <w:shd w:val="clear" w:color="auto" w:fill="FFFFFF"/>
        <w:ind w:left="284" w:hanging="284"/>
        <w:jc w:val="center"/>
        <w:rPr>
          <w:sz w:val="24"/>
          <w:szCs w:val="24"/>
        </w:rPr>
      </w:pPr>
    </w:p>
    <w:p w14:paraId="3C4C3BE9" w14:textId="77777777" w:rsidR="00132F9E" w:rsidRDefault="00132F9E" w:rsidP="009915B2">
      <w:pPr>
        <w:shd w:val="clear" w:color="auto" w:fill="FFFFFF"/>
        <w:ind w:left="284" w:hanging="284"/>
        <w:jc w:val="center"/>
        <w:rPr>
          <w:sz w:val="24"/>
          <w:szCs w:val="24"/>
        </w:rPr>
      </w:pPr>
    </w:p>
    <w:p w14:paraId="53A33608" w14:textId="77777777" w:rsidR="00132F9E" w:rsidRDefault="00132F9E" w:rsidP="009915B2">
      <w:pPr>
        <w:shd w:val="clear" w:color="auto" w:fill="FFFFFF"/>
        <w:ind w:left="284" w:hanging="284"/>
        <w:jc w:val="center"/>
        <w:rPr>
          <w:sz w:val="24"/>
          <w:szCs w:val="24"/>
        </w:rPr>
      </w:pPr>
    </w:p>
    <w:p w14:paraId="50F3582F" w14:textId="77777777" w:rsidR="009915B2" w:rsidRDefault="00CA404C" w:rsidP="00CA404C">
      <w:pPr>
        <w:pStyle w:val="1"/>
        <w:numPr>
          <w:ilvl w:val="0"/>
          <w:numId w:val="41"/>
        </w:numPr>
        <w:spacing w:before="0"/>
        <w:jc w:val="center"/>
        <w:rPr>
          <w:rFonts w:ascii="Times New Roman" w:hAnsi="Times New Roman"/>
          <w:color w:val="auto"/>
          <w:sz w:val="24"/>
          <w:szCs w:val="24"/>
        </w:rPr>
      </w:pPr>
      <w:bookmarkStart w:id="32" w:name="_Toc518034992"/>
      <w:r w:rsidRPr="008A73F7">
        <w:rPr>
          <w:rFonts w:ascii="Times New Roman" w:hAnsi="Times New Roman"/>
          <w:color w:val="auto"/>
          <w:sz w:val="24"/>
          <w:szCs w:val="24"/>
        </w:rPr>
        <w:lastRenderedPageBreak/>
        <w:t>ПЛАН ФИЗКУЛЬТУРНЫХ И СПОРТИВНЫХ МЕРОПРИЯТИЙ</w:t>
      </w:r>
      <w:bookmarkEnd w:id="32"/>
    </w:p>
    <w:p w14:paraId="228ADA38" w14:textId="77777777" w:rsidR="00CA404C" w:rsidRDefault="00CA404C" w:rsidP="00CA404C"/>
    <w:p w14:paraId="43E25356" w14:textId="77777777" w:rsidR="00CA404C" w:rsidRDefault="00CA404C" w:rsidP="00CA404C"/>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4555"/>
        <w:gridCol w:w="32"/>
        <w:gridCol w:w="1653"/>
        <w:gridCol w:w="15"/>
        <w:gridCol w:w="2698"/>
      </w:tblGrid>
      <w:tr w:rsidR="00CA404C" w:rsidRPr="00CA404C" w14:paraId="6A4C315E" w14:textId="77777777" w:rsidTr="006431AF">
        <w:trPr>
          <w:trHeight w:val="405"/>
        </w:trPr>
        <w:tc>
          <w:tcPr>
            <w:tcW w:w="574" w:type="dxa"/>
            <w:shd w:val="clear" w:color="auto" w:fill="auto"/>
            <w:vAlign w:val="center"/>
          </w:tcPr>
          <w:p w14:paraId="5CA3DE89" w14:textId="77777777" w:rsidR="00CA404C" w:rsidRPr="00CA404C" w:rsidRDefault="00CA404C" w:rsidP="00CA404C">
            <w:pPr>
              <w:jc w:val="center"/>
              <w:rPr>
                <w:rFonts w:eastAsiaTheme="minorHAnsi"/>
                <w:sz w:val="24"/>
                <w:szCs w:val="24"/>
                <w:lang w:eastAsia="en-US"/>
              </w:rPr>
            </w:pPr>
            <w:r w:rsidRPr="00CA404C">
              <w:rPr>
                <w:rFonts w:eastAsiaTheme="minorHAnsi"/>
                <w:sz w:val="24"/>
                <w:szCs w:val="24"/>
                <w:lang w:eastAsia="en-US"/>
              </w:rPr>
              <w:t>№</w:t>
            </w:r>
          </w:p>
          <w:p w14:paraId="159D14E0" w14:textId="77777777" w:rsidR="00CA404C" w:rsidRPr="00CA404C" w:rsidRDefault="00CA404C" w:rsidP="00CA404C">
            <w:pPr>
              <w:jc w:val="center"/>
              <w:rPr>
                <w:rFonts w:eastAsiaTheme="minorHAnsi"/>
                <w:sz w:val="24"/>
                <w:szCs w:val="24"/>
                <w:lang w:eastAsia="en-US"/>
              </w:rPr>
            </w:pPr>
            <w:proofErr w:type="gramStart"/>
            <w:r w:rsidRPr="00CA404C">
              <w:rPr>
                <w:rFonts w:eastAsiaTheme="minorHAnsi"/>
                <w:sz w:val="24"/>
                <w:szCs w:val="24"/>
                <w:lang w:eastAsia="en-US"/>
              </w:rPr>
              <w:t>п</w:t>
            </w:r>
            <w:proofErr w:type="gramEnd"/>
            <w:r w:rsidRPr="00CA404C">
              <w:rPr>
                <w:rFonts w:eastAsiaTheme="minorHAnsi"/>
                <w:sz w:val="24"/>
                <w:szCs w:val="24"/>
                <w:lang w:eastAsia="en-US"/>
              </w:rPr>
              <w:t>/п</w:t>
            </w:r>
          </w:p>
        </w:tc>
        <w:tc>
          <w:tcPr>
            <w:tcW w:w="4555" w:type="dxa"/>
            <w:shd w:val="clear" w:color="auto" w:fill="auto"/>
            <w:vAlign w:val="center"/>
          </w:tcPr>
          <w:p w14:paraId="46368674" w14:textId="77777777" w:rsidR="00CA404C" w:rsidRPr="00CA404C" w:rsidRDefault="00CA404C" w:rsidP="00CA404C">
            <w:pPr>
              <w:jc w:val="center"/>
              <w:rPr>
                <w:rFonts w:eastAsiaTheme="minorHAnsi"/>
                <w:b/>
                <w:bCs/>
                <w:sz w:val="24"/>
                <w:szCs w:val="24"/>
                <w:lang w:eastAsia="en-US"/>
              </w:rPr>
            </w:pPr>
            <w:r w:rsidRPr="00CA404C">
              <w:rPr>
                <w:rFonts w:eastAsiaTheme="minorHAnsi"/>
                <w:sz w:val="24"/>
                <w:szCs w:val="24"/>
                <w:lang w:eastAsia="en-US"/>
              </w:rPr>
              <w:t>Наименование мероприятия</w:t>
            </w:r>
          </w:p>
        </w:tc>
        <w:tc>
          <w:tcPr>
            <w:tcW w:w="1700" w:type="dxa"/>
            <w:gridSpan w:val="3"/>
            <w:shd w:val="clear" w:color="auto" w:fill="auto"/>
            <w:vAlign w:val="center"/>
          </w:tcPr>
          <w:p w14:paraId="34D0E902" w14:textId="77777777" w:rsidR="00CA404C" w:rsidRPr="00CA404C" w:rsidRDefault="00CA404C" w:rsidP="00CA404C">
            <w:pPr>
              <w:jc w:val="center"/>
              <w:rPr>
                <w:rFonts w:eastAsiaTheme="minorHAnsi"/>
                <w:b/>
                <w:bCs/>
                <w:sz w:val="24"/>
                <w:szCs w:val="24"/>
                <w:lang w:eastAsia="en-US"/>
              </w:rPr>
            </w:pPr>
            <w:r w:rsidRPr="00CA404C">
              <w:rPr>
                <w:rFonts w:eastAsiaTheme="minorHAnsi"/>
                <w:sz w:val="24"/>
                <w:szCs w:val="24"/>
                <w:lang w:eastAsia="en-US"/>
              </w:rPr>
              <w:t>Срок исполнения</w:t>
            </w:r>
          </w:p>
        </w:tc>
        <w:tc>
          <w:tcPr>
            <w:tcW w:w="2698" w:type="dxa"/>
            <w:shd w:val="clear" w:color="auto" w:fill="auto"/>
            <w:vAlign w:val="center"/>
          </w:tcPr>
          <w:p w14:paraId="4D87B589" w14:textId="77777777" w:rsidR="00CA404C" w:rsidRPr="00CA404C" w:rsidRDefault="00CA404C" w:rsidP="00CA404C">
            <w:pPr>
              <w:jc w:val="center"/>
              <w:rPr>
                <w:rFonts w:eastAsiaTheme="minorHAnsi"/>
                <w:b/>
                <w:bCs/>
                <w:sz w:val="24"/>
                <w:szCs w:val="24"/>
                <w:lang w:eastAsia="en-US"/>
              </w:rPr>
            </w:pPr>
            <w:r w:rsidRPr="00CA404C">
              <w:rPr>
                <w:rFonts w:eastAsiaTheme="minorHAnsi"/>
                <w:sz w:val="24"/>
                <w:szCs w:val="24"/>
                <w:lang w:eastAsia="en-US"/>
              </w:rPr>
              <w:t>Место проведения</w:t>
            </w:r>
          </w:p>
        </w:tc>
      </w:tr>
      <w:tr w:rsidR="00CA404C" w:rsidRPr="00CA404C" w14:paraId="07FC0C00" w14:textId="77777777" w:rsidTr="006431AF">
        <w:trPr>
          <w:trHeight w:val="285"/>
        </w:trPr>
        <w:tc>
          <w:tcPr>
            <w:tcW w:w="574" w:type="dxa"/>
            <w:shd w:val="clear" w:color="auto" w:fill="auto"/>
            <w:vAlign w:val="center"/>
          </w:tcPr>
          <w:p w14:paraId="080ED2DF" w14:textId="77777777" w:rsidR="00CA404C" w:rsidRPr="00CA404C" w:rsidRDefault="00CA404C" w:rsidP="00CA404C">
            <w:pPr>
              <w:jc w:val="center"/>
              <w:rPr>
                <w:rFonts w:eastAsiaTheme="minorHAnsi"/>
                <w:sz w:val="24"/>
                <w:szCs w:val="24"/>
                <w:lang w:eastAsia="en-US"/>
              </w:rPr>
            </w:pPr>
            <w:r w:rsidRPr="00CA404C">
              <w:rPr>
                <w:rFonts w:eastAsiaTheme="minorHAnsi"/>
                <w:sz w:val="24"/>
                <w:szCs w:val="24"/>
                <w:lang w:eastAsia="en-US"/>
              </w:rPr>
              <w:t>1</w:t>
            </w:r>
          </w:p>
        </w:tc>
        <w:tc>
          <w:tcPr>
            <w:tcW w:w="4555" w:type="dxa"/>
            <w:shd w:val="clear" w:color="auto" w:fill="auto"/>
            <w:vAlign w:val="center"/>
          </w:tcPr>
          <w:p w14:paraId="3BBC61D2" w14:textId="77777777" w:rsidR="00CA404C" w:rsidRPr="00CA404C" w:rsidRDefault="00CA404C" w:rsidP="00CA404C">
            <w:pPr>
              <w:jc w:val="center"/>
              <w:rPr>
                <w:rFonts w:eastAsiaTheme="minorHAnsi"/>
                <w:b/>
                <w:bCs/>
                <w:sz w:val="24"/>
                <w:szCs w:val="24"/>
                <w:lang w:eastAsia="en-US"/>
              </w:rPr>
            </w:pPr>
            <w:r w:rsidRPr="00CA404C">
              <w:rPr>
                <w:rFonts w:eastAsiaTheme="minorHAnsi"/>
                <w:sz w:val="24"/>
                <w:szCs w:val="24"/>
                <w:lang w:eastAsia="en-US"/>
              </w:rPr>
              <w:t>2</w:t>
            </w:r>
          </w:p>
        </w:tc>
        <w:tc>
          <w:tcPr>
            <w:tcW w:w="1700" w:type="dxa"/>
            <w:gridSpan w:val="3"/>
            <w:shd w:val="clear" w:color="auto" w:fill="auto"/>
            <w:vAlign w:val="center"/>
          </w:tcPr>
          <w:p w14:paraId="45018098" w14:textId="77777777" w:rsidR="00CA404C" w:rsidRPr="00CA404C" w:rsidRDefault="00CA404C" w:rsidP="00CA404C">
            <w:pPr>
              <w:jc w:val="center"/>
              <w:rPr>
                <w:rFonts w:eastAsiaTheme="minorHAnsi"/>
                <w:b/>
                <w:bCs/>
                <w:sz w:val="24"/>
                <w:szCs w:val="24"/>
                <w:lang w:eastAsia="en-US"/>
              </w:rPr>
            </w:pPr>
            <w:r w:rsidRPr="00CA404C">
              <w:rPr>
                <w:rFonts w:eastAsiaTheme="minorHAnsi"/>
                <w:sz w:val="24"/>
                <w:szCs w:val="24"/>
                <w:lang w:eastAsia="en-US"/>
              </w:rPr>
              <w:t>3</w:t>
            </w:r>
          </w:p>
        </w:tc>
        <w:tc>
          <w:tcPr>
            <w:tcW w:w="2698" w:type="dxa"/>
            <w:shd w:val="clear" w:color="auto" w:fill="auto"/>
            <w:vAlign w:val="center"/>
          </w:tcPr>
          <w:p w14:paraId="65AF0FBF" w14:textId="77777777" w:rsidR="00CA404C" w:rsidRPr="00CA404C" w:rsidRDefault="00CA404C" w:rsidP="00CA404C">
            <w:pPr>
              <w:jc w:val="center"/>
              <w:rPr>
                <w:rFonts w:eastAsiaTheme="minorHAnsi"/>
                <w:b/>
                <w:bCs/>
                <w:sz w:val="24"/>
                <w:szCs w:val="24"/>
                <w:lang w:eastAsia="en-US"/>
              </w:rPr>
            </w:pPr>
            <w:r w:rsidRPr="00CA404C">
              <w:rPr>
                <w:rFonts w:eastAsiaTheme="minorHAnsi"/>
                <w:sz w:val="24"/>
                <w:szCs w:val="24"/>
                <w:lang w:eastAsia="en-US"/>
              </w:rPr>
              <w:t>4</w:t>
            </w:r>
          </w:p>
        </w:tc>
      </w:tr>
      <w:tr w:rsidR="00CA404C" w:rsidRPr="00CA404C" w14:paraId="1DED3A0E" w14:textId="77777777" w:rsidTr="00791761">
        <w:trPr>
          <w:trHeight w:val="285"/>
        </w:trPr>
        <w:tc>
          <w:tcPr>
            <w:tcW w:w="9527" w:type="dxa"/>
            <w:gridSpan w:val="6"/>
            <w:shd w:val="clear" w:color="auto" w:fill="auto"/>
            <w:vAlign w:val="center"/>
          </w:tcPr>
          <w:p w14:paraId="6B6507E8" w14:textId="1B5CA06F" w:rsidR="00CA404C" w:rsidRPr="00CA404C" w:rsidRDefault="00CF7127" w:rsidP="000168F7">
            <w:pPr>
              <w:jc w:val="center"/>
              <w:rPr>
                <w:rFonts w:eastAsiaTheme="minorHAnsi"/>
                <w:b/>
                <w:sz w:val="24"/>
                <w:szCs w:val="24"/>
                <w:lang w:eastAsia="en-US"/>
              </w:rPr>
            </w:pPr>
            <w:r>
              <w:rPr>
                <w:rFonts w:eastAsiaTheme="minorHAnsi"/>
                <w:b/>
                <w:sz w:val="24"/>
                <w:szCs w:val="24"/>
                <w:lang w:eastAsia="en-US"/>
              </w:rPr>
              <w:t>Э</w:t>
            </w:r>
            <w:r w:rsidRPr="00CA404C">
              <w:rPr>
                <w:rFonts w:eastAsiaTheme="minorHAnsi"/>
                <w:b/>
                <w:sz w:val="24"/>
                <w:szCs w:val="24"/>
                <w:lang w:eastAsia="en-US"/>
              </w:rPr>
              <w:t>тап</w:t>
            </w:r>
            <w:r>
              <w:rPr>
                <w:rFonts w:eastAsiaTheme="minorHAnsi"/>
                <w:b/>
                <w:sz w:val="24"/>
                <w:szCs w:val="24"/>
                <w:lang w:eastAsia="en-US"/>
              </w:rPr>
              <w:t xml:space="preserve"> начальной подготовки </w:t>
            </w:r>
          </w:p>
        </w:tc>
      </w:tr>
      <w:tr w:rsidR="00EC7EA5" w:rsidRPr="00CA404C" w14:paraId="5F945CDC" w14:textId="0246AEEB" w:rsidTr="006431AF">
        <w:trPr>
          <w:trHeight w:val="285"/>
        </w:trPr>
        <w:tc>
          <w:tcPr>
            <w:tcW w:w="574" w:type="dxa"/>
            <w:shd w:val="clear" w:color="auto" w:fill="auto"/>
            <w:vAlign w:val="center"/>
          </w:tcPr>
          <w:p w14:paraId="4294BFF1" w14:textId="349627DA" w:rsidR="00EC7EA5" w:rsidRPr="006431AF" w:rsidRDefault="00EC7EA5" w:rsidP="00EC7EA5">
            <w:pPr>
              <w:jc w:val="center"/>
              <w:rPr>
                <w:rFonts w:eastAsiaTheme="minorHAnsi"/>
                <w:sz w:val="24"/>
                <w:szCs w:val="24"/>
                <w:lang w:eastAsia="en-US"/>
              </w:rPr>
            </w:pPr>
            <w:r w:rsidRPr="006431AF">
              <w:rPr>
                <w:rFonts w:eastAsiaTheme="minorHAnsi"/>
                <w:sz w:val="24"/>
                <w:szCs w:val="24"/>
                <w:lang w:eastAsia="en-US"/>
              </w:rPr>
              <w:t>1</w:t>
            </w:r>
          </w:p>
        </w:tc>
        <w:tc>
          <w:tcPr>
            <w:tcW w:w="4587" w:type="dxa"/>
            <w:gridSpan w:val="2"/>
            <w:shd w:val="clear" w:color="auto" w:fill="auto"/>
            <w:vAlign w:val="center"/>
          </w:tcPr>
          <w:p w14:paraId="44547A03" w14:textId="39FEBEA7" w:rsidR="00EC7EA5" w:rsidRPr="00CA404C" w:rsidRDefault="00EC7EA5" w:rsidP="00EC7EA5">
            <w:pPr>
              <w:jc w:val="center"/>
              <w:rPr>
                <w:rFonts w:eastAsiaTheme="minorHAnsi"/>
                <w:b/>
                <w:sz w:val="24"/>
                <w:szCs w:val="24"/>
                <w:lang w:eastAsia="en-US"/>
              </w:rPr>
            </w:pPr>
            <w:r w:rsidRPr="00E20CA4">
              <w:rPr>
                <w:sz w:val="24"/>
                <w:szCs w:val="24"/>
              </w:rPr>
              <w:t>Чемпионат города Муравленко по пауэрлифтингу</w:t>
            </w:r>
          </w:p>
        </w:tc>
        <w:tc>
          <w:tcPr>
            <w:tcW w:w="1653" w:type="dxa"/>
            <w:shd w:val="clear" w:color="auto" w:fill="auto"/>
            <w:vAlign w:val="center"/>
          </w:tcPr>
          <w:p w14:paraId="7E699054" w14:textId="7CE4F03F" w:rsidR="00EC7EA5" w:rsidRPr="00CA404C" w:rsidRDefault="00EC7EA5" w:rsidP="00EC7EA5">
            <w:pPr>
              <w:jc w:val="center"/>
              <w:rPr>
                <w:rFonts w:eastAsiaTheme="minorHAnsi"/>
                <w:b/>
                <w:sz w:val="24"/>
                <w:szCs w:val="24"/>
                <w:lang w:eastAsia="en-US"/>
              </w:rPr>
            </w:pPr>
            <w:r>
              <w:rPr>
                <w:sz w:val="24"/>
                <w:szCs w:val="24"/>
              </w:rPr>
              <w:t xml:space="preserve">февраль </w:t>
            </w:r>
          </w:p>
        </w:tc>
        <w:tc>
          <w:tcPr>
            <w:tcW w:w="2713" w:type="dxa"/>
            <w:gridSpan w:val="2"/>
            <w:shd w:val="clear" w:color="auto" w:fill="auto"/>
            <w:vAlign w:val="center"/>
          </w:tcPr>
          <w:p w14:paraId="6CB11C80" w14:textId="75E18A15" w:rsidR="00EC7EA5" w:rsidRPr="00CA404C" w:rsidRDefault="00EC7EA5" w:rsidP="00EC7EA5">
            <w:pPr>
              <w:jc w:val="center"/>
              <w:rPr>
                <w:rFonts w:eastAsiaTheme="minorHAnsi"/>
                <w:b/>
                <w:sz w:val="24"/>
                <w:szCs w:val="24"/>
                <w:lang w:eastAsia="en-US"/>
              </w:rPr>
            </w:pPr>
            <w:r>
              <w:rPr>
                <w:rFonts w:eastAsiaTheme="minorHAnsi"/>
                <w:sz w:val="24"/>
                <w:szCs w:val="24"/>
                <w:lang w:eastAsia="en-US"/>
              </w:rPr>
              <w:t>г. Муравленко</w:t>
            </w:r>
          </w:p>
        </w:tc>
      </w:tr>
      <w:tr w:rsidR="00EC7EA5" w:rsidRPr="00CA404C" w14:paraId="512DB729" w14:textId="77777777" w:rsidTr="00791761">
        <w:trPr>
          <w:trHeight w:val="285"/>
        </w:trPr>
        <w:tc>
          <w:tcPr>
            <w:tcW w:w="9527" w:type="dxa"/>
            <w:gridSpan w:val="6"/>
            <w:shd w:val="clear" w:color="auto" w:fill="auto"/>
            <w:vAlign w:val="center"/>
          </w:tcPr>
          <w:p w14:paraId="609F0FCB" w14:textId="54916814" w:rsidR="00EC7EA5" w:rsidRPr="00CA404C" w:rsidRDefault="00EC7EA5" w:rsidP="00EC7EA5">
            <w:pPr>
              <w:jc w:val="center"/>
              <w:rPr>
                <w:rFonts w:eastAsiaTheme="minorHAnsi"/>
                <w:b/>
                <w:sz w:val="24"/>
                <w:szCs w:val="24"/>
                <w:lang w:eastAsia="en-US"/>
              </w:rPr>
            </w:pPr>
            <w:r w:rsidRPr="00CA404C">
              <w:rPr>
                <w:rFonts w:eastAsiaTheme="minorHAnsi"/>
                <w:b/>
                <w:sz w:val="24"/>
                <w:szCs w:val="24"/>
                <w:lang w:eastAsia="en-US"/>
              </w:rPr>
              <w:t>Тренировочный этап (этап спортивной специализации)</w:t>
            </w:r>
          </w:p>
        </w:tc>
      </w:tr>
      <w:tr w:rsidR="00EC7EA5" w:rsidRPr="00CA404C" w14:paraId="0FB31461" w14:textId="77777777" w:rsidTr="00791761">
        <w:trPr>
          <w:trHeight w:val="285"/>
        </w:trPr>
        <w:tc>
          <w:tcPr>
            <w:tcW w:w="9527" w:type="dxa"/>
            <w:gridSpan w:val="6"/>
            <w:shd w:val="clear" w:color="auto" w:fill="auto"/>
            <w:vAlign w:val="center"/>
          </w:tcPr>
          <w:p w14:paraId="30D8FEC8" w14:textId="77777777" w:rsidR="00EC7EA5" w:rsidRPr="00CA404C" w:rsidRDefault="00EC7EA5" w:rsidP="00EC7EA5">
            <w:pPr>
              <w:jc w:val="center"/>
              <w:rPr>
                <w:rFonts w:eastAsiaTheme="minorHAnsi"/>
                <w:b/>
                <w:sz w:val="24"/>
                <w:szCs w:val="24"/>
                <w:lang w:eastAsia="en-US"/>
              </w:rPr>
            </w:pPr>
            <w:r w:rsidRPr="00CA404C">
              <w:rPr>
                <w:rFonts w:eastAsiaTheme="minorHAnsi"/>
                <w:b/>
                <w:sz w:val="24"/>
                <w:szCs w:val="24"/>
                <w:lang w:eastAsia="en-US"/>
              </w:rPr>
              <w:t xml:space="preserve">Контрольные </w:t>
            </w:r>
          </w:p>
        </w:tc>
      </w:tr>
      <w:tr w:rsidR="00EC7EA5" w:rsidRPr="00CA404C" w14:paraId="23069DEB" w14:textId="77777777" w:rsidTr="006431AF">
        <w:trPr>
          <w:trHeight w:val="169"/>
        </w:trPr>
        <w:tc>
          <w:tcPr>
            <w:tcW w:w="574" w:type="dxa"/>
            <w:shd w:val="clear" w:color="auto" w:fill="auto"/>
            <w:vAlign w:val="center"/>
          </w:tcPr>
          <w:p w14:paraId="642178EB" w14:textId="77777777" w:rsidR="00EC7EA5" w:rsidRPr="00CA404C" w:rsidRDefault="00EC7EA5" w:rsidP="00EC7EA5">
            <w:pPr>
              <w:jc w:val="center"/>
              <w:rPr>
                <w:rFonts w:eastAsiaTheme="minorHAnsi"/>
                <w:sz w:val="24"/>
                <w:szCs w:val="24"/>
                <w:lang w:eastAsia="en-US"/>
              </w:rPr>
            </w:pPr>
            <w:r w:rsidRPr="00CA404C">
              <w:rPr>
                <w:rFonts w:eastAsiaTheme="minorHAnsi"/>
                <w:sz w:val="24"/>
                <w:szCs w:val="24"/>
                <w:lang w:eastAsia="en-US"/>
              </w:rPr>
              <w:t>1</w:t>
            </w:r>
          </w:p>
        </w:tc>
        <w:tc>
          <w:tcPr>
            <w:tcW w:w="4555" w:type="dxa"/>
            <w:shd w:val="clear" w:color="auto" w:fill="auto"/>
            <w:vAlign w:val="center"/>
          </w:tcPr>
          <w:p w14:paraId="7F17B2ED" w14:textId="0A89C824" w:rsidR="00EC7EA5" w:rsidRPr="00E20CA4" w:rsidRDefault="00EC7EA5" w:rsidP="00EC7EA5">
            <w:pPr>
              <w:rPr>
                <w:sz w:val="24"/>
                <w:szCs w:val="24"/>
              </w:rPr>
            </w:pPr>
            <w:r w:rsidRPr="00E20CA4">
              <w:rPr>
                <w:sz w:val="24"/>
                <w:szCs w:val="24"/>
              </w:rPr>
              <w:t>Чемпионат города Муравленко по пауэрлифтингу</w:t>
            </w:r>
          </w:p>
        </w:tc>
        <w:tc>
          <w:tcPr>
            <w:tcW w:w="1700" w:type="dxa"/>
            <w:gridSpan w:val="3"/>
            <w:shd w:val="clear" w:color="auto" w:fill="auto"/>
            <w:vAlign w:val="center"/>
          </w:tcPr>
          <w:p w14:paraId="4B382229" w14:textId="62CFC02D" w:rsidR="00EC7EA5" w:rsidRPr="00E20CA4" w:rsidRDefault="00EC7EA5" w:rsidP="00EC7EA5">
            <w:pPr>
              <w:jc w:val="center"/>
              <w:rPr>
                <w:sz w:val="24"/>
                <w:szCs w:val="24"/>
              </w:rPr>
            </w:pPr>
            <w:r>
              <w:rPr>
                <w:sz w:val="24"/>
                <w:szCs w:val="24"/>
              </w:rPr>
              <w:t xml:space="preserve">февраль </w:t>
            </w:r>
          </w:p>
        </w:tc>
        <w:tc>
          <w:tcPr>
            <w:tcW w:w="2698" w:type="dxa"/>
            <w:shd w:val="clear" w:color="auto" w:fill="auto"/>
            <w:noWrap/>
            <w:vAlign w:val="center"/>
          </w:tcPr>
          <w:p w14:paraId="438366AC" w14:textId="1F186A71" w:rsidR="00EC7EA5" w:rsidRPr="00CA404C" w:rsidRDefault="00EC7EA5" w:rsidP="00EC7EA5">
            <w:pPr>
              <w:jc w:val="center"/>
              <w:rPr>
                <w:rFonts w:eastAsiaTheme="minorHAnsi"/>
                <w:sz w:val="24"/>
                <w:szCs w:val="24"/>
                <w:lang w:eastAsia="en-US"/>
              </w:rPr>
            </w:pPr>
            <w:r>
              <w:rPr>
                <w:rFonts w:eastAsiaTheme="minorHAnsi"/>
                <w:sz w:val="24"/>
                <w:szCs w:val="24"/>
                <w:lang w:eastAsia="en-US"/>
              </w:rPr>
              <w:t>г. Муравленко</w:t>
            </w:r>
          </w:p>
        </w:tc>
      </w:tr>
      <w:tr w:rsidR="00EC7EA5" w:rsidRPr="00CA404C" w14:paraId="527F0F55" w14:textId="77777777" w:rsidTr="006431AF">
        <w:trPr>
          <w:trHeight w:val="651"/>
        </w:trPr>
        <w:tc>
          <w:tcPr>
            <w:tcW w:w="574" w:type="dxa"/>
            <w:shd w:val="clear" w:color="auto" w:fill="auto"/>
            <w:vAlign w:val="center"/>
          </w:tcPr>
          <w:p w14:paraId="4FE4F425" w14:textId="77777777" w:rsidR="00EC7EA5" w:rsidRPr="00CA404C" w:rsidRDefault="00EC7EA5" w:rsidP="00EC7EA5">
            <w:pPr>
              <w:jc w:val="center"/>
              <w:rPr>
                <w:rFonts w:eastAsiaTheme="minorHAnsi"/>
                <w:sz w:val="24"/>
                <w:szCs w:val="24"/>
                <w:lang w:eastAsia="en-US"/>
              </w:rPr>
            </w:pPr>
            <w:r>
              <w:rPr>
                <w:rFonts w:eastAsiaTheme="minorHAnsi"/>
                <w:sz w:val="24"/>
                <w:szCs w:val="24"/>
                <w:lang w:eastAsia="en-US"/>
              </w:rPr>
              <w:t>2</w:t>
            </w:r>
          </w:p>
        </w:tc>
        <w:tc>
          <w:tcPr>
            <w:tcW w:w="4555" w:type="dxa"/>
            <w:shd w:val="clear" w:color="auto" w:fill="auto"/>
            <w:vAlign w:val="center"/>
          </w:tcPr>
          <w:p w14:paraId="1D771CFD" w14:textId="77777777" w:rsidR="00EC7EA5" w:rsidRPr="00E20CA4" w:rsidRDefault="00EC7EA5" w:rsidP="00EC7EA5">
            <w:pPr>
              <w:rPr>
                <w:sz w:val="24"/>
                <w:szCs w:val="24"/>
              </w:rPr>
            </w:pPr>
            <w:r w:rsidRPr="00E20CA4">
              <w:rPr>
                <w:sz w:val="24"/>
                <w:szCs w:val="24"/>
              </w:rPr>
              <w:t>Чемпионат города Муравленко по пауэрлифтингу, посвященный Дню Победы</w:t>
            </w:r>
          </w:p>
        </w:tc>
        <w:tc>
          <w:tcPr>
            <w:tcW w:w="1700" w:type="dxa"/>
            <w:gridSpan w:val="3"/>
            <w:shd w:val="clear" w:color="auto" w:fill="auto"/>
            <w:vAlign w:val="center"/>
          </w:tcPr>
          <w:p w14:paraId="7D9FDED0" w14:textId="77777777" w:rsidR="00EC7EA5" w:rsidRPr="00E20CA4" w:rsidRDefault="00EC7EA5" w:rsidP="00EC7EA5">
            <w:pPr>
              <w:jc w:val="center"/>
              <w:rPr>
                <w:sz w:val="24"/>
                <w:szCs w:val="24"/>
              </w:rPr>
            </w:pPr>
            <w:r w:rsidRPr="00E20CA4">
              <w:rPr>
                <w:sz w:val="24"/>
                <w:szCs w:val="24"/>
              </w:rPr>
              <w:t>май</w:t>
            </w:r>
          </w:p>
        </w:tc>
        <w:tc>
          <w:tcPr>
            <w:tcW w:w="2698" w:type="dxa"/>
            <w:shd w:val="clear" w:color="auto" w:fill="auto"/>
            <w:noWrap/>
            <w:vAlign w:val="center"/>
          </w:tcPr>
          <w:p w14:paraId="7933C7A5" w14:textId="6A056FC8" w:rsidR="00EC7EA5" w:rsidRPr="00CA404C" w:rsidRDefault="00EC7EA5" w:rsidP="00EC7EA5">
            <w:pPr>
              <w:jc w:val="center"/>
              <w:rPr>
                <w:rFonts w:eastAsiaTheme="minorHAnsi"/>
                <w:sz w:val="24"/>
                <w:szCs w:val="24"/>
                <w:lang w:eastAsia="en-US"/>
              </w:rPr>
            </w:pPr>
            <w:r>
              <w:rPr>
                <w:rFonts w:eastAsiaTheme="minorHAnsi"/>
                <w:sz w:val="24"/>
                <w:szCs w:val="24"/>
                <w:lang w:eastAsia="en-US"/>
              </w:rPr>
              <w:t>г. Муравленко</w:t>
            </w:r>
          </w:p>
        </w:tc>
      </w:tr>
      <w:tr w:rsidR="00EC7EA5" w:rsidRPr="00CA404C" w14:paraId="076208EE" w14:textId="77777777" w:rsidTr="00791761">
        <w:trPr>
          <w:trHeight w:val="169"/>
        </w:trPr>
        <w:tc>
          <w:tcPr>
            <w:tcW w:w="9527" w:type="dxa"/>
            <w:gridSpan w:val="6"/>
            <w:shd w:val="clear" w:color="auto" w:fill="auto"/>
            <w:vAlign w:val="center"/>
          </w:tcPr>
          <w:p w14:paraId="6F7C1C99" w14:textId="77777777" w:rsidR="00EC7EA5" w:rsidRPr="00CA404C" w:rsidRDefault="00EC7EA5" w:rsidP="00EC7EA5">
            <w:pPr>
              <w:jc w:val="center"/>
              <w:rPr>
                <w:rFonts w:eastAsiaTheme="minorHAnsi"/>
                <w:b/>
                <w:sz w:val="24"/>
                <w:szCs w:val="24"/>
                <w:lang w:eastAsia="en-US"/>
              </w:rPr>
            </w:pPr>
            <w:r w:rsidRPr="00CA404C">
              <w:rPr>
                <w:rFonts w:eastAsiaTheme="minorHAnsi"/>
                <w:b/>
                <w:sz w:val="24"/>
                <w:szCs w:val="24"/>
                <w:lang w:eastAsia="en-US"/>
              </w:rPr>
              <w:t>Отборочные</w:t>
            </w:r>
          </w:p>
        </w:tc>
      </w:tr>
      <w:tr w:rsidR="00EC7EA5" w:rsidRPr="00CA404C" w14:paraId="391C50E0" w14:textId="77777777" w:rsidTr="00F24A12">
        <w:trPr>
          <w:trHeight w:val="169"/>
        </w:trPr>
        <w:tc>
          <w:tcPr>
            <w:tcW w:w="574" w:type="dxa"/>
            <w:shd w:val="clear" w:color="auto" w:fill="auto"/>
            <w:vAlign w:val="center"/>
          </w:tcPr>
          <w:p w14:paraId="56FD42F0" w14:textId="77777777" w:rsidR="00EC7EA5" w:rsidRPr="00CA404C" w:rsidRDefault="00EC7EA5" w:rsidP="00EC7EA5">
            <w:pPr>
              <w:jc w:val="center"/>
              <w:rPr>
                <w:rFonts w:eastAsiaTheme="minorHAnsi"/>
                <w:sz w:val="24"/>
                <w:szCs w:val="24"/>
                <w:lang w:eastAsia="en-US"/>
              </w:rPr>
            </w:pPr>
            <w:r>
              <w:rPr>
                <w:rFonts w:eastAsiaTheme="minorHAnsi"/>
                <w:sz w:val="24"/>
                <w:szCs w:val="24"/>
                <w:lang w:eastAsia="en-US"/>
              </w:rPr>
              <w:t>1</w:t>
            </w:r>
          </w:p>
        </w:tc>
        <w:tc>
          <w:tcPr>
            <w:tcW w:w="4555" w:type="dxa"/>
            <w:shd w:val="clear" w:color="auto" w:fill="auto"/>
          </w:tcPr>
          <w:p w14:paraId="4CFDDF08" w14:textId="2ED96DBE" w:rsidR="00EC7EA5" w:rsidRPr="00E20CA4" w:rsidRDefault="00EC7EA5" w:rsidP="00EC7EA5">
            <w:pPr>
              <w:pStyle w:val="a8"/>
              <w:jc w:val="left"/>
              <w:rPr>
                <w:b/>
                <w:sz w:val="24"/>
              </w:rPr>
            </w:pPr>
            <w:r w:rsidRPr="00E20CA4">
              <w:rPr>
                <w:sz w:val="24"/>
              </w:rPr>
              <w:t>Чемпионат</w:t>
            </w:r>
            <w:r>
              <w:rPr>
                <w:sz w:val="24"/>
              </w:rPr>
              <w:t xml:space="preserve"> и Первенство</w:t>
            </w:r>
            <w:r w:rsidRPr="00E20CA4">
              <w:rPr>
                <w:sz w:val="24"/>
              </w:rPr>
              <w:t xml:space="preserve"> ЯНАО по пауэрлифтингу (троеборье) памяти Эдуарда </w:t>
            </w:r>
            <w:proofErr w:type="spellStart"/>
            <w:r w:rsidRPr="00E20CA4">
              <w:rPr>
                <w:sz w:val="24"/>
              </w:rPr>
              <w:t>Форсунова</w:t>
            </w:r>
            <w:proofErr w:type="spellEnd"/>
          </w:p>
        </w:tc>
        <w:tc>
          <w:tcPr>
            <w:tcW w:w="1700" w:type="dxa"/>
            <w:gridSpan w:val="3"/>
            <w:shd w:val="clear" w:color="auto" w:fill="auto"/>
            <w:vAlign w:val="center"/>
          </w:tcPr>
          <w:p w14:paraId="42621AAF" w14:textId="6653D8FB" w:rsidR="00EC7EA5" w:rsidRPr="00E20CA4" w:rsidRDefault="00EC7EA5" w:rsidP="00EC7EA5">
            <w:pPr>
              <w:snapToGrid w:val="0"/>
              <w:jc w:val="center"/>
              <w:rPr>
                <w:sz w:val="24"/>
                <w:szCs w:val="24"/>
              </w:rPr>
            </w:pPr>
            <w:r w:rsidRPr="00E20CA4">
              <w:rPr>
                <w:sz w:val="24"/>
                <w:szCs w:val="24"/>
              </w:rPr>
              <w:t>ноябрь</w:t>
            </w:r>
          </w:p>
        </w:tc>
        <w:tc>
          <w:tcPr>
            <w:tcW w:w="2698" w:type="dxa"/>
            <w:shd w:val="clear" w:color="auto" w:fill="auto"/>
            <w:noWrap/>
            <w:vAlign w:val="center"/>
          </w:tcPr>
          <w:p w14:paraId="48A6912D" w14:textId="39B7EF8C" w:rsidR="00EC7EA5" w:rsidRPr="00E20CA4" w:rsidRDefault="00EC7EA5" w:rsidP="00EC7EA5">
            <w:pPr>
              <w:snapToGrid w:val="0"/>
              <w:jc w:val="center"/>
              <w:rPr>
                <w:sz w:val="24"/>
                <w:szCs w:val="24"/>
              </w:rPr>
            </w:pPr>
            <w:r>
              <w:rPr>
                <w:rFonts w:eastAsiaTheme="minorHAnsi"/>
                <w:sz w:val="24"/>
                <w:szCs w:val="24"/>
                <w:lang w:eastAsia="en-US"/>
              </w:rPr>
              <w:t xml:space="preserve"> г. Муравленко</w:t>
            </w:r>
          </w:p>
        </w:tc>
      </w:tr>
      <w:tr w:rsidR="00EC7EA5" w:rsidRPr="00CA404C" w14:paraId="544807D9" w14:textId="77777777" w:rsidTr="00F24A12">
        <w:trPr>
          <w:trHeight w:val="169"/>
        </w:trPr>
        <w:tc>
          <w:tcPr>
            <w:tcW w:w="574" w:type="dxa"/>
            <w:shd w:val="clear" w:color="auto" w:fill="auto"/>
            <w:vAlign w:val="center"/>
          </w:tcPr>
          <w:p w14:paraId="0E577FF0" w14:textId="77777777" w:rsidR="00EC7EA5" w:rsidRPr="00CA404C" w:rsidRDefault="00EC7EA5" w:rsidP="00EC7EA5">
            <w:pPr>
              <w:jc w:val="center"/>
              <w:rPr>
                <w:rFonts w:eastAsiaTheme="minorHAnsi"/>
                <w:sz w:val="24"/>
                <w:szCs w:val="24"/>
                <w:lang w:eastAsia="en-US"/>
              </w:rPr>
            </w:pPr>
            <w:r>
              <w:rPr>
                <w:rFonts w:eastAsiaTheme="minorHAnsi"/>
                <w:sz w:val="24"/>
                <w:szCs w:val="24"/>
                <w:lang w:eastAsia="en-US"/>
              </w:rPr>
              <w:t>2</w:t>
            </w:r>
          </w:p>
        </w:tc>
        <w:tc>
          <w:tcPr>
            <w:tcW w:w="4555" w:type="dxa"/>
            <w:shd w:val="clear" w:color="auto" w:fill="auto"/>
            <w:vAlign w:val="center"/>
          </w:tcPr>
          <w:p w14:paraId="4DD3D681" w14:textId="24BAC807" w:rsidR="00EC7EA5" w:rsidRPr="00E20CA4" w:rsidRDefault="00EC7EA5" w:rsidP="00EC7EA5">
            <w:pPr>
              <w:pStyle w:val="a8"/>
              <w:jc w:val="left"/>
              <w:rPr>
                <w:sz w:val="24"/>
              </w:rPr>
            </w:pPr>
            <w:r w:rsidRPr="00E20CA4">
              <w:rPr>
                <w:sz w:val="24"/>
              </w:rPr>
              <w:t>Чемпионат и первенство ЯНАО по пауэрлифтингу (жим) памяти Валентина Сидоренко</w:t>
            </w:r>
          </w:p>
        </w:tc>
        <w:tc>
          <w:tcPr>
            <w:tcW w:w="1700" w:type="dxa"/>
            <w:gridSpan w:val="3"/>
            <w:shd w:val="clear" w:color="auto" w:fill="auto"/>
            <w:vAlign w:val="center"/>
          </w:tcPr>
          <w:p w14:paraId="52D8F52B" w14:textId="2C986D57" w:rsidR="00EC7EA5" w:rsidRPr="00E20CA4" w:rsidRDefault="00EC7EA5" w:rsidP="00EC7EA5">
            <w:pPr>
              <w:snapToGrid w:val="0"/>
              <w:jc w:val="center"/>
              <w:rPr>
                <w:sz w:val="24"/>
                <w:szCs w:val="24"/>
              </w:rPr>
            </w:pPr>
            <w:r w:rsidRPr="00E20CA4">
              <w:rPr>
                <w:sz w:val="24"/>
                <w:szCs w:val="24"/>
              </w:rPr>
              <w:t>январь</w:t>
            </w:r>
          </w:p>
        </w:tc>
        <w:tc>
          <w:tcPr>
            <w:tcW w:w="2698" w:type="dxa"/>
            <w:shd w:val="clear" w:color="auto" w:fill="auto"/>
            <w:noWrap/>
            <w:vAlign w:val="center"/>
          </w:tcPr>
          <w:p w14:paraId="68425872" w14:textId="6EA7704E" w:rsidR="00EC7EA5" w:rsidRPr="00E20CA4" w:rsidRDefault="00EC7EA5" w:rsidP="00EC7EA5">
            <w:pPr>
              <w:snapToGrid w:val="0"/>
              <w:jc w:val="center"/>
              <w:rPr>
                <w:sz w:val="24"/>
                <w:szCs w:val="24"/>
              </w:rPr>
            </w:pPr>
            <w:r w:rsidRPr="00E20CA4">
              <w:rPr>
                <w:sz w:val="24"/>
                <w:szCs w:val="24"/>
              </w:rPr>
              <w:t>г. Ноябрьск</w:t>
            </w:r>
          </w:p>
        </w:tc>
      </w:tr>
      <w:tr w:rsidR="00EC7EA5" w:rsidRPr="00CA404C" w14:paraId="48290A59" w14:textId="77777777" w:rsidTr="00791761">
        <w:trPr>
          <w:trHeight w:val="169"/>
        </w:trPr>
        <w:tc>
          <w:tcPr>
            <w:tcW w:w="9527" w:type="dxa"/>
            <w:gridSpan w:val="6"/>
            <w:shd w:val="clear" w:color="auto" w:fill="auto"/>
            <w:vAlign w:val="center"/>
          </w:tcPr>
          <w:p w14:paraId="6A61E207" w14:textId="77777777" w:rsidR="00EC7EA5" w:rsidRPr="00CA404C" w:rsidRDefault="00EC7EA5" w:rsidP="00EC7EA5">
            <w:pPr>
              <w:jc w:val="center"/>
              <w:rPr>
                <w:rFonts w:eastAsiaTheme="minorHAnsi"/>
                <w:sz w:val="24"/>
                <w:szCs w:val="24"/>
                <w:lang w:eastAsia="en-US"/>
              </w:rPr>
            </w:pPr>
            <w:r w:rsidRPr="00CA404C">
              <w:rPr>
                <w:rFonts w:eastAsiaTheme="minorHAnsi"/>
                <w:b/>
                <w:sz w:val="24"/>
                <w:szCs w:val="24"/>
                <w:lang w:eastAsia="en-US"/>
              </w:rPr>
              <w:t>Основные</w:t>
            </w:r>
          </w:p>
        </w:tc>
      </w:tr>
      <w:tr w:rsidR="00EC7EA5" w:rsidRPr="00CA404C" w14:paraId="09560A4B" w14:textId="77777777" w:rsidTr="00F24A12">
        <w:trPr>
          <w:trHeight w:val="169"/>
        </w:trPr>
        <w:tc>
          <w:tcPr>
            <w:tcW w:w="574" w:type="dxa"/>
            <w:shd w:val="clear" w:color="auto" w:fill="auto"/>
            <w:vAlign w:val="center"/>
          </w:tcPr>
          <w:p w14:paraId="697ED012" w14:textId="77777777" w:rsidR="00EC7EA5" w:rsidRPr="00CA404C" w:rsidRDefault="00EC7EA5" w:rsidP="00EC7EA5">
            <w:pPr>
              <w:jc w:val="center"/>
              <w:rPr>
                <w:rFonts w:eastAsiaTheme="minorHAnsi"/>
                <w:sz w:val="24"/>
                <w:szCs w:val="24"/>
                <w:lang w:eastAsia="en-US"/>
              </w:rPr>
            </w:pPr>
            <w:r>
              <w:rPr>
                <w:rFonts w:eastAsiaTheme="minorHAnsi"/>
                <w:sz w:val="24"/>
                <w:szCs w:val="24"/>
                <w:lang w:eastAsia="en-US"/>
              </w:rPr>
              <w:t>1</w:t>
            </w:r>
          </w:p>
        </w:tc>
        <w:tc>
          <w:tcPr>
            <w:tcW w:w="4555" w:type="dxa"/>
            <w:shd w:val="clear" w:color="auto" w:fill="auto"/>
            <w:vAlign w:val="center"/>
          </w:tcPr>
          <w:p w14:paraId="41013747" w14:textId="0FCF7C28" w:rsidR="00EC7EA5" w:rsidRPr="00D54C5E" w:rsidRDefault="00EC7EA5" w:rsidP="00EC7EA5">
            <w:pPr>
              <w:pStyle w:val="af4"/>
              <w:rPr>
                <w:rFonts w:ascii="Times New Roman" w:hAnsi="Times New Roman"/>
                <w:sz w:val="24"/>
                <w:szCs w:val="24"/>
              </w:rPr>
            </w:pPr>
            <w:r w:rsidRPr="00D54C5E">
              <w:rPr>
                <w:rFonts w:ascii="Times New Roman" w:hAnsi="Times New Roman"/>
                <w:sz w:val="24"/>
                <w:szCs w:val="24"/>
              </w:rPr>
              <w:t>Открытый Окружной турнир по пауэрлифтингу памяти МС РФ В.Я. Березовской</w:t>
            </w:r>
          </w:p>
        </w:tc>
        <w:tc>
          <w:tcPr>
            <w:tcW w:w="1700" w:type="dxa"/>
            <w:gridSpan w:val="3"/>
            <w:shd w:val="clear" w:color="auto" w:fill="auto"/>
            <w:vAlign w:val="center"/>
          </w:tcPr>
          <w:p w14:paraId="66B2787B" w14:textId="25DAD6A9" w:rsidR="00EC7EA5" w:rsidRPr="00D54C5E" w:rsidRDefault="00EC7EA5" w:rsidP="00EC7EA5">
            <w:pPr>
              <w:pStyle w:val="af4"/>
              <w:jc w:val="center"/>
              <w:rPr>
                <w:rFonts w:ascii="Times New Roman" w:hAnsi="Times New Roman"/>
                <w:sz w:val="24"/>
                <w:szCs w:val="24"/>
              </w:rPr>
            </w:pPr>
            <w:r w:rsidRPr="00D54C5E">
              <w:rPr>
                <w:rFonts w:ascii="Times New Roman" w:hAnsi="Times New Roman"/>
                <w:sz w:val="24"/>
                <w:szCs w:val="24"/>
              </w:rPr>
              <w:t>декабрь</w:t>
            </w:r>
          </w:p>
        </w:tc>
        <w:tc>
          <w:tcPr>
            <w:tcW w:w="2698" w:type="dxa"/>
            <w:shd w:val="clear" w:color="auto" w:fill="auto"/>
            <w:noWrap/>
            <w:vAlign w:val="center"/>
          </w:tcPr>
          <w:p w14:paraId="67C4F0C8" w14:textId="5769D9D9" w:rsidR="00EC7EA5" w:rsidRPr="00D54C5E" w:rsidRDefault="00EC7EA5" w:rsidP="00EC7EA5">
            <w:pPr>
              <w:jc w:val="center"/>
              <w:rPr>
                <w:rFonts w:eastAsiaTheme="minorHAnsi"/>
                <w:sz w:val="24"/>
                <w:szCs w:val="24"/>
                <w:lang w:eastAsia="en-US"/>
              </w:rPr>
            </w:pPr>
            <w:r w:rsidRPr="00D54C5E">
              <w:rPr>
                <w:sz w:val="24"/>
                <w:szCs w:val="24"/>
              </w:rPr>
              <w:t>г. Тарко-Сале</w:t>
            </w:r>
          </w:p>
        </w:tc>
      </w:tr>
      <w:tr w:rsidR="00EC7EA5" w:rsidRPr="00CA404C" w14:paraId="06AEB6DA" w14:textId="77777777" w:rsidTr="006431AF">
        <w:trPr>
          <w:trHeight w:val="169"/>
        </w:trPr>
        <w:tc>
          <w:tcPr>
            <w:tcW w:w="574" w:type="dxa"/>
            <w:shd w:val="clear" w:color="auto" w:fill="auto"/>
            <w:vAlign w:val="center"/>
          </w:tcPr>
          <w:p w14:paraId="44D5865C" w14:textId="77777777" w:rsidR="00EC7EA5" w:rsidRDefault="00EC7EA5" w:rsidP="00EC7EA5">
            <w:pPr>
              <w:jc w:val="center"/>
              <w:rPr>
                <w:rFonts w:eastAsiaTheme="minorHAnsi"/>
                <w:sz w:val="24"/>
                <w:szCs w:val="24"/>
                <w:lang w:eastAsia="en-US"/>
              </w:rPr>
            </w:pPr>
            <w:r>
              <w:rPr>
                <w:rFonts w:eastAsiaTheme="minorHAnsi"/>
                <w:sz w:val="24"/>
                <w:szCs w:val="24"/>
                <w:lang w:eastAsia="en-US"/>
              </w:rPr>
              <w:t>2</w:t>
            </w:r>
          </w:p>
        </w:tc>
        <w:tc>
          <w:tcPr>
            <w:tcW w:w="4555" w:type="dxa"/>
            <w:shd w:val="clear" w:color="auto" w:fill="auto"/>
          </w:tcPr>
          <w:p w14:paraId="4E904A38" w14:textId="50B3F940" w:rsidR="00EC7EA5" w:rsidRPr="00E20CA4" w:rsidRDefault="00EC7EA5" w:rsidP="00EC7EA5">
            <w:pPr>
              <w:pStyle w:val="af4"/>
              <w:rPr>
                <w:rFonts w:ascii="Times New Roman" w:hAnsi="Times New Roman"/>
                <w:sz w:val="24"/>
                <w:szCs w:val="24"/>
              </w:rPr>
            </w:pPr>
            <w:r>
              <w:rPr>
                <w:rFonts w:ascii="Times New Roman" w:hAnsi="Times New Roman"/>
                <w:sz w:val="24"/>
                <w:szCs w:val="24"/>
              </w:rPr>
              <w:t>Кубок России по пауэрлифтингу (жим)</w:t>
            </w:r>
          </w:p>
        </w:tc>
        <w:tc>
          <w:tcPr>
            <w:tcW w:w="1700" w:type="dxa"/>
            <w:gridSpan w:val="3"/>
            <w:shd w:val="clear" w:color="auto" w:fill="auto"/>
            <w:vAlign w:val="center"/>
          </w:tcPr>
          <w:p w14:paraId="107C152C" w14:textId="236DF91F" w:rsidR="00EC7EA5" w:rsidRPr="00E20CA4" w:rsidRDefault="00EC7EA5" w:rsidP="00EC7EA5">
            <w:pPr>
              <w:pStyle w:val="af4"/>
              <w:jc w:val="center"/>
              <w:rPr>
                <w:rFonts w:ascii="Times New Roman" w:hAnsi="Times New Roman"/>
                <w:sz w:val="24"/>
                <w:szCs w:val="24"/>
              </w:rPr>
            </w:pPr>
            <w:r>
              <w:rPr>
                <w:rFonts w:ascii="Times New Roman" w:hAnsi="Times New Roman"/>
                <w:sz w:val="24"/>
                <w:szCs w:val="24"/>
              </w:rPr>
              <w:t>май-июнь</w:t>
            </w:r>
          </w:p>
        </w:tc>
        <w:tc>
          <w:tcPr>
            <w:tcW w:w="2698" w:type="dxa"/>
            <w:shd w:val="clear" w:color="auto" w:fill="auto"/>
            <w:noWrap/>
            <w:vAlign w:val="center"/>
          </w:tcPr>
          <w:p w14:paraId="0344EFC3" w14:textId="61C1458D" w:rsidR="00EC7EA5" w:rsidRPr="00CA404C" w:rsidRDefault="00EC7EA5" w:rsidP="00EC7EA5">
            <w:pPr>
              <w:jc w:val="center"/>
              <w:rPr>
                <w:rFonts w:eastAsiaTheme="minorHAnsi"/>
                <w:sz w:val="24"/>
                <w:szCs w:val="24"/>
                <w:lang w:eastAsia="en-US"/>
              </w:rPr>
            </w:pPr>
            <w:r>
              <w:rPr>
                <w:rFonts w:eastAsiaTheme="minorHAnsi"/>
                <w:sz w:val="24"/>
                <w:szCs w:val="24"/>
                <w:lang w:eastAsia="en-US"/>
              </w:rPr>
              <w:t>г. Муравленко</w:t>
            </w:r>
          </w:p>
        </w:tc>
      </w:tr>
    </w:tbl>
    <w:p w14:paraId="77A986B6" w14:textId="77777777" w:rsidR="009A5640" w:rsidRDefault="009A5640" w:rsidP="009915B2">
      <w:pPr>
        <w:shd w:val="clear" w:color="auto" w:fill="FFFFFF"/>
        <w:ind w:left="284" w:hanging="284"/>
        <w:jc w:val="both"/>
        <w:rPr>
          <w:color w:val="000000"/>
          <w:sz w:val="24"/>
          <w:szCs w:val="24"/>
        </w:rPr>
      </w:pPr>
    </w:p>
    <w:p w14:paraId="3DA1E9D2" w14:textId="77777777" w:rsidR="009A5640" w:rsidRDefault="009A5640" w:rsidP="009915B2">
      <w:pPr>
        <w:shd w:val="clear" w:color="auto" w:fill="FFFFFF"/>
        <w:ind w:left="284" w:hanging="284"/>
        <w:jc w:val="both"/>
        <w:rPr>
          <w:color w:val="000000"/>
          <w:sz w:val="24"/>
          <w:szCs w:val="24"/>
        </w:rPr>
      </w:pPr>
    </w:p>
    <w:p w14:paraId="0793F5A2" w14:textId="77777777" w:rsidR="009A5640" w:rsidRDefault="009A5640" w:rsidP="009915B2">
      <w:pPr>
        <w:shd w:val="clear" w:color="auto" w:fill="FFFFFF"/>
        <w:ind w:left="284" w:hanging="284"/>
        <w:jc w:val="both"/>
        <w:rPr>
          <w:color w:val="000000"/>
          <w:sz w:val="24"/>
          <w:szCs w:val="24"/>
        </w:rPr>
      </w:pPr>
    </w:p>
    <w:p w14:paraId="5243013F" w14:textId="77777777" w:rsidR="009A5640" w:rsidRDefault="009A5640" w:rsidP="009915B2">
      <w:pPr>
        <w:shd w:val="clear" w:color="auto" w:fill="FFFFFF"/>
        <w:ind w:left="284" w:hanging="284"/>
        <w:jc w:val="both"/>
        <w:rPr>
          <w:color w:val="000000"/>
          <w:sz w:val="24"/>
          <w:szCs w:val="24"/>
        </w:rPr>
      </w:pPr>
    </w:p>
    <w:p w14:paraId="71A446EB" w14:textId="77777777" w:rsidR="0018589F" w:rsidRDefault="0018589F" w:rsidP="009915B2">
      <w:pPr>
        <w:shd w:val="clear" w:color="auto" w:fill="FFFFFF"/>
        <w:ind w:left="284" w:hanging="284"/>
        <w:jc w:val="both"/>
        <w:rPr>
          <w:color w:val="000000"/>
          <w:sz w:val="24"/>
          <w:szCs w:val="24"/>
        </w:rPr>
      </w:pPr>
    </w:p>
    <w:p w14:paraId="4641873A" w14:textId="77777777" w:rsidR="0018589F" w:rsidRDefault="0018589F" w:rsidP="009915B2">
      <w:pPr>
        <w:shd w:val="clear" w:color="auto" w:fill="FFFFFF"/>
        <w:ind w:left="284" w:hanging="284"/>
        <w:jc w:val="both"/>
        <w:rPr>
          <w:color w:val="000000"/>
          <w:sz w:val="24"/>
          <w:szCs w:val="24"/>
        </w:rPr>
      </w:pPr>
    </w:p>
    <w:p w14:paraId="5AED9E9A" w14:textId="77777777" w:rsidR="0018589F" w:rsidRDefault="0018589F" w:rsidP="009915B2">
      <w:pPr>
        <w:shd w:val="clear" w:color="auto" w:fill="FFFFFF"/>
        <w:ind w:left="284" w:hanging="284"/>
        <w:jc w:val="both"/>
        <w:rPr>
          <w:color w:val="000000"/>
          <w:sz w:val="24"/>
          <w:szCs w:val="24"/>
        </w:rPr>
      </w:pPr>
    </w:p>
    <w:p w14:paraId="68EA4E50" w14:textId="77777777" w:rsidR="0018589F" w:rsidRDefault="0018589F" w:rsidP="009915B2">
      <w:pPr>
        <w:shd w:val="clear" w:color="auto" w:fill="FFFFFF"/>
        <w:ind w:left="284" w:hanging="284"/>
        <w:jc w:val="both"/>
        <w:rPr>
          <w:color w:val="000000"/>
          <w:sz w:val="24"/>
          <w:szCs w:val="24"/>
        </w:rPr>
      </w:pPr>
    </w:p>
    <w:p w14:paraId="7FCB4121" w14:textId="77777777" w:rsidR="0018589F" w:rsidRDefault="0018589F" w:rsidP="009915B2">
      <w:pPr>
        <w:shd w:val="clear" w:color="auto" w:fill="FFFFFF"/>
        <w:ind w:left="284" w:hanging="284"/>
        <w:jc w:val="both"/>
        <w:rPr>
          <w:color w:val="000000"/>
          <w:sz w:val="24"/>
          <w:szCs w:val="24"/>
        </w:rPr>
      </w:pPr>
    </w:p>
    <w:p w14:paraId="338E88AC" w14:textId="77777777" w:rsidR="0018589F" w:rsidRDefault="0018589F" w:rsidP="009915B2">
      <w:pPr>
        <w:shd w:val="clear" w:color="auto" w:fill="FFFFFF"/>
        <w:ind w:left="284" w:hanging="284"/>
        <w:jc w:val="both"/>
        <w:rPr>
          <w:color w:val="000000"/>
          <w:sz w:val="24"/>
          <w:szCs w:val="24"/>
        </w:rPr>
      </w:pPr>
    </w:p>
    <w:p w14:paraId="7E1E07B8" w14:textId="77777777" w:rsidR="0018589F" w:rsidRDefault="0018589F" w:rsidP="009915B2">
      <w:pPr>
        <w:shd w:val="clear" w:color="auto" w:fill="FFFFFF"/>
        <w:ind w:left="284" w:hanging="284"/>
        <w:jc w:val="both"/>
        <w:rPr>
          <w:color w:val="000000"/>
          <w:sz w:val="24"/>
          <w:szCs w:val="24"/>
        </w:rPr>
      </w:pPr>
    </w:p>
    <w:p w14:paraId="611B2ADB" w14:textId="77777777" w:rsidR="0018589F" w:rsidRDefault="0018589F" w:rsidP="009915B2">
      <w:pPr>
        <w:shd w:val="clear" w:color="auto" w:fill="FFFFFF"/>
        <w:ind w:left="284" w:hanging="284"/>
        <w:jc w:val="both"/>
        <w:rPr>
          <w:color w:val="000000"/>
          <w:sz w:val="24"/>
          <w:szCs w:val="24"/>
        </w:rPr>
      </w:pPr>
    </w:p>
    <w:p w14:paraId="6A480E10" w14:textId="77777777" w:rsidR="0018589F" w:rsidRDefault="0018589F" w:rsidP="0018589F">
      <w:pPr>
        <w:shd w:val="clear" w:color="auto" w:fill="FFFFFF"/>
        <w:contextualSpacing/>
        <w:jc w:val="center"/>
        <w:rPr>
          <w:b/>
          <w:i/>
          <w:sz w:val="26"/>
          <w:szCs w:val="26"/>
        </w:rPr>
        <w:sectPr w:rsidR="0018589F" w:rsidSect="00201F48">
          <w:footerReference w:type="default" r:id="rId49"/>
          <w:footerReference w:type="first" r:id="rId50"/>
          <w:pgSz w:w="11906" w:h="16838"/>
          <w:pgMar w:top="1134" w:right="851" w:bottom="1134" w:left="1134" w:header="709" w:footer="709" w:gutter="0"/>
          <w:pgNumType w:start="1"/>
          <w:cols w:space="708"/>
          <w:titlePg/>
          <w:docGrid w:linePitch="360"/>
        </w:sectPr>
      </w:pPr>
    </w:p>
    <w:p w14:paraId="69507B57" w14:textId="77777777" w:rsidR="0018589F" w:rsidRPr="0018589F" w:rsidRDefault="0018589F" w:rsidP="0018589F">
      <w:pPr>
        <w:shd w:val="clear" w:color="auto" w:fill="FFFFFF"/>
        <w:contextualSpacing/>
        <w:jc w:val="center"/>
        <w:rPr>
          <w:b/>
          <w:i/>
          <w:sz w:val="26"/>
          <w:szCs w:val="26"/>
        </w:rPr>
      </w:pPr>
      <w:r w:rsidRPr="0018589F">
        <w:rPr>
          <w:b/>
          <w:i/>
          <w:sz w:val="26"/>
          <w:szCs w:val="26"/>
        </w:rPr>
        <w:lastRenderedPageBreak/>
        <w:t xml:space="preserve">                                                                                                                                                                                                    Приложение 1</w:t>
      </w:r>
    </w:p>
    <w:tbl>
      <w:tblPr>
        <w:tblW w:w="15551" w:type="dxa"/>
        <w:tblInd w:w="108" w:type="dxa"/>
        <w:tblLook w:val="04A0" w:firstRow="1" w:lastRow="0" w:firstColumn="1" w:lastColumn="0" w:noHBand="0" w:noVBand="1"/>
      </w:tblPr>
      <w:tblGrid>
        <w:gridCol w:w="2694"/>
        <w:gridCol w:w="1134"/>
        <w:gridCol w:w="992"/>
        <w:gridCol w:w="992"/>
        <w:gridCol w:w="851"/>
        <w:gridCol w:w="733"/>
        <w:gridCol w:w="840"/>
        <w:gridCol w:w="695"/>
        <w:gridCol w:w="850"/>
        <w:gridCol w:w="709"/>
        <w:gridCol w:w="850"/>
        <w:gridCol w:w="851"/>
        <w:gridCol w:w="1120"/>
        <w:gridCol w:w="1120"/>
        <w:gridCol w:w="1120"/>
      </w:tblGrid>
      <w:tr w:rsidR="00575205" w:rsidRPr="00575205" w14:paraId="75E3D2AD" w14:textId="77777777" w:rsidTr="00575205">
        <w:trPr>
          <w:trHeight w:val="1215"/>
        </w:trPr>
        <w:tc>
          <w:tcPr>
            <w:tcW w:w="15551" w:type="dxa"/>
            <w:gridSpan w:val="15"/>
            <w:tcBorders>
              <w:top w:val="nil"/>
              <w:left w:val="nil"/>
              <w:bottom w:val="nil"/>
              <w:right w:val="nil"/>
            </w:tcBorders>
            <w:shd w:val="clear" w:color="auto" w:fill="auto"/>
            <w:vAlign w:val="bottom"/>
            <w:hideMark/>
          </w:tcPr>
          <w:p w14:paraId="106B0D24" w14:textId="77777777" w:rsidR="00575205" w:rsidRPr="00575205" w:rsidRDefault="00575205" w:rsidP="00575205">
            <w:pPr>
              <w:jc w:val="center"/>
              <w:rPr>
                <w:b/>
                <w:bCs/>
                <w:color w:val="000000"/>
                <w:sz w:val="22"/>
                <w:szCs w:val="22"/>
              </w:rPr>
            </w:pPr>
            <w:r w:rsidRPr="00575205">
              <w:rPr>
                <w:b/>
                <w:bCs/>
                <w:color w:val="000000"/>
                <w:sz w:val="22"/>
                <w:szCs w:val="22"/>
              </w:rPr>
              <w:t>ГОДОВОЙ ПЛАН ТРЕНИРОВОЧНОЙ НАГРУЗКИ</w:t>
            </w:r>
            <w:r w:rsidRPr="00575205">
              <w:rPr>
                <w:b/>
                <w:bCs/>
                <w:color w:val="000000"/>
                <w:sz w:val="22"/>
                <w:szCs w:val="22"/>
              </w:rPr>
              <w:br/>
              <w:t>этап начальной подготовки 1 года обучения, недельная нагрузка 6 часов (академических)</w:t>
            </w:r>
            <w:r w:rsidRPr="00575205">
              <w:rPr>
                <w:b/>
                <w:bCs/>
                <w:color w:val="000000"/>
                <w:sz w:val="22"/>
                <w:szCs w:val="22"/>
              </w:rPr>
              <w:br/>
              <w:t>отделение "пауэрлифтинг"</w:t>
            </w:r>
          </w:p>
        </w:tc>
      </w:tr>
      <w:tr w:rsidR="00575205" w:rsidRPr="00575205" w14:paraId="744F9513" w14:textId="77777777" w:rsidTr="00575205">
        <w:trPr>
          <w:trHeight w:val="315"/>
        </w:trPr>
        <w:tc>
          <w:tcPr>
            <w:tcW w:w="2694" w:type="dxa"/>
            <w:tcBorders>
              <w:top w:val="nil"/>
              <w:left w:val="nil"/>
              <w:bottom w:val="nil"/>
              <w:right w:val="nil"/>
            </w:tcBorders>
            <w:shd w:val="clear" w:color="auto" w:fill="auto"/>
            <w:noWrap/>
            <w:vAlign w:val="bottom"/>
            <w:hideMark/>
          </w:tcPr>
          <w:p w14:paraId="40162451" w14:textId="77777777" w:rsidR="00575205" w:rsidRPr="00575205" w:rsidRDefault="00575205" w:rsidP="00575205">
            <w:pPr>
              <w:jc w:val="center"/>
              <w:rPr>
                <w:b/>
                <w:bCs/>
                <w:color w:val="000000"/>
                <w:sz w:val="22"/>
                <w:szCs w:val="22"/>
              </w:rPr>
            </w:pPr>
          </w:p>
        </w:tc>
        <w:tc>
          <w:tcPr>
            <w:tcW w:w="1134" w:type="dxa"/>
            <w:tcBorders>
              <w:top w:val="nil"/>
              <w:left w:val="nil"/>
              <w:bottom w:val="nil"/>
              <w:right w:val="nil"/>
            </w:tcBorders>
            <w:shd w:val="clear" w:color="000000" w:fill="FFFFFF"/>
            <w:noWrap/>
            <w:vAlign w:val="bottom"/>
            <w:hideMark/>
          </w:tcPr>
          <w:p w14:paraId="2C7C1FCD" w14:textId="77777777" w:rsidR="00575205" w:rsidRPr="00575205" w:rsidRDefault="00575205" w:rsidP="00575205">
            <w:pPr>
              <w:rPr>
                <w:sz w:val="22"/>
                <w:szCs w:val="22"/>
              </w:rPr>
            </w:pPr>
            <w:r w:rsidRPr="00575205">
              <w:rPr>
                <w:sz w:val="22"/>
                <w:szCs w:val="22"/>
              </w:rPr>
              <w:t> </w:t>
            </w:r>
          </w:p>
        </w:tc>
        <w:tc>
          <w:tcPr>
            <w:tcW w:w="992" w:type="dxa"/>
            <w:tcBorders>
              <w:top w:val="nil"/>
              <w:left w:val="nil"/>
              <w:bottom w:val="nil"/>
              <w:right w:val="nil"/>
            </w:tcBorders>
            <w:shd w:val="clear" w:color="000000" w:fill="FFFFFF"/>
            <w:noWrap/>
            <w:vAlign w:val="bottom"/>
            <w:hideMark/>
          </w:tcPr>
          <w:p w14:paraId="30DCD649" w14:textId="77777777" w:rsidR="00575205" w:rsidRPr="00575205" w:rsidRDefault="00575205" w:rsidP="00575205">
            <w:pPr>
              <w:rPr>
                <w:sz w:val="22"/>
                <w:szCs w:val="22"/>
              </w:rPr>
            </w:pPr>
            <w:r w:rsidRPr="00575205">
              <w:rPr>
                <w:sz w:val="22"/>
                <w:szCs w:val="22"/>
              </w:rPr>
              <w:t> </w:t>
            </w:r>
          </w:p>
        </w:tc>
        <w:tc>
          <w:tcPr>
            <w:tcW w:w="992" w:type="dxa"/>
            <w:tcBorders>
              <w:top w:val="nil"/>
              <w:left w:val="nil"/>
              <w:bottom w:val="nil"/>
              <w:right w:val="nil"/>
            </w:tcBorders>
            <w:shd w:val="clear" w:color="auto" w:fill="auto"/>
            <w:noWrap/>
            <w:vAlign w:val="bottom"/>
            <w:hideMark/>
          </w:tcPr>
          <w:p w14:paraId="23158E0E" w14:textId="77777777" w:rsidR="00575205" w:rsidRPr="00575205" w:rsidRDefault="00575205" w:rsidP="00575205">
            <w:pPr>
              <w:rPr>
                <w:sz w:val="22"/>
                <w:szCs w:val="22"/>
              </w:rPr>
            </w:pPr>
          </w:p>
        </w:tc>
        <w:tc>
          <w:tcPr>
            <w:tcW w:w="851" w:type="dxa"/>
            <w:tcBorders>
              <w:top w:val="nil"/>
              <w:left w:val="nil"/>
              <w:bottom w:val="nil"/>
              <w:right w:val="nil"/>
            </w:tcBorders>
            <w:shd w:val="clear" w:color="auto" w:fill="auto"/>
            <w:noWrap/>
            <w:vAlign w:val="bottom"/>
            <w:hideMark/>
          </w:tcPr>
          <w:p w14:paraId="0CF77945" w14:textId="77777777" w:rsidR="00575205" w:rsidRPr="00575205" w:rsidRDefault="00575205" w:rsidP="00575205"/>
        </w:tc>
        <w:tc>
          <w:tcPr>
            <w:tcW w:w="733" w:type="dxa"/>
            <w:tcBorders>
              <w:top w:val="nil"/>
              <w:left w:val="nil"/>
              <w:bottom w:val="nil"/>
              <w:right w:val="nil"/>
            </w:tcBorders>
            <w:shd w:val="clear" w:color="auto" w:fill="auto"/>
            <w:noWrap/>
            <w:vAlign w:val="bottom"/>
            <w:hideMark/>
          </w:tcPr>
          <w:p w14:paraId="0CF3F8CD" w14:textId="77777777" w:rsidR="00575205" w:rsidRPr="00575205" w:rsidRDefault="00575205" w:rsidP="00575205"/>
        </w:tc>
        <w:tc>
          <w:tcPr>
            <w:tcW w:w="840" w:type="dxa"/>
            <w:tcBorders>
              <w:top w:val="nil"/>
              <w:left w:val="nil"/>
              <w:bottom w:val="nil"/>
              <w:right w:val="nil"/>
            </w:tcBorders>
            <w:shd w:val="clear" w:color="auto" w:fill="auto"/>
            <w:noWrap/>
            <w:vAlign w:val="bottom"/>
            <w:hideMark/>
          </w:tcPr>
          <w:p w14:paraId="069C94D0" w14:textId="77777777" w:rsidR="00575205" w:rsidRPr="00575205" w:rsidRDefault="00575205" w:rsidP="00575205"/>
        </w:tc>
        <w:tc>
          <w:tcPr>
            <w:tcW w:w="695" w:type="dxa"/>
            <w:tcBorders>
              <w:top w:val="nil"/>
              <w:left w:val="nil"/>
              <w:bottom w:val="nil"/>
              <w:right w:val="nil"/>
            </w:tcBorders>
            <w:shd w:val="clear" w:color="auto" w:fill="auto"/>
            <w:noWrap/>
            <w:vAlign w:val="bottom"/>
            <w:hideMark/>
          </w:tcPr>
          <w:p w14:paraId="400595DA" w14:textId="77777777" w:rsidR="00575205" w:rsidRPr="00575205" w:rsidRDefault="00575205" w:rsidP="00575205"/>
        </w:tc>
        <w:tc>
          <w:tcPr>
            <w:tcW w:w="850" w:type="dxa"/>
            <w:tcBorders>
              <w:top w:val="nil"/>
              <w:left w:val="nil"/>
              <w:bottom w:val="nil"/>
              <w:right w:val="nil"/>
            </w:tcBorders>
            <w:shd w:val="clear" w:color="auto" w:fill="auto"/>
            <w:noWrap/>
            <w:vAlign w:val="bottom"/>
            <w:hideMark/>
          </w:tcPr>
          <w:p w14:paraId="31529F11" w14:textId="77777777" w:rsidR="00575205" w:rsidRPr="00575205" w:rsidRDefault="00575205" w:rsidP="00575205"/>
        </w:tc>
        <w:tc>
          <w:tcPr>
            <w:tcW w:w="709" w:type="dxa"/>
            <w:tcBorders>
              <w:top w:val="nil"/>
              <w:left w:val="nil"/>
              <w:bottom w:val="nil"/>
              <w:right w:val="nil"/>
            </w:tcBorders>
            <w:shd w:val="clear" w:color="auto" w:fill="auto"/>
            <w:noWrap/>
            <w:vAlign w:val="bottom"/>
            <w:hideMark/>
          </w:tcPr>
          <w:p w14:paraId="49AD24F8" w14:textId="77777777" w:rsidR="00575205" w:rsidRPr="00575205" w:rsidRDefault="00575205" w:rsidP="00575205"/>
        </w:tc>
        <w:tc>
          <w:tcPr>
            <w:tcW w:w="850" w:type="dxa"/>
            <w:tcBorders>
              <w:top w:val="nil"/>
              <w:left w:val="nil"/>
              <w:bottom w:val="nil"/>
              <w:right w:val="nil"/>
            </w:tcBorders>
            <w:shd w:val="clear" w:color="auto" w:fill="auto"/>
            <w:noWrap/>
            <w:vAlign w:val="bottom"/>
            <w:hideMark/>
          </w:tcPr>
          <w:p w14:paraId="1270171D" w14:textId="77777777" w:rsidR="00575205" w:rsidRPr="00575205" w:rsidRDefault="00575205" w:rsidP="00575205"/>
        </w:tc>
        <w:tc>
          <w:tcPr>
            <w:tcW w:w="851" w:type="dxa"/>
            <w:tcBorders>
              <w:top w:val="nil"/>
              <w:left w:val="nil"/>
              <w:bottom w:val="nil"/>
              <w:right w:val="nil"/>
            </w:tcBorders>
            <w:shd w:val="clear" w:color="auto" w:fill="auto"/>
            <w:noWrap/>
            <w:vAlign w:val="bottom"/>
            <w:hideMark/>
          </w:tcPr>
          <w:p w14:paraId="71335EEA" w14:textId="77777777" w:rsidR="00575205" w:rsidRPr="00575205" w:rsidRDefault="00575205" w:rsidP="00575205"/>
        </w:tc>
        <w:tc>
          <w:tcPr>
            <w:tcW w:w="1120" w:type="dxa"/>
            <w:tcBorders>
              <w:top w:val="nil"/>
              <w:left w:val="nil"/>
              <w:bottom w:val="nil"/>
              <w:right w:val="nil"/>
            </w:tcBorders>
            <w:shd w:val="clear" w:color="auto" w:fill="auto"/>
            <w:noWrap/>
            <w:vAlign w:val="bottom"/>
            <w:hideMark/>
          </w:tcPr>
          <w:p w14:paraId="5ACD3DBA" w14:textId="77777777" w:rsidR="00575205" w:rsidRPr="00575205" w:rsidRDefault="00575205" w:rsidP="00575205"/>
        </w:tc>
        <w:tc>
          <w:tcPr>
            <w:tcW w:w="1120" w:type="dxa"/>
            <w:tcBorders>
              <w:top w:val="nil"/>
              <w:left w:val="nil"/>
              <w:bottom w:val="nil"/>
              <w:right w:val="nil"/>
            </w:tcBorders>
            <w:shd w:val="clear" w:color="auto" w:fill="auto"/>
            <w:noWrap/>
            <w:vAlign w:val="bottom"/>
            <w:hideMark/>
          </w:tcPr>
          <w:p w14:paraId="0EC5F931" w14:textId="77777777" w:rsidR="00575205" w:rsidRPr="00575205" w:rsidRDefault="00575205" w:rsidP="00575205"/>
        </w:tc>
        <w:tc>
          <w:tcPr>
            <w:tcW w:w="1120" w:type="dxa"/>
            <w:tcBorders>
              <w:top w:val="nil"/>
              <w:left w:val="nil"/>
              <w:bottom w:val="nil"/>
              <w:right w:val="nil"/>
            </w:tcBorders>
            <w:shd w:val="clear" w:color="auto" w:fill="auto"/>
            <w:noWrap/>
            <w:vAlign w:val="bottom"/>
            <w:hideMark/>
          </w:tcPr>
          <w:p w14:paraId="5BF58080" w14:textId="77777777" w:rsidR="00575205" w:rsidRPr="00575205" w:rsidRDefault="00575205" w:rsidP="00575205"/>
        </w:tc>
      </w:tr>
      <w:tr w:rsidR="00575205" w:rsidRPr="00575205" w14:paraId="49277FA4" w14:textId="77777777" w:rsidTr="00575205">
        <w:trPr>
          <w:trHeight w:val="345"/>
        </w:trPr>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16ED4B" w14:textId="77777777" w:rsidR="00575205" w:rsidRPr="00575205" w:rsidRDefault="00575205" w:rsidP="00575205">
            <w:pPr>
              <w:jc w:val="center"/>
              <w:rPr>
                <w:color w:val="000000"/>
                <w:sz w:val="26"/>
                <w:szCs w:val="26"/>
              </w:rPr>
            </w:pPr>
            <w:r w:rsidRPr="00575205">
              <w:rPr>
                <w:color w:val="000000"/>
                <w:sz w:val="26"/>
                <w:szCs w:val="26"/>
              </w:rPr>
              <w:t>Раздел подготовки</w:t>
            </w:r>
          </w:p>
        </w:tc>
        <w:tc>
          <w:tcPr>
            <w:tcW w:w="10617" w:type="dxa"/>
            <w:gridSpan w:val="12"/>
            <w:tcBorders>
              <w:top w:val="single" w:sz="8" w:space="0" w:color="auto"/>
              <w:left w:val="nil"/>
              <w:bottom w:val="nil"/>
              <w:right w:val="single" w:sz="8" w:space="0" w:color="000000"/>
            </w:tcBorders>
            <w:shd w:val="clear" w:color="auto" w:fill="auto"/>
            <w:vAlign w:val="center"/>
            <w:hideMark/>
          </w:tcPr>
          <w:p w14:paraId="069A2599" w14:textId="77777777" w:rsidR="00575205" w:rsidRPr="00575205" w:rsidRDefault="00575205" w:rsidP="00575205">
            <w:pPr>
              <w:jc w:val="center"/>
              <w:rPr>
                <w:b/>
                <w:bCs/>
                <w:color w:val="000000"/>
                <w:sz w:val="26"/>
                <w:szCs w:val="26"/>
              </w:rPr>
            </w:pPr>
            <w:r w:rsidRPr="00575205">
              <w:rPr>
                <w:b/>
                <w:bCs/>
                <w:color w:val="000000"/>
                <w:sz w:val="26"/>
                <w:szCs w:val="26"/>
              </w:rPr>
              <w:t>Количество часов по месяцам</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A11FC5" w14:textId="77777777" w:rsidR="00575205" w:rsidRPr="00575205" w:rsidRDefault="00575205" w:rsidP="00575205">
            <w:pPr>
              <w:jc w:val="center"/>
              <w:rPr>
                <w:b/>
                <w:bCs/>
                <w:color w:val="000000"/>
                <w:sz w:val="26"/>
                <w:szCs w:val="26"/>
              </w:rPr>
            </w:pPr>
            <w:r w:rsidRPr="00575205">
              <w:rPr>
                <w:b/>
                <w:bCs/>
                <w:color w:val="000000"/>
                <w:sz w:val="26"/>
                <w:szCs w:val="26"/>
              </w:rPr>
              <w:t>Всего часов</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4CA374" w14:textId="77777777" w:rsidR="00575205" w:rsidRPr="00575205" w:rsidRDefault="00575205" w:rsidP="00575205">
            <w:pPr>
              <w:jc w:val="center"/>
              <w:rPr>
                <w:b/>
                <w:bCs/>
                <w:color w:val="000000"/>
                <w:sz w:val="26"/>
                <w:szCs w:val="26"/>
              </w:rPr>
            </w:pPr>
            <w:r w:rsidRPr="00575205">
              <w:rPr>
                <w:b/>
                <w:bCs/>
                <w:color w:val="000000"/>
                <w:sz w:val="26"/>
                <w:szCs w:val="26"/>
              </w:rPr>
              <w:t>%</w:t>
            </w:r>
          </w:p>
        </w:tc>
      </w:tr>
      <w:tr w:rsidR="00575205" w:rsidRPr="00575205" w14:paraId="32FB9D36" w14:textId="77777777" w:rsidTr="00575205">
        <w:trPr>
          <w:trHeight w:val="315"/>
        </w:trPr>
        <w:tc>
          <w:tcPr>
            <w:tcW w:w="2694" w:type="dxa"/>
            <w:vMerge/>
            <w:tcBorders>
              <w:top w:val="single" w:sz="8" w:space="0" w:color="auto"/>
              <w:left w:val="single" w:sz="8" w:space="0" w:color="auto"/>
              <w:bottom w:val="single" w:sz="8" w:space="0" w:color="000000"/>
              <w:right w:val="single" w:sz="8" w:space="0" w:color="auto"/>
            </w:tcBorders>
            <w:vAlign w:val="center"/>
            <w:hideMark/>
          </w:tcPr>
          <w:p w14:paraId="0B58A301" w14:textId="77777777" w:rsidR="00575205" w:rsidRPr="00575205" w:rsidRDefault="00575205" w:rsidP="00575205">
            <w:pPr>
              <w:rPr>
                <w:color w:val="000000"/>
                <w:sz w:val="26"/>
                <w:szCs w:val="26"/>
              </w:rPr>
            </w:pP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62720A78" w14:textId="77777777" w:rsidR="00575205" w:rsidRPr="00575205" w:rsidRDefault="00575205" w:rsidP="00575205">
            <w:pPr>
              <w:jc w:val="center"/>
              <w:rPr>
                <w:sz w:val="18"/>
                <w:szCs w:val="18"/>
              </w:rPr>
            </w:pPr>
            <w:r w:rsidRPr="00575205">
              <w:rPr>
                <w:sz w:val="18"/>
                <w:szCs w:val="18"/>
              </w:rPr>
              <w:t>сентябрь</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4C0884C5" w14:textId="77777777" w:rsidR="00575205" w:rsidRPr="00575205" w:rsidRDefault="00575205" w:rsidP="00575205">
            <w:pPr>
              <w:jc w:val="center"/>
              <w:rPr>
                <w:sz w:val="18"/>
                <w:szCs w:val="18"/>
              </w:rPr>
            </w:pPr>
            <w:r w:rsidRPr="00575205">
              <w:rPr>
                <w:sz w:val="18"/>
                <w:szCs w:val="18"/>
              </w:rPr>
              <w:t xml:space="preserve">октябрь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7DDA57F9" w14:textId="77777777" w:rsidR="00575205" w:rsidRPr="00575205" w:rsidRDefault="00575205" w:rsidP="00575205">
            <w:pPr>
              <w:jc w:val="center"/>
              <w:rPr>
                <w:color w:val="000000"/>
                <w:sz w:val="18"/>
                <w:szCs w:val="18"/>
              </w:rPr>
            </w:pPr>
            <w:r w:rsidRPr="00575205">
              <w:rPr>
                <w:color w:val="000000"/>
                <w:sz w:val="18"/>
                <w:szCs w:val="18"/>
              </w:rPr>
              <w:t>ноябрь</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3C6DE691" w14:textId="77777777" w:rsidR="00575205" w:rsidRPr="00575205" w:rsidRDefault="00575205" w:rsidP="00575205">
            <w:pPr>
              <w:jc w:val="center"/>
              <w:rPr>
                <w:color w:val="000000"/>
                <w:sz w:val="18"/>
                <w:szCs w:val="18"/>
              </w:rPr>
            </w:pPr>
            <w:r w:rsidRPr="00575205">
              <w:rPr>
                <w:color w:val="000000"/>
                <w:sz w:val="18"/>
                <w:szCs w:val="18"/>
              </w:rPr>
              <w:t>декабрь</w:t>
            </w:r>
          </w:p>
        </w:tc>
        <w:tc>
          <w:tcPr>
            <w:tcW w:w="733" w:type="dxa"/>
            <w:tcBorders>
              <w:top w:val="single" w:sz="4" w:space="0" w:color="auto"/>
              <w:left w:val="nil"/>
              <w:bottom w:val="single" w:sz="8" w:space="0" w:color="auto"/>
              <w:right w:val="single" w:sz="8" w:space="0" w:color="auto"/>
            </w:tcBorders>
            <w:shd w:val="clear" w:color="auto" w:fill="auto"/>
            <w:vAlign w:val="center"/>
            <w:hideMark/>
          </w:tcPr>
          <w:p w14:paraId="5F330CEF" w14:textId="77777777" w:rsidR="00575205" w:rsidRPr="00575205" w:rsidRDefault="00575205" w:rsidP="00575205">
            <w:pPr>
              <w:jc w:val="center"/>
              <w:rPr>
                <w:color w:val="000000"/>
                <w:sz w:val="18"/>
                <w:szCs w:val="18"/>
              </w:rPr>
            </w:pPr>
            <w:r w:rsidRPr="00575205">
              <w:rPr>
                <w:color w:val="000000"/>
                <w:sz w:val="18"/>
                <w:szCs w:val="18"/>
              </w:rPr>
              <w:t>январь</w:t>
            </w:r>
          </w:p>
        </w:tc>
        <w:tc>
          <w:tcPr>
            <w:tcW w:w="840" w:type="dxa"/>
            <w:tcBorders>
              <w:top w:val="single" w:sz="4" w:space="0" w:color="auto"/>
              <w:left w:val="nil"/>
              <w:bottom w:val="single" w:sz="8" w:space="0" w:color="auto"/>
              <w:right w:val="single" w:sz="8" w:space="0" w:color="auto"/>
            </w:tcBorders>
            <w:shd w:val="clear" w:color="auto" w:fill="auto"/>
            <w:vAlign w:val="center"/>
            <w:hideMark/>
          </w:tcPr>
          <w:p w14:paraId="448418DF" w14:textId="77777777" w:rsidR="00575205" w:rsidRPr="00575205" w:rsidRDefault="00575205" w:rsidP="00575205">
            <w:pPr>
              <w:jc w:val="center"/>
              <w:rPr>
                <w:color w:val="000000"/>
                <w:sz w:val="18"/>
                <w:szCs w:val="18"/>
              </w:rPr>
            </w:pPr>
            <w:r w:rsidRPr="00575205">
              <w:rPr>
                <w:color w:val="000000"/>
                <w:sz w:val="18"/>
                <w:szCs w:val="18"/>
              </w:rPr>
              <w:t>февраль</w:t>
            </w:r>
          </w:p>
        </w:tc>
        <w:tc>
          <w:tcPr>
            <w:tcW w:w="695" w:type="dxa"/>
            <w:tcBorders>
              <w:top w:val="single" w:sz="4" w:space="0" w:color="auto"/>
              <w:left w:val="nil"/>
              <w:bottom w:val="single" w:sz="8" w:space="0" w:color="auto"/>
              <w:right w:val="single" w:sz="8" w:space="0" w:color="auto"/>
            </w:tcBorders>
            <w:shd w:val="clear" w:color="auto" w:fill="auto"/>
            <w:vAlign w:val="center"/>
            <w:hideMark/>
          </w:tcPr>
          <w:p w14:paraId="1ABAFA02" w14:textId="77777777" w:rsidR="00575205" w:rsidRPr="00575205" w:rsidRDefault="00575205" w:rsidP="00575205">
            <w:pPr>
              <w:jc w:val="center"/>
              <w:rPr>
                <w:color w:val="000000"/>
                <w:sz w:val="18"/>
                <w:szCs w:val="18"/>
              </w:rPr>
            </w:pPr>
            <w:r w:rsidRPr="00575205">
              <w:rPr>
                <w:color w:val="000000"/>
                <w:sz w:val="18"/>
                <w:szCs w:val="18"/>
              </w:rPr>
              <w:t>март</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1215CDC9" w14:textId="77777777" w:rsidR="00575205" w:rsidRPr="00575205" w:rsidRDefault="00575205" w:rsidP="00575205">
            <w:pPr>
              <w:jc w:val="center"/>
              <w:rPr>
                <w:color w:val="000000"/>
                <w:sz w:val="18"/>
                <w:szCs w:val="18"/>
              </w:rPr>
            </w:pPr>
            <w:r w:rsidRPr="00575205">
              <w:rPr>
                <w:color w:val="000000"/>
                <w:sz w:val="18"/>
                <w:szCs w:val="18"/>
              </w:rPr>
              <w:t>апрель</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69844E31" w14:textId="77777777" w:rsidR="00575205" w:rsidRPr="00575205" w:rsidRDefault="00575205" w:rsidP="00575205">
            <w:pPr>
              <w:jc w:val="center"/>
              <w:rPr>
                <w:color w:val="000000"/>
                <w:sz w:val="18"/>
                <w:szCs w:val="18"/>
              </w:rPr>
            </w:pPr>
            <w:r w:rsidRPr="00575205">
              <w:rPr>
                <w:color w:val="000000"/>
                <w:sz w:val="18"/>
                <w:szCs w:val="18"/>
              </w:rPr>
              <w:t>май</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13B89428" w14:textId="77777777" w:rsidR="00575205" w:rsidRPr="00575205" w:rsidRDefault="00575205" w:rsidP="00575205">
            <w:pPr>
              <w:jc w:val="center"/>
              <w:rPr>
                <w:color w:val="000000"/>
                <w:sz w:val="18"/>
                <w:szCs w:val="18"/>
              </w:rPr>
            </w:pPr>
            <w:r w:rsidRPr="00575205">
              <w:rPr>
                <w:color w:val="000000"/>
                <w:sz w:val="18"/>
                <w:szCs w:val="18"/>
              </w:rPr>
              <w:t>июнь</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2B187AA7" w14:textId="77777777" w:rsidR="00575205" w:rsidRPr="00575205" w:rsidRDefault="00575205" w:rsidP="00575205">
            <w:pPr>
              <w:jc w:val="center"/>
              <w:rPr>
                <w:color w:val="000000"/>
                <w:sz w:val="18"/>
                <w:szCs w:val="18"/>
              </w:rPr>
            </w:pPr>
            <w:r w:rsidRPr="00575205">
              <w:rPr>
                <w:color w:val="000000"/>
                <w:sz w:val="18"/>
                <w:szCs w:val="18"/>
              </w:rPr>
              <w:t>июль</w:t>
            </w:r>
          </w:p>
        </w:tc>
        <w:tc>
          <w:tcPr>
            <w:tcW w:w="1120" w:type="dxa"/>
            <w:tcBorders>
              <w:top w:val="single" w:sz="4" w:space="0" w:color="auto"/>
              <w:left w:val="nil"/>
              <w:bottom w:val="single" w:sz="8" w:space="0" w:color="auto"/>
              <w:right w:val="single" w:sz="8" w:space="0" w:color="auto"/>
            </w:tcBorders>
            <w:shd w:val="clear" w:color="auto" w:fill="auto"/>
            <w:vAlign w:val="center"/>
            <w:hideMark/>
          </w:tcPr>
          <w:p w14:paraId="65263461" w14:textId="77777777" w:rsidR="00575205" w:rsidRPr="00575205" w:rsidRDefault="00575205" w:rsidP="00575205">
            <w:pPr>
              <w:jc w:val="center"/>
              <w:rPr>
                <w:color w:val="000000"/>
                <w:sz w:val="18"/>
                <w:szCs w:val="18"/>
              </w:rPr>
            </w:pPr>
            <w:r w:rsidRPr="00575205">
              <w:rPr>
                <w:color w:val="000000"/>
                <w:sz w:val="18"/>
                <w:szCs w:val="18"/>
              </w:rPr>
              <w:t>август</w:t>
            </w:r>
          </w:p>
        </w:tc>
        <w:tc>
          <w:tcPr>
            <w:tcW w:w="1120" w:type="dxa"/>
            <w:vMerge/>
            <w:tcBorders>
              <w:top w:val="single" w:sz="8" w:space="0" w:color="auto"/>
              <w:left w:val="single" w:sz="8" w:space="0" w:color="auto"/>
              <w:bottom w:val="single" w:sz="8" w:space="0" w:color="000000"/>
              <w:right w:val="single" w:sz="8" w:space="0" w:color="auto"/>
            </w:tcBorders>
            <w:vAlign w:val="center"/>
            <w:hideMark/>
          </w:tcPr>
          <w:p w14:paraId="05B453AB" w14:textId="77777777" w:rsidR="00575205" w:rsidRPr="00575205" w:rsidRDefault="00575205" w:rsidP="00575205">
            <w:pPr>
              <w:rPr>
                <w:b/>
                <w:bCs/>
                <w:color w:val="000000"/>
                <w:sz w:val="26"/>
                <w:szCs w:val="26"/>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14:paraId="71FA8635" w14:textId="77777777" w:rsidR="00575205" w:rsidRPr="00575205" w:rsidRDefault="00575205" w:rsidP="00575205">
            <w:pPr>
              <w:rPr>
                <w:b/>
                <w:bCs/>
                <w:color w:val="000000"/>
                <w:sz w:val="26"/>
                <w:szCs w:val="26"/>
              </w:rPr>
            </w:pPr>
          </w:p>
        </w:tc>
      </w:tr>
      <w:tr w:rsidR="00575205" w:rsidRPr="00575205" w14:paraId="2E68A944" w14:textId="77777777" w:rsidTr="00575205">
        <w:trPr>
          <w:trHeight w:val="495"/>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14:paraId="79CAE121" w14:textId="77777777" w:rsidR="00575205" w:rsidRPr="00575205" w:rsidRDefault="00575205" w:rsidP="00575205">
            <w:pPr>
              <w:rPr>
                <w:color w:val="000000"/>
                <w:sz w:val="24"/>
                <w:szCs w:val="24"/>
              </w:rPr>
            </w:pPr>
            <w:r w:rsidRPr="00575205">
              <w:rPr>
                <w:color w:val="000000"/>
                <w:sz w:val="24"/>
                <w:szCs w:val="24"/>
              </w:rPr>
              <w:t>Общая физическая подготовка</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2B97E3" w14:textId="77777777" w:rsidR="00575205" w:rsidRPr="00575205" w:rsidRDefault="00575205" w:rsidP="00575205">
            <w:pPr>
              <w:jc w:val="center"/>
              <w:rPr>
                <w:sz w:val="32"/>
                <w:szCs w:val="32"/>
              </w:rPr>
            </w:pPr>
            <w:r w:rsidRPr="00575205">
              <w:rPr>
                <w:sz w:val="32"/>
                <w:szCs w:val="32"/>
              </w:rPr>
              <w:t>8</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6EC4B1" w14:textId="77777777" w:rsidR="00575205" w:rsidRPr="00575205" w:rsidRDefault="00575205" w:rsidP="00575205">
            <w:pPr>
              <w:jc w:val="center"/>
              <w:rPr>
                <w:sz w:val="32"/>
                <w:szCs w:val="32"/>
              </w:rPr>
            </w:pPr>
            <w:r w:rsidRPr="00575205">
              <w:rPr>
                <w:sz w:val="32"/>
                <w:szCs w:val="32"/>
              </w:rPr>
              <w:t>8</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7CA36D" w14:textId="77777777" w:rsidR="00575205" w:rsidRPr="00575205" w:rsidRDefault="00575205" w:rsidP="00575205">
            <w:pPr>
              <w:jc w:val="center"/>
              <w:rPr>
                <w:sz w:val="32"/>
                <w:szCs w:val="32"/>
              </w:rPr>
            </w:pPr>
            <w:r w:rsidRPr="00575205">
              <w:rPr>
                <w:sz w:val="32"/>
                <w:szCs w:val="32"/>
              </w:rPr>
              <w:t>8</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96605D" w14:textId="77777777" w:rsidR="00575205" w:rsidRPr="00575205" w:rsidRDefault="00575205" w:rsidP="00575205">
            <w:pPr>
              <w:jc w:val="center"/>
              <w:rPr>
                <w:sz w:val="32"/>
                <w:szCs w:val="32"/>
              </w:rPr>
            </w:pPr>
            <w:r w:rsidRPr="00575205">
              <w:rPr>
                <w:sz w:val="32"/>
                <w:szCs w:val="32"/>
              </w:rPr>
              <w:t>8</w:t>
            </w:r>
          </w:p>
        </w:tc>
        <w:tc>
          <w:tcPr>
            <w:tcW w:w="7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FBD2D5" w14:textId="77777777" w:rsidR="00575205" w:rsidRPr="00575205" w:rsidRDefault="00575205" w:rsidP="00575205">
            <w:pPr>
              <w:jc w:val="center"/>
              <w:rPr>
                <w:sz w:val="32"/>
                <w:szCs w:val="32"/>
              </w:rPr>
            </w:pPr>
            <w:r w:rsidRPr="00575205">
              <w:rPr>
                <w:sz w:val="32"/>
                <w:szCs w:val="32"/>
              </w:rPr>
              <w:t>8</w:t>
            </w:r>
          </w:p>
        </w:tc>
        <w:tc>
          <w:tcPr>
            <w:tcW w:w="8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D429BE" w14:textId="77777777" w:rsidR="00575205" w:rsidRPr="00575205" w:rsidRDefault="00575205" w:rsidP="00575205">
            <w:pPr>
              <w:jc w:val="center"/>
              <w:rPr>
                <w:sz w:val="32"/>
                <w:szCs w:val="32"/>
              </w:rPr>
            </w:pPr>
            <w:r w:rsidRPr="00575205">
              <w:rPr>
                <w:sz w:val="32"/>
                <w:szCs w:val="32"/>
              </w:rPr>
              <w:t>10</w:t>
            </w:r>
          </w:p>
        </w:tc>
        <w:tc>
          <w:tcPr>
            <w:tcW w:w="69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523B4F" w14:textId="77777777" w:rsidR="00575205" w:rsidRPr="00575205" w:rsidRDefault="00575205" w:rsidP="00575205">
            <w:pPr>
              <w:jc w:val="center"/>
              <w:rPr>
                <w:sz w:val="32"/>
                <w:szCs w:val="32"/>
              </w:rPr>
            </w:pPr>
            <w:r w:rsidRPr="00575205">
              <w:rPr>
                <w:sz w:val="32"/>
                <w:szCs w:val="32"/>
              </w:rPr>
              <w:t>10</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BA2503" w14:textId="77777777" w:rsidR="00575205" w:rsidRPr="00575205" w:rsidRDefault="00575205" w:rsidP="00575205">
            <w:pPr>
              <w:jc w:val="center"/>
              <w:rPr>
                <w:sz w:val="32"/>
                <w:szCs w:val="32"/>
              </w:rPr>
            </w:pPr>
            <w:r w:rsidRPr="00575205">
              <w:rPr>
                <w:sz w:val="32"/>
                <w:szCs w:val="32"/>
              </w:rPr>
              <w:t>10</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2A995D" w14:textId="77777777" w:rsidR="00575205" w:rsidRPr="00575205" w:rsidRDefault="00575205" w:rsidP="00575205">
            <w:pPr>
              <w:jc w:val="center"/>
              <w:rPr>
                <w:sz w:val="32"/>
                <w:szCs w:val="32"/>
              </w:rPr>
            </w:pPr>
            <w:r w:rsidRPr="00575205">
              <w:rPr>
                <w:sz w:val="32"/>
                <w:szCs w:val="32"/>
              </w:rPr>
              <w:t>18</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4A643E" w14:textId="77777777" w:rsidR="00575205" w:rsidRPr="00575205" w:rsidRDefault="00575205" w:rsidP="00575205">
            <w:pPr>
              <w:jc w:val="center"/>
              <w:rPr>
                <w:sz w:val="32"/>
                <w:szCs w:val="32"/>
              </w:rPr>
            </w:pPr>
            <w:r w:rsidRPr="00575205">
              <w:rPr>
                <w:sz w:val="32"/>
                <w:szCs w:val="32"/>
              </w:rPr>
              <w:t>24</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F4881A" w14:textId="77777777" w:rsidR="00575205" w:rsidRPr="00575205" w:rsidRDefault="00575205" w:rsidP="00575205">
            <w:pPr>
              <w:jc w:val="center"/>
              <w:rPr>
                <w:sz w:val="32"/>
                <w:szCs w:val="32"/>
              </w:rPr>
            </w:pPr>
            <w:r w:rsidRPr="00575205">
              <w:rPr>
                <w:sz w:val="32"/>
                <w:szCs w:val="32"/>
              </w:rPr>
              <w:t>34</w:t>
            </w:r>
          </w:p>
        </w:tc>
        <w:tc>
          <w:tcPr>
            <w:tcW w:w="11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15FE4D" w14:textId="77777777" w:rsidR="00575205" w:rsidRPr="00575205" w:rsidRDefault="00575205" w:rsidP="00575205">
            <w:pPr>
              <w:jc w:val="center"/>
              <w:rPr>
                <w:sz w:val="32"/>
                <w:szCs w:val="32"/>
              </w:rPr>
            </w:pPr>
            <w:r w:rsidRPr="00575205">
              <w:rPr>
                <w:sz w:val="32"/>
                <w:szCs w:val="32"/>
              </w:rPr>
              <w:t>26</w:t>
            </w:r>
          </w:p>
        </w:tc>
        <w:tc>
          <w:tcPr>
            <w:tcW w:w="1120" w:type="dxa"/>
            <w:vMerge w:val="restart"/>
            <w:tcBorders>
              <w:top w:val="nil"/>
              <w:left w:val="single" w:sz="8" w:space="0" w:color="auto"/>
              <w:bottom w:val="single" w:sz="8" w:space="0" w:color="000000"/>
              <w:right w:val="single" w:sz="8" w:space="0" w:color="auto"/>
            </w:tcBorders>
            <w:shd w:val="clear" w:color="000000" w:fill="FF99FF"/>
            <w:vAlign w:val="center"/>
            <w:hideMark/>
          </w:tcPr>
          <w:p w14:paraId="6EC993EE" w14:textId="77777777" w:rsidR="00575205" w:rsidRPr="00575205" w:rsidRDefault="00575205" w:rsidP="00575205">
            <w:pPr>
              <w:jc w:val="center"/>
              <w:rPr>
                <w:b/>
                <w:bCs/>
                <w:color w:val="000000"/>
                <w:sz w:val="32"/>
                <w:szCs w:val="32"/>
              </w:rPr>
            </w:pPr>
            <w:r w:rsidRPr="00575205">
              <w:rPr>
                <w:b/>
                <w:bCs/>
                <w:color w:val="000000"/>
                <w:sz w:val="32"/>
                <w:szCs w:val="32"/>
              </w:rPr>
              <w:t>172</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14:paraId="463D07FF" w14:textId="77777777" w:rsidR="00575205" w:rsidRPr="00575205" w:rsidRDefault="00575205" w:rsidP="00575205">
            <w:pPr>
              <w:jc w:val="center"/>
              <w:rPr>
                <w:color w:val="000000"/>
                <w:sz w:val="32"/>
                <w:szCs w:val="32"/>
              </w:rPr>
            </w:pPr>
            <w:r w:rsidRPr="00575205">
              <w:rPr>
                <w:color w:val="000000"/>
                <w:sz w:val="32"/>
                <w:szCs w:val="32"/>
              </w:rPr>
              <w:t>55</w:t>
            </w:r>
          </w:p>
        </w:tc>
      </w:tr>
      <w:tr w:rsidR="00575205" w:rsidRPr="00575205" w14:paraId="412B4295" w14:textId="77777777" w:rsidTr="00575205">
        <w:trPr>
          <w:trHeight w:val="825"/>
        </w:trPr>
        <w:tc>
          <w:tcPr>
            <w:tcW w:w="2694" w:type="dxa"/>
            <w:vMerge/>
            <w:tcBorders>
              <w:top w:val="nil"/>
              <w:left w:val="single" w:sz="8" w:space="0" w:color="auto"/>
              <w:bottom w:val="single" w:sz="8" w:space="0" w:color="000000"/>
              <w:right w:val="single" w:sz="8" w:space="0" w:color="auto"/>
            </w:tcBorders>
            <w:vAlign w:val="center"/>
            <w:hideMark/>
          </w:tcPr>
          <w:p w14:paraId="00325133" w14:textId="77777777" w:rsidR="00575205" w:rsidRPr="00575205" w:rsidRDefault="00575205" w:rsidP="00575205">
            <w:pPr>
              <w:rPr>
                <w:color w:val="000000"/>
                <w:sz w:val="24"/>
                <w:szCs w:val="24"/>
              </w:rPr>
            </w:pPr>
          </w:p>
        </w:tc>
        <w:tc>
          <w:tcPr>
            <w:tcW w:w="1134" w:type="dxa"/>
            <w:vMerge/>
            <w:tcBorders>
              <w:top w:val="nil"/>
              <w:left w:val="single" w:sz="8" w:space="0" w:color="auto"/>
              <w:bottom w:val="single" w:sz="8" w:space="0" w:color="000000"/>
              <w:right w:val="single" w:sz="8" w:space="0" w:color="auto"/>
            </w:tcBorders>
            <w:vAlign w:val="center"/>
            <w:hideMark/>
          </w:tcPr>
          <w:p w14:paraId="2561CD8C"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34173A4B"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7A242D94" w14:textId="77777777" w:rsidR="00575205" w:rsidRPr="00575205" w:rsidRDefault="00575205" w:rsidP="00575205">
            <w:pPr>
              <w:rPr>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58F57AE7" w14:textId="77777777" w:rsidR="00575205" w:rsidRPr="00575205" w:rsidRDefault="00575205" w:rsidP="00575205">
            <w:pPr>
              <w:rPr>
                <w:sz w:val="32"/>
                <w:szCs w:val="32"/>
              </w:rPr>
            </w:pPr>
          </w:p>
        </w:tc>
        <w:tc>
          <w:tcPr>
            <w:tcW w:w="733" w:type="dxa"/>
            <w:vMerge/>
            <w:tcBorders>
              <w:top w:val="nil"/>
              <w:left w:val="single" w:sz="8" w:space="0" w:color="auto"/>
              <w:bottom w:val="single" w:sz="8" w:space="0" w:color="000000"/>
              <w:right w:val="single" w:sz="8" w:space="0" w:color="auto"/>
            </w:tcBorders>
            <w:vAlign w:val="center"/>
            <w:hideMark/>
          </w:tcPr>
          <w:p w14:paraId="5C78DEBC" w14:textId="77777777" w:rsidR="00575205" w:rsidRPr="00575205" w:rsidRDefault="00575205" w:rsidP="00575205">
            <w:pPr>
              <w:rPr>
                <w:sz w:val="32"/>
                <w:szCs w:val="32"/>
              </w:rPr>
            </w:pPr>
          </w:p>
        </w:tc>
        <w:tc>
          <w:tcPr>
            <w:tcW w:w="840" w:type="dxa"/>
            <w:vMerge/>
            <w:tcBorders>
              <w:top w:val="nil"/>
              <w:left w:val="single" w:sz="8" w:space="0" w:color="auto"/>
              <w:bottom w:val="single" w:sz="8" w:space="0" w:color="000000"/>
              <w:right w:val="single" w:sz="8" w:space="0" w:color="auto"/>
            </w:tcBorders>
            <w:vAlign w:val="center"/>
            <w:hideMark/>
          </w:tcPr>
          <w:p w14:paraId="2405C4F0" w14:textId="77777777" w:rsidR="00575205" w:rsidRPr="00575205" w:rsidRDefault="00575205" w:rsidP="00575205">
            <w:pPr>
              <w:rPr>
                <w:sz w:val="32"/>
                <w:szCs w:val="32"/>
              </w:rPr>
            </w:pPr>
          </w:p>
        </w:tc>
        <w:tc>
          <w:tcPr>
            <w:tcW w:w="695" w:type="dxa"/>
            <w:vMerge/>
            <w:tcBorders>
              <w:top w:val="nil"/>
              <w:left w:val="single" w:sz="8" w:space="0" w:color="auto"/>
              <w:bottom w:val="single" w:sz="8" w:space="0" w:color="000000"/>
              <w:right w:val="single" w:sz="8" w:space="0" w:color="auto"/>
            </w:tcBorders>
            <w:vAlign w:val="center"/>
            <w:hideMark/>
          </w:tcPr>
          <w:p w14:paraId="0C610195" w14:textId="77777777" w:rsidR="00575205" w:rsidRPr="00575205" w:rsidRDefault="00575205" w:rsidP="00575205">
            <w:pPr>
              <w:rPr>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0086752B" w14:textId="77777777" w:rsidR="00575205" w:rsidRPr="00575205" w:rsidRDefault="00575205" w:rsidP="00575205">
            <w:pPr>
              <w:rPr>
                <w:sz w:val="32"/>
                <w:szCs w:val="32"/>
              </w:rPr>
            </w:pPr>
          </w:p>
        </w:tc>
        <w:tc>
          <w:tcPr>
            <w:tcW w:w="709" w:type="dxa"/>
            <w:vMerge/>
            <w:tcBorders>
              <w:top w:val="nil"/>
              <w:left w:val="single" w:sz="8" w:space="0" w:color="auto"/>
              <w:bottom w:val="single" w:sz="8" w:space="0" w:color="000000"/>
              <w:right w:val="single" w:sz="8" w:space="0" w:color="auto"/>
            </w:tcBorders>
            <w:vAlign w:val="center"/>
            <w:hideMark/>
          </w:tcPr>
          <w:p w14:paraId="4149A366" w14:textId="77777777" w:rsidR="00575205" w:rsidRPr="00575205" w:rsidRDefault="00575205" w:rsidP="00575205">
            <w:pPr>
              <w:rPr>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410E6369" w14:textId="77777777" w:rsidR="00575205" w:rsidRPr="00575205" w:rsidRDefault="00575205" w:rsidP="00575205">
            <w:pPr>
              <w:rPr>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600892E7" w14:textId="77777777" w:rsidR="00575205" w:rsidRPr="00575205" w:rsidRDefault="00575205" w:rsidP="00575205">
            <w:pPr>
              <w:rPr>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43F88701" w14:textId="77777777" w:rsidR="00575205" w:rsidRPr="00575205" w:rsidRDefault="00575205" w:rsidP="00575205">
            <w:pPr>
              <w:rPr>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305FF819" w14:textId="77777777" w:rsidR="00575205" w:rsidRPr="00575205" w:rsidRDefault="00575205" w:rsidP="00575205">
            <w:pPr>
              <w:rPr>
                <w:b/>
                <w:bCs/>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6CBD9C8A" w14:textId="77777777" w:rsidR="00575205" w:rsidRPr="00575205" w:rsidRDefault="00575205" w:rsidP="00575205">
            <w:pPr>
              <w:rPr>
                <w:color w:val="000000"/>
                <w:sz w:val="32"/>
                <w:szCs w:val="32"/>
              </w:rPr>
            </w:pPr>
          </w:p>
        </w:tc>
      </w:tr>
      <w:tr w:rsidR="00575205" w:rsidRPr="00575205" w14:paraId="418C7695" w14:textId="77777777" w:rsidTr="00575205">
        <w:trPr>
          <w:trHeight w:val="825"/>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14:paraId="33A63010" w14:textId="77777777" w:rsidR="00575205" w:rsidRPr="00575205" w:rsidRDefault="00575205" w:rsidP="00575205">
            <w:pPr>
              <w:rPr>
                <w:color w:val="000000"/>
                <w:sz w:val="24"/>
                <w:szCs w:val="24"/>
              </w:rPr>
            </w:pPr>
            <w:r w:rsidRPr="00575205">
              <w:rPr>
                <w:color w:val="000000"/>
                <w:sz w:val="24"/>
                <w:szCs w:val="24"/>
              </w:rPr>
              <w:t>Специальная физическая подготовка</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8E98CD" w14:textId="77777777" w:rsidR="00575205" w:rsidRPr="00575205" w:rsidRDefault="00575205" w:rsidP="00575205">
            <w:pPr>
              <w:jc w:val="center"/>
              <w:rPr>
                <w:sz w:val="32"/>
                <w:szCs w:val="32"/>
              </w:rPr>
            </w:pPr>
            <w:r w:rsidRPr="00575205">
              <w:rPr>
                <w:sz w:val="32"/>
                <w:szCs w:val="32"/>
              </w:rPr>
              <w:t>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88B2C9" w14:textId="77777777" w:rsidR="00575205" w:rsidRPr="00575205" w:rsidRDefault="00575205" w:rsidP="00575205">
            <w:pPr>
              <w:jc w:val="center"/>
              <w:rPr>
                <w:sz w:val="32"/>
                <w:szCs w:val="32"/>
              </w:rPr>
            </w:pPr>
            <w:r w:rsidRPr="00575205">
              <w:rPr>
                <w:sz w:val="32"/>
                <w:szCs w:val="32"/>
              </w:rPr>
              <w:t>11</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3F9958" w14:textId="77777777" w:rsidR="00575205" w:rsidRPr="00575205" w:rsidRDefault="00575205" w:rsidP="00575205">
            <w:pPr>
              <w:jc w:val="center"/>
              <w:rPr>
                <w:sz w:val="32"/>
                <w:szCs w:val="32"/>
              </w:rPr>
            </w:pPr>
            <w:r w:rsidRPr="00575205">
              <w:rPr>
                <w:sz w:val="32"/>
                <w:szCs w:val="32"/>
              </w:rPr>
              <w:t>9</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EA9405" w14:textId="77777777" w:rsidR="00575205" w:rsidRPr="00575205" w:rsidRDefault="00575205" w:rsidP="00575205">
            <w:pPr>
              <w:jc w:val="center"/>
              <w:rPr>
                <w:sz w:val="32"/>
                <w:szCs w:val="32"/>
              </w:rPr>
            </w:pPr>
            <w:r w:rsidRPr="00575205">
              <w:rPr>
                <w:sz w:val="32"/>
                <w:szCs w:val="32"/>
              </w:rPr>
              <w:t>13</w:t>
            </w:r>
          </w:p>
        </w:tc>
        <w:tc>
          <w:tcPr>
            <w:tcW w:w="7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3D4F7E" w14:textId="77777777" w:rsidR="00575205" w:rsidRPr="00575205" w:rsidRDefault="00575205" w:rsidP="00575205">
            <w:pPr>
              <w:jc w:val="center"/>
              <w:rPr>
                <w:sz w:val="32"/>
                <w:szCs w:val="32"/>
              </w:rPr>
            </w:pPr>
            <w:r w:rsidRPr="00575205">
              <w:rPr>
                <w:sz w:val="32"/>
                <w:szCs w:val="32"/>
              </w:rPr>
              <w:t>9</w:t>
            </w:r>
          </w:p>
        </w:tc>
        <w:tc>
          <w:tcPr>
            <w:tcW w:w="8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1F8026" w14:textId="77777777" w:rsidR="00575205" w:rsidRPr="00575205" w:rsidRDefault="00575205" w:rsidP="00575205">
            <w:pPr>
              <w:jc w:val="center"/>
              <w:rPr>
                <w:sz w:val="32"/>
                <w:szCs w:val="32"/>
              </w:rPr>
            </w:pPr>
            <w:r w:rsidRPr="00575205">
              <w:rPr>
                <w:sz w:val="32"/>
                <w:szCs w:val="32"/>
              </w:rPr>
              <w:t>5</w:t>
            </w:r>
          </w:p>
        </w:tc>
        <w:tc>
          <w:tcPr>
            <w:tcW w:w="69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83F072" w14:textId="77777777" w:rsidR="00575205" w:rsidRPr="00575205" w:rsidRDefault="00575205" w:rsidP="00575205">
            <w:pPr>
              <w:jc w:val="center"/>
              <w:rPr>
                <w:sz w:val="32"/>
                <w:szCs w:val="32"/>
              </w:rPr>
            </w:pPr>
            <w:r w:rsidRPr="00575205">
              <w:rPr>
                <w:sz w:val="32"/>
                <w:szCs w:val="32"/>
              </w:rPr>
              <w:t>11</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AC198F" w14:textId="77777777" w:rsidR="00575205" w:rsidRPr="00575205" w:rsidRDefault="00575205" w:rsidP="00575205">
            <w:pPr>
              <w:jc w:val="center"/>
              <w:rPr>
                <w:sz w:val="32"/>
                <w:szCs w:val="32"/>
              </w:rPr>
            </w:pPr>
            <w:r w:rsidRPr="00575205">
              <w:rPr>
                <w:sz w:val="32"/>
                <w:szCs w:val="32"/>
              </w:rPr>
              <w:t>11</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5D5C1E" w14:textId="77777777" w:rsidR="00575205" w:rsidRPr="00575205" w:rsidRDefault="00575205" w:rsidP="00575205">
            <w:pPr>
              <w:jc w:val="center"/>
              <w:rPr>
                <w:sz w:val="32"/>
                <w:szCs w:val="32"/>
              </w:rPr>
            </w:pPr>
            <w:r w:rsidRPr="00575205">
              <w:rPr>
                <w:sz w:val="32"/>
                <w:szCs w:val="32"/>
              </w:rPr>
              <w:t> </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A3A438" w14:textId="77777777" w:rsidR="00575205" w:rsidRPr="00575205" w:rsidRDefault="00575205" w:rsidP="00575205">
            <w:pPr>
              <w:jc w:val="center"/>
              <w:rPr>
                <w:sz w:val="32"/>
                <w:szCs w:val="32"/>
              </w:rPr>
            </w:pPr>
            <w:r w:rsidRPr="00575205">
              <w:rPr>
                <w:sz w:val="32"/>
                <w:szCs w:val="32"/>
              </w:rPr>
              <w:t> </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DFD076" w14:textId="77777777" w:rsidR="00575205" w:rsidRPr="00575205" w:rsidRDefault="00575205" w:rsidP="00575205">
            <w:pPr>
              <w:jc w:val="center"/>
              <w:rPr>
                <w:sz w:val="32"/>
                <w:szCs w:val="32"/>
              </w:rPr>
            </w:pPr>
            <w:r w:rsidRPr="00575205">
              <w:rPr>
                <w:sz w:val="32"/>
                <w:szCs w:val="32"/>
              </w:rPr>
              <w:t> </w:t>
            </w:r>
          </w:p>
        </w:tc>
        <w:tc>
          <w:tcPr>
            <w:tcW w:w="11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4D09B9" w14:textId="77777777" w:rsidR="00575205" w:rsidRPr="00575205" w:rsidRDefault="00575205" w:rsidP="00575205">
            <w:pPr>
              <w:jc w:val="center"/>
              <w:rPr>
                <w:sz w:val="32"/>
                <w:szCs w:val="32"/>
              </w:rPr>
            </w:pPr>
            <w:r w:rsidRPr="00575205">
              <w:rPr>
                <w:sz w:val="32"/>
                <w:szCs w:val="32"/>
              </w:rPr>
              <w:t> </w:t>
            </w:r>
          </w:p>
        </w:tc>
        <w:tc>
          <w:tcPr>
            <w:tcW w:w="1120" w:type="dxa"/>
            <w:vMerge w:val="restart"/>
            <w:tcBorders>
              <w:top w:val="nil"/>
              <w:left w:val="single" w:sz="8" w:space="0" w:color="auto"/>
              <w:bottom w:val="single" w:sz="8" w:space="0" w:color="000000"/>
              <w:right w:val="single" w:sz="8" w:space="0" w:color="auto"/>
            </w:tcBorders>
            <w:shd w:val="clear" w:color="000000" w:fill="FF99FF"/>
            <w:vAlign w:val="center"/>
            <w:hideMark/>
          </w:tcPr>
          <w:p w14:paraId="477AC34A" w14:textId="77777777" w:rsidR="00575205" w:rsidRPr="00575205" w:rsidRDefault="00575205" w:rsidP="00575205">
            <w:pPr>
              <w:jc w:val="center"/>
              <w:rPr>
                <w:b/>
                <w:bCs/>
                <w:color w:val="000000"/>
                <w:sz w:val="32"/>
                <w:szCs w:val="32"/>
              </w:rPr>
            </w:pPr>
            <w:r w:rsidRPr="00575205">
              <w:rPr>
                <w:b/>
                <w:bCs/>
                <w:color w:val="000000"/>
                <w:sz w:val="32"/>
                <w:szCs w:val="32"/>
              </w:rPr>
              <w:t>78</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14:paraId="4BA2D9DB" w14:textId="77777777" w:rsidR="00575205" w:rsidRPr="00575205" w:rsidRDefault="00575205" w:rsidP="00575205">
            <w:pPr>
              <w:jc w:val="center"/>
              <w:rPr>
                <w:color w:val="000000"/>
                <w:sz w:val="32"/>
                <w:szCs w:val="32"/>
              </w:rPr>
            </w:pPr>
            <w:r w:rsidRPr="00575205">
              <w:rPr>
                <w:color w:val="000000"/>
                <w:sz w:val="32"/>
                <w:szCs w:val="32"/>
              </w:rPr>
              <w:t>25</w:t>
            </w:r>
          </w:p>
        </w:tc>
      </w:tr>
      <w:tr w:rsidR="00575205" w:rsidRPr="00575205" w14:paraId="40D835EF" w14:textId="77777777" w:rsidTr="00575205">
        <w:trPr>
          <w:trHeight w:val="825"/>
        </w:trPr>
        <w:tc>
          <w:tcPr>
            <w:tcW w:w="2694" w:type="dxa"/>
            <w:vMerge/>
            <w:tcBorders>
              <w:top w:val="nil"/>
              <w:left w:val="single" w:sz="8" w:space="0" w:color="auto"/>
              <w:bottom w:val="single" w:sz="8" w:space="0" w:color="000000"/>
              <w:right w:val="single" w:sz="8" w:space="0" w:color="auto"/>
            </w:tcBorders>
            <w:vAlign w:val="center"/>
            <w:hideMark/>
          </w:tcPr>
          <w:p w14:paraId="44AE0BAB" w14:textId="77777777" w:rsidR="00575205" w:rsidRPr="00575205" w:rsidRDefault="00575205" w:rsidP="00575205">
            <w:pPr>
              <w:rPr>
                <w:color w:val="000000"/>
                <w:sz w:val="24"/>
                <w:szCs w:val="24"/>
              </w:rPr>
            </w:pPr>
          </w:p>
        </w:tc>
        <w:tc>
          <w:tcPr>
            <w:tcW w:w="1134" w:type="dxa"/>
            <w:vMerge/>
            <w:tcBorders>
              <w:top w:val="nil"/>
              <w:left w:val="single" w:sz="8" w:space="0" w:color="auto"/>
              <w:bottom w:val="single" w:sz="8" w:space="0" w:color="000000"/>
              <w:right w:val="single" w:sz="8" w:space="0" w:color="auto"/>
            </w:tcBorders>
            <w:vAlign w:val="center"/>
            <w:hideMark/>
          </w:tcPr>
          <w:p w14:paraId="64027B48"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4E406308"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1723F6A3" w14:textId="77777777" w:rsidR="00575205" w:rsidRPr="00575205" w:rsidRDefault="00575205" w:rsidP="00575205">
            <w:pPr>
              <w:rPr>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59B97EB0" w14:textId="77777777" w:rsidR="00575205" w:rsidRPr="00575205" w:rsidRDefault="00575205" w:rsidP="00575205">
            <w:pPr>
              <w:rPr>
                <w:sz w:val="32"/>
                <w:szCs w:val="32"/>
              </w:rPr>
            </w:pPr>
          </w:p>
        </w:tc>
        <w:tc>
          <w:tcPr>
            <w:tcW w:w="733" w:type="dxa"/>
            <w:vMerge/>
            <w:tcBorders>
              <w:top w:val="nil"/>
              <w:left w:val="single" w:sz="8" w:space="0" w:color="auto"/>
              <w:bottom w:val="single" w:sz="8" w:space="0" w:color="000000"/>
              <w:right w:val="single" w:sz="8" w:space="0" w:color="auto"/>
            </w:tcBorders>
            <w:vAlign w:val="center"/>
            <w:hideMark/>
          </w:tcPr>
          <w:p w14:paraId="3C3E1DF9" w14:textId="77777777" w:rsidR="00575205" w:rsidRPr="00575205" w:rsidRDefault="00575205" w:rsidP="00575205">
            <w:pPr>
              <w:rPr>
                <w:sz w:val="32"/>
                <w:szCs w:val="32"/>
              </w:rPr>
            </w:pPr>
          </w:p>
        </w:tc>
        <w:tc>
          <w:tcPr>
            <w:tcW w:w="840" w:type="dxa"/>
            <w:vMerge/>
            <w:tcBorders>
              <w:top w:val="nil"/>
              <w:left w:val="single" w:sz="8" w:space="0" w:color="auto"/>
              <w:bottom w:val="single" w:sz="8" w:space="0" w:color="000000"/>
              <w:right w:val="single" w:sz="8" w:space="0" w:color="auto"/>
            </w:tcBorders>
            <w:vAlign w:val="center"/>
            <w:hideMark/>
          </w:tcPr>
          <w:p w14:paraId="3610B2D9" w14:textId="77777777" w:rsidR="00575205" w:rsidRPr="00575205" w:rsidRDefault="00575205" w:rsidP="00575205">
            <w:pPr>
              <w:rPr>
                <w:sz w:val="32"/>
                <w:szCs w:val="32"/>
              </w:rPr>
            </w:pPr>
          </w:p>
        </w:tc>
        <w:tc>
          <w:tcPr>
            <w:tcW w:w="695" w:type="dxa"/>
            <w:vMerge/>
            <w:tcBorders>
              <w:top w:val="nil"/>
              <w:left w:val="single" w:sz="8" w:space="0" w:color="auto"/>
              <w:bottom w:val="single" w:sz="8" w:space="0" w:color="000000"/>
              <w:right w:val="single" w:sz="8" w:space="0" w:color="auto"/>
            </w:tcBorders>
            <w:vAlign w:val="center"/>
            <w:hideMark/>
          </w:tcPr>
          <w:p w14:paraId="39A9FD0F" w14:textId="77777777" w:rsidR="00575205" w:rsidRPr="00575205" w:rsidRDefault="00575205" w:rsidP="00575205">
            <w:pPr>
              <w:rPr>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495DF434" w14:textId="77777777" w:rsidR="00575205" w:rsidRPr="00575205" w:rsidRDefault="00575205" w:rsidP="00575205">
            <w:pPr>
              <w:rPr>
                <w:sz w:val="32"/>
                <w:szCs w:val="32"/>
              </w:rPr>
            </w:pPr>
          </w:p>
        </w:tc>
        <w:tc>
          <w:tcPr>
            <w:tcW w:w="709" w:type="dxa"/>
            <w:vMerge/>
            <w:tcBorders>
              <w:top w:val="nil"/>
              <w:left w:val="single" w:sz="8" w:space="0" w:color="auto"/>
              <w:bottom w:val="single" w:sz="8" w:space="0" w:color="000000"/>
              <w:right w:val="single" w:sz="8" w:space="0" w:color="auto"/>
            </w:tcBorders>
            <w:vAlign w:val="center"/>
            <w:hideMark/>
          </w:tcPr>
          <w:p w14:paraId="346E3ADE" w14:textId="77777777" w:rsidR="00575205" w:rsidRPr="00575205" w:rsidRDefault="00575205" w:rsidP="00575205">
            <w:pPr>
              <w:rPr>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03D53789" w14:textId="77777777" w:rsidR="00575205" w:rsidRPr="00575205" w:rsidRDefault="00575205" w:rsidP="00575205">
            <w:pPr>
              <w:rPr>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25C030ED" w14:textId="77777777" w:rsidR="00575205" w:rsidRPr="00575205" w:rsidRDefault="00575205" w:rsidP="00575205">
            <w:pPr>
              <w:rPr>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5921C9BD" w14:textId="77777777" w:rsidR="00575205" w:rsidRPr="00575205" w:rsidRDefault="00575205" w:rsidP="00575205">
            <w:pPr>
              <w:rPr>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0045491B" w14:textId="77777777" w:rsidR="00575205" w:rsidRPr="00575205" w:rsidRDefault="00575205" w:rsidP="00575205">
            <w:pPr>
              <w:rPr>
                <w:b/>
                <w:bCs/>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7D12446E" w14:textId="77777777" w:rsidR="00575205" w:rsidRPr="00575205" w:rsidRDefault="00575205" w:rsidP="00575205">
            <w:pPr>
              <w:rPr>
                <w:color w:val="000000"/>
                <w:sz w:val="32"/>
                <w:szCs w:val="32"/>
              </w:rPr>
            </w:pPr>
          </w:p>
        </w:tc>
      </w:tr>
      <w:tr w:rsidR="00575205" w:rsidRPr="00575205" w14:paraId="503C20FF" w14:textId="77777777" w:rsidTr="00575205">
        <w:trPr>
          <w:trHeight w:val="825"/>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14:paraId="4199F15C" w14:textId="77777777" w:rsidR="00575205" w:rsidRPr="00575205" w:rsidRDefault="00575205" w:rsidP="00575205">
            <w:pPr>
              <w:jc w:val="center"/>
              <w:rPr>
                <w:color w:val="000000"/>
                <w:sz w:val="24"/>
                <w:szCs w:val="24"/>
              </w:rPr>
            </w:pPr>
            <w:r w:rsidRPr="00575205">
              <w:rPr>
                <w:color w:val="000000"/>
                <w:sz w:val="24"/>
                <w:szCs w:val="24"/>
              </w:rPr>
              <w:t>Технико-тактическая подготовка</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CD209A" w14:textId="77777777" w:rsidR="00575205" w:rsidRPr="00575205" w:rsidRDefault="00575205" w:rsidP="00575205">
            <w:pPr>
              <w:jc w:val="center"/>
              <w:rPr>
                <w:sz w:val="32"/>
                <w:szCs w:val="32"/>
              </w:rPr>
            </w:pPr>
            <w:r w:rsidRPr="00575205">
              <w:rPr>
                <w:sz w:val="32"/>
                <w:szCs w:val="32"/>
              </w:rPr>
              <w:t>4</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68870A" w14:textId="77777777" w:rsidR="00575205" w:rsidRPr="00575205" w:rsidRDefault="00575205" w:rsidP="00575205">
            <w:pPr>
              <w:jc w:val="center"/>
              <w:rPr>
                <w:sz w:val="32"/>
                <w:szCs w:val="32"/>
              </w:rPr>
            </w:pPr>
            <w:r w:rsidRPr="00575205">
              <w:rPr>
                <w:sz w:val="32"/>
                <w:szCs w:val="32"/>
              </w:rPr>
              <w:t>4</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117556" w14:textId="77777777" w:rsidR="00575205" w:rsidRPr="00575205" w:rsidRDefault="00575205" w:rsidP="00575205">
            <w:pPr>
              <w:jc w:val="center"/>
              <w:rPr>
                <w:sz w:val="32"/>
                <w:szCs w:val="32"/>
              </w:rPr>
            </w:pPr>
            <w:r w:rsidRPr="00575205">
              <w:rPr>
                <w:sz w:val="32"/>
                <w:szCs w:val="32"/>
              </w:rPr>
              <w:t>2</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CF0A88" w14:textId="77777777" w:rsidR="00575205" w:rsidRPr="00575205" w:rsidRDefault="00575205" w:rsidP="00575205">
            <w:pPr>
              <w:jc w:val="center"/>
              <w:rPr>
                <w:sz w:val="32"/>
                <w:szCs w:val="32"/>
              </w:rPr>
            </w:pPr>
            <w:r w:rsidRPr="00575205">
              <w:rPr>
                <w:sz w:val="32"/>
                <w:szCs w:val="32"/>
              </w:rPr>
              <w:t>2</w:t>
            </w:r>
          </w:p>
        </w:tc>
        <w:tc>
          <w:tcPr>
            <w:tcW w:w="7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D3D646" w14:textId="77777777" w:rsidR="00575205" w:rsidRPr="00575205" w:rsidRDefault="00575205" w:rsidP="00575205">
            <w:pPr>
              <w:jc w:val="center"/>
              <w:rPr>
                <w:sz w:val="32"/>
                <w:szCs w:val="32"/>
              </w:rPr>
            </w:pPr>
            <w:r w:rsidRPr="00575205">
              <w:rPr>
                <w:sz w:val="32"/>
                <w:szCs w:val="32"/>
              </w:rPr>
              <w:t>2</w:t>
            </w:r>
          </w:p>
        </w:tc>
        <w:tc>
          <w:tcPr>
            <w:tcW w:w="8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D03797" w14:textId="77777777" w:rsidR="00575205" w:rsidRPr="00575205" w:rsidRDefault="00575205" w:rsidP="00575205">
            <w:pPr>
              <w:jc w:val="center"/>
              <w:rPr>
                <w:sz w:val="32"/>
                <w:szCs w:val="32"/>
              </w:rPr>
            </w:pPr>
            <w:r w:rsidRPr="00575205">
              <w:rPr>
                <w:sz w:val="32"/>
                <w:szCs w:val="32"/>
              </w:rPr>
              <w:t>2</w:t>
            </w:r>
          </w:p>
        </w:tc>
        <w:tc>
          <w:tcPr>
            <w:tcW w:w="69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F14E96" w14:textId="77777777" w:rsidR="00575205" w:rsidRPr="00575205" w:rsidRDefault="00575205" w:rsidP="00575205">
            <w:pPr>
              <w:jc w:val="center"/>
              <w:rPr>
                <w:sz w:val="32"/>
                <w:szCs w:val="32"/>
              </w:rPr>
            </w:pPr>
            <w:r w:rsidRPr="00575205">
              <w:rPr>
                <w:sz w:val="32"/>
                <w:szCs w:val="32"/>
              </w:rPr>
              <w:t> </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6082D8" w14:textId="77777777" w:rsidR="00575205" w:rsidRPr="00575205" w:rsidRDefault="00575205" w:rsidP="00575205">
            <w:pPr>
              <w:jc w:val="center"/>
              <w:rPr>
                <w:sz w:val="32"/>
                <w:szCs w:val="32"/>
              </w:rPr>
            </w:pPr>
            <w:r w:rsidRPr="00575205">
              <w:rPr>
                <w:sz w:val="32"/>
                <w:szCs w:val="32"/>
              </w:rPr>
              <w:t> </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8874B4" w14:textId="77777777" w:rsidR="00575205" w:rsidRPr="00575205" w:rsidRDefault="00575205" w:rsidP="00575205">
            <w:pPr>
              <w:jc w:val="center"/>
              <w:rPr>
                <w:sz w:val="32"/>
                <w:szCs w:val="32"/>
              </w:rPr>
            </w:pPr>
            <w:r w:rsidRPr="00575205">
              <w:rPr>
                <w:sz w:val="32"/>
                <w:szCs w:val="32"/>
              </w:rPr>
              <w:t> </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F20E3B" w14:textId="77777777" w:rsidR="00575205" w:rsidRPr="00575205" w:rsidRDefault="00575205" w:rsidP="00575205">
            <w:pPr>
              <w:jc w:val="center"/>
              <w:rPr>
                <w:sz w:val="32"/>
                <w:szCs w:val="32"/>
              </w:rPr>
            </w:pPr>
            <w:r w:rsidRPr="00575205">
              <w:rPr>
                <w:sz w:val="32"/>
                <w:szCs w:val="32"/>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918DC66" w14:textId="77777777" w:rsidR="00575205" w:rsidRPr="00575205" w:rsidRDefault="00575205" w:rsidP="00575205">
            <w:pPr>
              <w:jc w:val="center"/>
              <w:rPr>
                <w:color w:val="000000"/>
                <w:sz w:val="32"/>
                <w:szCs w:val="32"/>
              </w:rPr>
            </w:pPr>
            <w:r w:rsidRPr="00575205">
              <w:rPr>
                <w:color w:val="000000"/>
                <w:sz w:val="32"/>
                <w:szCs w:val="32"/>
              </w:rPr>
              <w:t> </w:t>
            </w:r>
          </w:p>
        </w:tc>
        <w:tc>
          <w:tcPr>
            <w:tcW w:w="11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CC35B5" w14:textId="77777777" w:rsidR="00575205" w:rsidRPr="00575205" w:rsidRDefault="00575205" w:rsidP="00575205">
            <w:pPr>
              <w:jc w:val="center"/>
              <w:rPr>
                <w:sz w:val="32"/>
                <w:szCs w:val="32"/>
              </w:rPr>
            </w:pPr>
            <w:r w:rsidRPr="00575205">
              <w:rPr>
                <w:sz w:val="32"/>
                <w:szCs w:val="32"/>
              </w:rPr>
              <w:t> </w:t>
            </w:r>
          </w:p>
        </w:tc>
        <w:tc>
          <w:tcPr>
            <w:tcW w:w="1120" w:type="dxa"/>
            <w:vMerge w:val="restart"/>
            <w:tcBorders>
              <w:top w:val="nil"/>
              <w:left w:val="single" w:sz="8" w:space="0" w:color="auto"/>
              <w:bottom w:val="single" w:sz="8" w:space="0" w:color="000000"/>
              <w:right w:val="single" w:sz="8" w:space="0" w:color="auto"/>
            </w:tcBorders>
            <w:shd w:val="clear" w:color="000000" w:fill="FF99FF"/>
            <w:vAlign w:val="center"/>
            <w:hideMark/>
          </w:tcPr>
          <w:p w14:paraId="3A3535F3" w14:textId="77777777" w:rsidR="00575205" w:rsidRPr="00575205" w:rsidRDefault="00575205" w:rsidP="00575205">
            <w:pPr>
              <w:jc w:val="center"/>
              <w:rPr>
                <w:b/>
                <w:bCs/>
                <w:color w:val="000000"/>
                <w:sz w:val="32"/>
                <w:szCs w:val="32"/>
              </w:rPr>
            </w:pPr>
            <w:r w:rsidRPr="00575205">
              <w:rPr>
                <w:b/>
                <w:bCs/>
                <w:color w:val="000000"/>
                <w:sz w:val="32"/>
                <w:szCs w:val="32"/>
              </w:rPr>
              <w:t>16</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14:paraId="266372E9" w14:textId="77777777" w:rsidR="00575205" w:rsidRPr="00575205" w:rsidRDefault="00575205" w:rsidP="00575205">
            <w:pPr>
              <w:jc w:val="center"/>
              <w:rPr>
                <w:color w:val="000000"/>
                <w:sz w:val="32"/>
                <w:szCs w:val="32"/>
              </w:rPr>
            </w:pPr>
            <w:r w:rsidRPr="00575205">
              <w:rPr>
                <w:color w:val="000000"/>
                <w:sz w:val="32"/>
                <w:szCs w:val="32"/>
              </w:rPr>
              <w:t>5</w:t>
            </w:r>
          </w:p>
        </w:tc>
      </w:tr>
      <w:tr w:rsidR="00575205" w:rsidRPr="00575205" w14:paraId="16BF41F7" w14:textId="77777777" w:rsidTr="00575205">
        <w:trPr>
          <w:trHeight w:val="825"/>
        </w:trPr>
        <w:tc>
          <w:tcPr>
            <w:tcW w:w="2694" w:type="dxa"/>
            <w:vMerge/>
            <w:tcBorders>
              <w:top w:val="nil"/>
              <w:left w:val="single" w:sz="8" w:space="0" w:color="auto"/>
              <w:bottom w:val="single" w:sz="8" w:space="0" w:color="000000"/>
              <w:right w:val="single" w:sz="8" w:space="0" w:color="auto"/>
            </w:tcBorders>
            <w:vAlign w:val="center"/>
            <w:hideMark/>
          </w:tcPr>
          <w:p w14:paraId="2DCAB400" w14:textId="77777777" w:rsidR="00575205" w:rsidRPr="00575205" w:rsidRDefault="00575205" w:rsidP="00575205">
            <w:pPr>
              <w:rPr>
                <w:color w:val="000000"/>
                <w:sz w:val="24"/>
                <w:szCs w:val="24"/>
              </w:rPr>
            </w:pPr>
          </w:p>
        </w:tc>
        <w:tc>
          <w:tcPr>
            <w:tcW w:w="1134" w:type="dxa"/>
            <w:vMerge/>
            <w:tcBorders>
              <w:top w:val="nil"/>
              <w:left w:val="single" w:sz="8" w:space="0" w:color="auto"/>
              <w:bottom w:val="single" w:sz="8" w:space="0" w:color="000000"/>
              <w:right w:val="single" w:sz="8" w:space="0" w:color="auto"/>
            </w:tcBorders>
            <w:vAlign w:val="center"/>
            <w:hideMark/>
          </w:tcPr>
          <w:p w14:paraId="546823EA"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3A369F86"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5C92B783" w14:textId="77777777" w:rsidR="00575205" w:rsidRPr="00575205" w:rsidRDefault="00575205" w:rsidP="00575205">
            <w:pPr>
              <w:rPr>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039702A5" w14:textId="77777777" w:rsidR="00575205" w:rsidRPr="00575205" w:rsidRDefault="00575205" w:rsidP="00575205">
            <w:pPr>
              <w:rPr>
                <w:sz w:val="32"/>
                <w:szCs w:val="32"/>
              </w:rPr>
            </w:pPr>
          </w:p>
        </w:tc>
        <w:tc>
          <w:tcPr>
            <w:tcW w:w="733" w:type="dxa"/>
            <w:vMerge/>
            <w:tcBorders>
              <w:top w:val="nil"/>
              <w:left w:val="single" w:sz="8" w:space="0" w:color="auto"/>
              <w:bottom w:val="single" w:sz="8" w:space="0" w:color="000000"/>
              <w:right w:val="single" w:sz="8" w:space="0" w:color="auto"/>
            </w:tcBorders>
            <w:vAlign w:val="center"/>
            <w:hideMark/>
          </w:tcPr>
          <w:p w14:paraId="534D368D" w14:textId="77777777" w:rsidR="00575205" w:rsidRPr="00575205" w:rsidRDefault="00575205" w:rsidP="00575205">
            <w:pPr>
              <w:rPr>
                <w:sz w:val="32"/>
                <w:szCs w:val="32"/>
              </w:rPr>
            </w:pPr>
          </w:p>
        </w:tc>
        <w:tc>
          <w:tcPr>
            <w:tcW w:w="840" w:type="dxa"/>
            <w:vMerge/>
            <w:tcBorders>
              <w:top w:val="nil"/>
              <w:left w:val="single" w:sz="8" w:space="0" w:color="auto"/>
              <w:bottom w:val="single" w:sz="8" w:space="0" w:color="000000"/>
              <w:right w:val="single" w:sz="8" w:space="0" w:color="auto"/>
            </w:tcBorders>
            <w:vAlign w:val="center"/>
            <w:hideMark/>
          </w:tcPr>
          <w:p w14:paraId="5432AB6B" w14:textId="77777777" w:rsidR="00575205" w:rsidRPr="00575205" w:rsidRDefault="00575205" w:rsidP="00575205">
            <w:pPr>
              <w:rPr>
                <w:sz w:val="32"/>
                <w:szCs w:val="32"/>
              </w:rPr>
            </w:pPr>
          </w:p>
        </w:tc>
        <w:tc>
          <w:tcPr>
            <w:tcW w:w="695" w:type="dxa"/>
            <w:vMerge/>
            <w:tcBorders>
              <w:top w:val="nil"/>
              <w:left w:val="single" w:sz="8" w:space="0" w:color="auto"/>
              <w:bottom w:val="single" w:sz="8" w:space="0" w:color="000000"/>
              <w:right w:val="single" w:sz="8" w:space="0" w:color="auto"/>
            </w:tcBorders>
            <w:vAlign w:val="center"/>
            <w:hideMark/>
          </w:tcPr>
          <w:p w14:paraId="36E70CCD" w14:textId="77777777" w:rsidR="00575205" w:rsidRPr="00575205" w:rsidRDefault="00575205" w:rsidP="00575205">
            <w:pPr>
              <w:rPr>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58E2E1A6" w14:textId="77777777" w:rsidR="00575205" w:rsidRPr="00575205" w:rsidRDefault="00575205" w:rsidP="00575205">
            <w:pPr>
              <w:rPr>
                <w:sz w:val="32"/>
                <w:szCs w:val="32"/>
              </w:rPr>
            </w:pPr>
          </w:p>
        </w:tc>
        <w:tc>
          <w:tcPr>
            <w:tcW w:w="709" w:type="dxa"/>
            <w:vMerge/>
            <w:tcBorders>
              <w:top w:val="nil"/>
              <w:left w:val="single" w:sz="8" w:space="0" w:color="auto"/>
              <w:bottom w:val="single" w:sz="8" w:space="0" w:color="000000"/>
              <w:right w:val="single" w:sz="8" w:space="0" w:color="auto"/>
            </w:tcBorders>
            <w:vAlign w:val="center"/>
            <w:hideMark/>
          </w:tcPr>
          <w:p w14:paraId="12F77A98" w14:textId="77777777" w:rsidR="00575205" w:rsidRPr="00575205" w:rsidRDefault="00575205" w:rsidP="00575205">
            <w:pPr>
              <w:rPr>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3B26D22A" w14:textId="77777777" w:rsidR="00575205" w:rsidRPr="00575205" w:rsidRDefault="00575205" w:rsidP="00575205">
            <w:pPr>
              <w:rPr>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5B5970E5" w14:textId="77777777" w:rsidR="00575205" w:rsidRPr="00575205" w:rsidRDefault="00575205" w:rsidP="00575205">
            <w:pPr>
              <w:rPr>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114CE0A7" w14:textId="77777777" w:rsidR="00575205" w:rsidRPr="00575205" w:rsidRDefault="00575205" w:rsidP="00575205">
            <w:pPr>
              <w:rPr>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4D5329E1" w14:textId="77777777" w:rsidR="00575205" w:rsidRPr="00575205" w:rsidRDefault="00575205" w:rsidP="00575205">
            <w:pPr>
              <w:rPr>
                <w:b/>
                <w:bCs/>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0A7A73F5" w14:textId="77777777" w:rsidR="00575205" w:rsidRPr="00575205" w:rsidRDefault="00575205" w:rsidP="00575205">
            <w:pPr>
              <w:rPr>
                <w:color w:val="000000"/>
                <w:sz w:val="32"/>
                <w:szCs w:val="32"/>
              </w:rPr>
            </w:pPr>
          </w:p>
        </w:tc>
      </w:tr>
      <w:tr w:rsidR="00575205" w:rsidRPr="00575205" w14:paraId="326041A1" w14:textId="77777777" w:rsidTr="00575205">
        <w:trPr>
          <w:trHeight w:val="690"/>
        </w:trPr>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14:paraId="425270E7" w14:textId="77777777" w:rsidR="00575205" w:rsidRPr="00575205" w:rsidRDefault="00575205" w:rsidP="00575205">
            <w:pPr>
              <w:rPr>
                <w:color w:val="000000"/>
                <w:sz w:val="24"/>
                <w:szCs w:val="24"/>
              </w:rPr>
            </w:pPr>
            <w:r w:rsidRPr="00575205">
              <w:rPr>
                <w:color w:val="000000"/>
                <w:sz w:val="24"/>
                <w:szCs w:val="24"/>
              </w:rPr>
              <w:t>Теоретическая подготовка</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C23564" w14:textId="77777777" w:rsidR="00575205" w:rsidRPr="00575205" w:rsidRDefault="00575205" w:rsidP="00575205">
            <w:pPr>
              <w:jc w:val="center"/>
              <w:rPr>
                <w:sz w:val="32"/>
                <w:szCs w:val="32"/>
              </w:rPr>
            </w:pPr>
            <w:r w:rsidRPr="00575205">
              <w:rPr>
                <w:sz w:val="32"/>
                <w:szCs w:val="32"/>
              </w:rPr>
              <w:t>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87379D" w14:textId="77777777" w:rsidR="00575205" w:rsidRPr="00575205" w:rsidRDefault="00575205" w:rsidP="00575205">
            <w:pPr>
              <w:jc w:val="center"/>
              <w:rPr>
                <w:sz w:val="32"/>
                <w:szCs w:val="32"/>
              </w:rPr>
            </w:pPr>
            <w:r w:rsidRPr="00575205">
              <w:rPr>
                <w:sz w:val="32"/>
                <w:szCs w:val="32"/>
              </w:rPr>
              <w:t>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6D464B" w14:textId="77777777" w:rsidR="00575205" w:rsidRPr="00575205" w:rsidRDefault="00575205" w:rsidP="00575205">
            <w:pPr>
              <w:jc w:val="center"/>
              <w:rPr>
                <w:color w:val="000000"/>
                <w:sz w:val="32"/>
                <w:szCs w:val="32"/>
              </w:rPr>
            </w:pPr>
            <w:r w:rsidRPr="00575205">
              <w:rPr>
                <w:color w:val="000000"/>
                <w:sz w:val="32"/>
                <w:szCs w:val="32"/>
              </w:rPr>
              <w:t>5</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2E974A" w14:textId="77777777" w:rsidR="00575205" w:rsidRPr="00575205" w:rsidRDefault="00575205" w:rsidP="00575205">
            <w:pPr>
              <w:jc w:val="center"/>
              <w:rPr>
                <w:sz w:val="32"/>
                <w:szCs w:val="32"/>
              </w:rPr>
            </w:pPr>
            <w:r w:rsidRPr="00575205">
              <w:rPr>
                <w:sz w:val="32"/>
                <w:szCs w:val="32"/>
              </w:rPr>
              <w:t>5</w:t>
            </w:r>
          </w:p>
        </w:tc>
        <w:tc>
          <w:tcPr>
            <w:tcW w:w="7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6EEF3D" w14:textId="77777777" w:rsidR="00575205" w:rsidRPr="00575205" w:rsidRDefault="00575205" w:rsidP="00575205">
            <w:pPr>
              <w:jc w:val="center"/>
              <w:rPr>
                <w:sz w:val="32"/>
                <w:szCs w:val="32"/>
              </w:rPr>
            </w:pPr>
            <w:r w:rsidRPr="00575205">
              <w:rPr>
                <w:sz w:val="32"/>
                <w:szCs w:val="32"/>
              </w:rPr>
              <w:t>5</w:t>
            </w:r>
          </w:p>
        </w:tc>
        <w:tc>
          <w:tcPr>
            <w:tcW w:w="8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DCCC95" w14:textId="77777777" w:rsidR="00575205" w:rsidRPr="00575205" w:rsidRDefault="00575205" w:rsidP="00575205">
            <w:pPr>
              <w:jc w:val="center"/>
              <w:rPr>
                <w:color w:val="000000"/>
                <w:sz w:val="32"/>
                <w:szCs w:val="32"/>
              </w:rPr>
            </w:pPr>
            <w:r w:rsidRPr="00575205">
              <w:rPr>
                <w:color w:val="000000"/>
                <w:sz w:val="32"/>
                <w:szCs w:val="32"/>
              </w:rPr>
              <w:t>5</w:t>
            </w:r>
          </w:p>
        </w:tc>
        <w:tc>
          <w:tcPr>
            <w:tcW w:w="69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A1264E" w14:textId="77777777" w:rsidR="00575205" w:rsidRPr="00575205" w:rsidRDefault="00575205" w:rsidP="00575205">
            <w:pPr>
              <w:jc w:val="center"/>
              <w:rPr>
                <w:sz w:val="32"/>
                <w:szCs w:val="32"/>
              </w:rPr>
            </w:pPr>
            <w:r w:rsidRPr="00575205">
              <w:rPr>
                <w:sz w:val="32"/>
                <w:szCs w:val="32"/>
              </w:rPr>
              <w:t>5</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473E53" w14:textId="77777777" w:rsidR="00575205" w:rsidRPr="00575205" w:rsidRDefault="00575205" w:rsidP="00575205">
            <w:pPr>
              <w:jc w:val="center"/>
              <w:rPr>
                <w:sz w:val="32"/>
                <w:szCs w:val="32"/>
              </w:rPr>
            </w:pPr>
            <w:r w:rsidRPr="00575205">
              <w:rPr>
                <w:sz w:val="32"/>
                <w:szCs w:val="32"/>
              </w:rPr>
              <w:t>5</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2ED4A3" w14:textId="77777777" w:rsidR="00575205" w:rsidRPr="00575205" w:rsidRDefault="00575205" w:rsidP="00575205">
            <w:pPr>
              <w:jc w:val="center"/>
              <w:rPr>
                <w:color w:val="000000"/>
                <w:sz w:val="32"/>
                <w:szCs w:val="32"/>
              </w:rPr>
            </w:pPr>
            <w:r w:rsidRPr="00575205">
              <w:rPr>
                <w:color w:val="000000"/>
                <w:sz w:val="32"/>
                <w:szCs w:val="32"/>
              </w:rPr>
              <w:t>6</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A04CED" w14:textId="77777777" w:rsidR="00575205" w:rsidRPr="00575205" w:rsidRDefault="00575205" w:rsidP="00575205">
            <w:pPr>
              <w:jc w:val="center"/>
              <w:rPr>
                <w:sz w:val="32"/>
                <w:szCs w:val="32"/>
              </w:rPr>
            </w:pPr>
            <w:r w:rsidRPr="00575205">
              <w:rPr>
                <w:sz w:val="32"/>
                <w:szCs w:val="32"/>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6B40687" w14:textId="77777777" w:rsidR="00575205" w:rsidRPr="00575205" w:rsidRDefault="00575205" w:rsidP="00575205">
            <w:pPr>
              <w:jc w:val="center"/>
              <w:rPr>
                <w:color w:val="000000"/>
                <w:sz w:val="32"/>
                <w:szCs w:val="32"/>
              </w:rPr>
            </w:pPr>
            <w:r w:rsidRPr="00575205">
              <w:rPr>
                <w:color w:val="000000"/>
                <w:sz w:val="32"/>
                <w:szCs w:val="32"/>
              </w:rPr>
              <w:t> </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14:paraId="636B2821" w14:textId="77777777" w:rsidR="00575205" w:rsidRPr="00575205" w:rsidRDefault="00575205" w:rsidP="00575205">
            <w:pPr>
              <w:jc w:val="center"/>
              <w:rPr>
                <w:color w:val="000000"/>
                <w:sz w:val="32"/>
                <w:szCs w:val="32"/>
              </w:rPr>
            </w:pPr>
            <w:r w:rsidRPr="00575205">
              <w:rPr>
                <w:color w:val="000000"/>
                <w:sz w:val="32"/>
                <w:szCs w:val="32"/>
              </w:rPr>
              <w:t> </w:t>
            </w:r>
          </w:p>
        </w:tc>
        <w:tc>
          <w:tcPr>
            <w:tcW w:w="1120" w:type="dxa"/>
            <w:vMerge w:val="restart"/>
            <w:tcBorders>
              <w:top w:val="nil"/>
              <w:left w:val="single" w:sz="8" w:space="0" w:color="auto"/>
              <w:bottom w:val="single" w:sz="8" w:space="0" w:color="000000"/>
              <w:right w:val="single" w:sz="8" w:space="0" w:color="auto"/>
            </w:tcBorders>
            <w:shd w:val="clear" w:color="000000" w:fill="FF99FF"/>
            <w:vAlign w:val="center"/>
            <w:hideMark/>
          </w:tcPr>
          <w:p w14:paraId="20EF77F2" w14:textId="77777777" w:rsidR="00575205" w:rsidRPr="00575205" w:rsidRDefault="00575205" w:rsidP="00575205">
            <w:pPr>
              <w:jc w:val="center"/>
              <w:rPr>
                <w:b/>
                <w:bCs/>
                <w:color w:val="000000"/>
                <w:sz w:val="32"/>
                <w:szCs w:val="32"/>
              </w:rPr>
            </w:pPr>
            <w:r w:rsidRPr="00575205">
              <w:rPr>
                <w:b/>
                <w:bCs/>
                <w:color w:val="000000"/>
                <w:sz w:val="32"/>
                <w:szCs w:val="32"/>
              </w:rPr>
              <w:t>46</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14:paraId="1DD93F5B" w14:textId="77777777" w:rsidR="00575205" w:rsidRPr="00575205" w:rsidRDefault="00575205" w:rsidP="00575205">
            <w:pPr>
              <w:jc w:val="center"/>
              <w:rPr>
                <w:color w:val="000000"/>
                <w:sz w:val="32"/>
                <w:szCs w:val="32"/>
              </w:rPr>
            </w:pPr>
            <w:r w:rsidRPr="00575205">
              <w:rPr>
                <w:color w:val="000000"/>
                <w:sz w:val="32"/>
                <w:szCs w:val="32"/>
              </w:rPr>
              <w:t>15</w:t>
            </w:r>
          </w:p>
        </w:tc>
      </w:tr>
      <w:tr w:rsidR="00575205" w:rsidRPr="00575205" w14:paraId="61BF7D7C" w14:textId="77777777" w:rsidTr="00575205">
        <w:trPr>
          <w:trHeight w:val="735"/>
        </w:trPr>
        <w:tc>
          <w:tcPr>
            <w:tcW w:w="2694" w:type="dxa"/>
            <w:vMerge/>
            <w:tcBorders>
              <w:top w:val="nil"/>
              <w:left w:val="single" w:sz="8" w:space="0" w:color="auto"/>
              <w:bottom w:val="single" w:sz="8" w:space="0" w:color="000000"/>
              <w:right w:val="single" w:sz="8" w:space="0" w:color="auto"/>
            </w:tcBorders>
            <w:vAlign w:val="center"/>
            <w:hideMark/>
          </w:tcPr>
          <w:p w14:paraId="31C2807A" w14:textId="77777777" w:rsidR="00575205" w:rsidRPr="00575205" w:rsidRDefault="00575205" w:rsidP="00575205">
            <w:pPr>
              <w:rPr>
                <w:color w:val="000000"/>
                <w:sz w:val="24"/>
                <w:szCs w:val="24"/>
              </w:rPr>
            </w:pPr>
          </w:p>
        </w:tc>
        <w:tc>
          <w:tcPr>
            <w:tcW w:w="1134" w:type="dxa"/>
            <w:vMerge/>
            <w:tcBorders>
              <w:top w:val="nil"/>
              <w:left w:val="single" w:sz="8" w:space="0" w:color="auto"/>
              <w:bottom w:val="single" w:sz="8" w:space="0" w:color="000000"/>
              <w:right w:val="single" w:sz="8" w:space="0" w:color="auto"/>
            </w:tcBorders>
            <w:vAlign w:val="center"/>
            <w:hideMark/>
          </w:tcPr>
          <w:p w14:paraId="0DC78AA3"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3B1E392D"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11844266" w14:textId="77777777" w:rsidR="00575205" w:rsidRPr="00575205" w:rsidRDefault="00575205" w:rsidP="00575205">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19F40EBC" w14:textId="77777777" w:rsidR="00575205" w:rsidRPr="00575205" w:rsidRDefault="00575205" w:rsidP="00575205">
            <w:pPr>
              <w:rPr>
                <w:sz w:val="32"/>
                <w:szCs w:val="32"/>
              </w:rPr>
            </w:pPr>
          </w:p>
        </w:tc>
        <w:tc>
          <w:tcPr>
            <w:tcW w:w="733" w:type="dxa"/>
            <w:vMerge/>
            <w:tcBorders>
              <w:top w:val="nil"/>
              <w:left w:val="single" w:sz="8" w:space="0" w:color="auto"/>
              <w:bottom w:val="single" w:sz="8" w:space="0" w:color="000000"/>
              <w:right w:val="single" w:sz="8" w:space="0" w:color="auto"/>
            </w:tcBorders>
            <w:vAlign w:val="center"/>
            <w:hideMark/>
          </w:tcPr>
          <w:p w14:paraId="42E6074E" w14:textId="77777777" w:rsidR="00575205" w:rsidRPr="00575205" w:rsidRDefault="00575205" w:rsidP="00575205">
            <w:pPr>
              <w:rPr>
                <w:sz w:val="32"/>
                <w:szCs w:val="32"/>
              </w:rPr>
            </w:pPr>
          </w:p>
        </w:tc>
        <w:tc>
          <w:tcPr>
            <w:tcW w:w="840" w:type="dxa"/>
            <w:vMerge/>
            <w:tcBorders>
              <w:top w:val="nil"/>
              <w:left w:val="single" w:sz="8" w:space="0" w:color="auto"/>
              <w:bottom w:val="single" w:sz="8" w:space="0" w:color="000000"/>
              <w:right w:val="single" w:sz="8" w:space="0" w:color="auto"/>
            </w:tcBorders>
            <w:vAlign w:val="center"/>
            <w:hideMark/>
          </w:tcPr>
          <w:p w14:paraId="0DB32058" w14:textId="77777777" w:rsidR="00575205" w:rsidRPr="00575205" w:rsidRDefault="00575205" w:rsidP="00575205">
            <w:pPr>
              <w:rPr>
                <w:color w:val="000000"/>
                <w:sz w:val="32"/>
                <w:szCs w:val="32"/>
              </w:rPr>
            </w:pPr>
          </w:p>
        </w:tc>
        <w:tc>
          <w:tcPr>
            <w:tcW w:w="695" w:type="dxa"/>
            <w:vMerge/>
            <w:tcBorders>
              <w:top w:val="nil"/>
              <w:left w:val="single" w:sz="8" w:space="0" w:color="auto"/>
              <w:bottom w:val="single" w:sz="8" w:space="0" w:color="000000"/>
              <w:right w:val="single" w:sz="8" w:space="0" w:color="auto"/>
            </w:tcBorders>
            <w:vAlign w:val="center"/>
            <w:hideMark/>
          </w:tcPr>
          <w:p w14:paraId="2BEC7DC0" w14:textId="77777777" w:rsidR="00575205" w:rsidRPr="00575205" w:rsidRDefault="00575205" w:rsidP="00575205">
            <w:pPr>
              <w:rPr>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2AA107EB" w14:textId="77777777" w:rsidR="00575205" w:rsidRPr="00575205" w:rsidRDefault="00575205" w:rsidP="00575205">
            <w:pPr>
              <w:rPr>
                <w:sz w:val="32"/>
                <w:szCs w:val="32"/>
              </w:rPr>
            </w:pPr>
          </w:p>
        </w:tc>
        <w:tc>
          <w:tcPr>
            <w:tcW w:w="709" w:type="dxa"/>
            <w:vMerge/>
            <w:tcBorders>
              <w:top w:val="nil"/>
              <w:left w:val="single" w:sz="8" w:space="0" w:color="auto"/>
              <w:bottom w:val="single" w:sz="8" w:space="0" w:color="000000"/>
              <w:right w:val="single" w:sz="8" w:space="0" w:color="auto"/>
            </w:tcBorders>
            <w:vAlign w:val="center"/>
            <w:hideMark/>
          </w:tcPr>
          <w:p w14:paraId="7EB97BB0" w14:textId="77777777" w:rsidR="00575205" w:rsidRPr="00575205" w:rsidRDefault="00575205" w:rsidP="00575205">
            <w:pPr>
              <w:rPr>
                <w:color w:val="000000"/>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2CCB0D6B" w14:textId="77777777" w:rsidR="00575205" w:rsidRPr="00575205" w:rsidRDefault="00575205" w:rsidP="00575205">
            <w:pPr>
              <w:rPr>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04CE8CBA" w14:textId="77777777" w:rsidR="00575205" w:rsidRPr="00575205" w:rsidRDefault="00575205" w:rsidP="00575205">
            <w:pPr>
              <w:rPr>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02F980A9" w14:textId="77777777" w:rsidR="00575205" w:rsidRPr="00575205" w:rsidRDefault="00575205" w:rsidP="00575205">
            <w:pPr>
              <w:rPr>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38C972A4" w14:textId="77777777" w:rsidR="00575205" w:rsidRPr="00575205" w:rsidRDefault="00575205" w:rsidP="00575205">
            <w:pPr>
              <w:rPr>
                <w:b/>
                <w:bCs/>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233FCD9B" w14:textId="77777777" w:rsidR="00575205" w:rsidRPr="00575205" w:rsidRDefault="00575205" w:rsidP="00575205">
            <w:pPr>
              <w:rPr>
                <w:color w:val="000000"/>
                <w:sz w:val="32"/>
                <w:szCs w:val="32"/>
              </w:rPr>
            </w:pPr>
          </w:p>
        </w:tc>
      </w:tr>
      <w:tr w:rsidR="00575205" w:rsidRPr="00575205" w14:paraId="6A8807CF" w14:textId="77777777" w:rsidTr="00575205">
        <w:trPr>
          <w:trHeight w:val="705"/>
        </w:trPr>
        <w:tc>
          <w:tcPr>
            <w:tcW w:w="2694" w:type="dxa"/>
            <w:tcBorders>
              <w:top w:val="nil"/>
              <w:left w:val="single" w:sz="8" w:space="0" w:color="auto"/>
              <w:bottom w:val="single" w:sz="8" w:space="0" w:color="auto"/>
              <w:right w:val="single" w:sz="8" w:space="0" w:color="auto"/>
            </w:tcBorders>
            <w:shd w:val="clear" w:color="000000" w:fill="FF99FF"/>
            <w:vAlign w:val="center"/>
            <w:hideMark/>
          </w:tcPr>
          <w:p w14:paraId="0A3DF782" w14:textId="77777777" w:rsidR="00575205" w:rsidRPr="00575205" w:rsidRDefault="00575205" w:rsidP="00575205">
            <w:pPr>
              <w:jc w:val="both"/>
              <w:rPr>
                <w:color w:val="000000"/>
                <w:sz w:val="26"/>
                <w:szCs w:val="26"/>
              </w:rPr>
            </w:pPr>
            <w:r w:rsidRPr="00575205">
              <w:rPr>
                <w:color w:val="000000"/>
                <w:sz w:val="26"/>
                <w:szCs w:val="26"/>
              </w:rPr>
              <w:t>ВСЕГО часов (месяц/год)</w:t>
            </w:r>
          </w:p>
        </w:tc>
        <w:tc>
          <w:tcPr>
            <w:tcW w:w="1134" w:type="dxa"/>
            <w:tcBorders>
              <w:top w:val="nil"/>
              <w:left w:val="nil"/>
              <w:bottom w:val="single" w:sz="8" w:space="0" w:color="auto"/>
              <w:right w:val="single" w:sz="8" w:space="0" w:color="auto"/>
            </w:tcBorders>
            <w:shd w:val="clear" w:color="000000" w:fill="FF99FF"/>
            <w:vAlign w:val="center"/>
            <w:hideMark/>
          </w:tcPr>
          <w:p w14:paraId="064CFA91" w14:textId="77777777" w:rsidR="00575205" w:rsidRPr="00575205" w:rsidRDefault="00575205" w:rsidP="00575205">
            <w:pPr>
              <w:jc w:val="center"/>
              <w:rPr>
                <w:sz w:val="32"/>
                <w:szCs w:val="32"/>
              </w:rPr>
            </w:pPr>
            <w:r w:rsidRPr="00575205">
              <w:rPr>
                <w:sz w:val="32"/>
                <w:szCs w:val="32"/>
              </w:rPr>
              <w:t>26</w:t>
            </w:r>
          </w:p>
        </w:tc>
        <w:tc>
          <w:tcPr>
            <w:tcW w:w="992" w:type="dxa"/>
            <w:tcBorders>
              <w:top w:val="nil"/>
              <w:left w:val="nil"/>
              <w:bottom w:val="single" w:sz="8" w:space="0" w:color="auto"/>
              <w:right w:val="single" w:sz="8" w:space="0" w:color="auto"/>
            </w:tcBorders>
            <w:shd w:val="clear" w:color="000000" w:fill="FF99FF"/>
            <w:vAlign w:val="center"/>
            <w:hideMark/>
          </w:tcPr>
          <w:p w14:paraId="523532F7" w14:textId="77777777" w:rsidR="00575205" w:rsidRPr="00575205" w:rsidRDefault="00575205" w:rsidP="00575205">
            <w:pPr>
              <w:jc w:val="center"/>
              <w:rPr>
                <w:sz w:val="32"/>
                <w:szCs w:val="32"/>
              </w:rPr>
            </w:pPr>
            <w:r w:rsidRPr="00575205">
              <w:rPr>
                <w:sz w:val="32"/>
                <w:szCs w:val="32"/>
              </w:rPr>
              <w:t>28</w:t>
            </w:r>
          </w:p>
        </w:tc>
        <w:tc>
          <w:tcPr>
            <w:tcW w:w="992" w:type="dxa"/>
            <w:tcBorders>
              <w:top w:val="nil"/>
              <w:left w:val="nil"/>
              <w:bottom w:val="single" w:sz="8" w:space="0" w:color="auto"/>
              <w:right w:val="single" w:sz="8" w:space="0" w:color="auto"/>
            </w:tcBorders>
            <w:shd w:val="clear" w:color="000000" w:fill="FF99FF"/>
            <w:vAlign w:val="center"/>
            <w:hideMark/>
          </w:tcPr>
          <w:p w14:paraId="5DF1009A" w14:textId="77777777" w:rsidR="00575205" w:rsidRPr="00575205" w:rsidRDefault="00575205" w:rsidP="00575205">
            <w:pPr>
              <w:jc w:val="center"/>
              <w:rPr>
                <w:sz w:val="32"/>
                <w:szCs w:val="32"/>
              </w:rPr>
            </w:pPr>
            <w:r w:rsidRPr="00575205">
              <w:rPr>
                <w:sz w:val="32"/>
                <w:szCs w:val="32"/>
              </w:rPr>
              <w:t>24</w:t>
            </w:r>
          </w:p>
        </w:tc>
        <w:tc>
          <w:tcPr>
            <w:tcW w:w="851" w:type="dxa"/>
            <w:tcBorders>
              <w:top w:val="nil"/>
              <w:left w:val="nil"/>
              <w:bottom w:val="single" w:sz="8" w:space="0" w:color="auto"/>
              <w:right w:val="single" w:sz="8" w:space="0" w:color="auto"/>
            </w:tcBorders>
            <w:shd w:val="clear" w:color="000000" w:fill="FF99FF"/>
            <w:vAlign w:val="center"/>
            <w:hideMark/>
          </w:tcPr>
          <w:p w14:paraId="01B0E9BE" w14:textId="77777777" w:rsidR="00575205" w:rsidRPr="00575205" w:rsidRDefault="00575205" w:rsidP="00575205">
            <w:pPr>
              <w:jc w:val="center"/>
              <w:rPr>
                <w:sz w:val="32"/>
                <w:szCs w:val="32"/>
              </w:rPr>
            </w:pPr>
            <w:r w:rsidRPr="00575205">
              <w:rPr>
                <w:sz w:val="32"/>
                <w:szCs w:val="32"/>
              </w:rPr>
              <w:t>28</w:t>
            </w:r>
          </w:p>
        </w:tc>
        <w:tc>
          <w:tcPr>
            <w:tcW w:w="733" w:type="dxa"/>
            <w:tcBorders>
              <w:top w:val="nil"/>
              <w:left w:val="nil"/>
              <w:bottom w:val="single" w:sz="8" w:space="0" w:color="auto"/>
              <w:right w:val="single" w:sz="8" w:space="0" w:color="auto"/>
            </w:tcBorders>
            <w:shd w:val="clear" w:color="000000" w:fill="FF99FF"/>
            <w:vAlign w:val="center"/>
            <w:hideMark/>
          </w:tcPr>
          <w:p w14:paraId="7B03D0AC" w14:textId="77777777" w:rsidR="00575205" w:rsidRPr="00575205" w:rsidRDefault="00575205" w:rsidP="00575205">
            <w:pPr>
              <w:jc w:val="center"/>
              <w:rPr>
                <w:sz w:val="32"/>
                <w:szCs w:val="32"/>
              </w:rPr>
            </w:pPr>
            <w:r w:rsidRPr="00575205">
              <w:rPr>
                <w:sz w:val="32"/>
                <w:szCs w:val="32"/>
              </w:rPr>
              <w:t>24</w:t>
            </w:r>
          </w:p>
        </w:tc>
        <w:tc>
          <w:tcPr>
            <w:tcW w:w="840" w:type="dxa"/>
            <w:tcBorders>
              <w:top w:val="nil"/>
              <w:left w:val="nil"/>
              <w:bottom w:val="single" w:sz="8" w:space="0" w:color="auto"/>
              <w:right w:val="single" w:sz="8" w:space="0" w:color="auto"/>
            </w:tcBorders>
            <w:shd w:val="clear" w:color="000000" w:fill="FF99FF"/>
            <w:vAlign w:val="center"/>
            <w:hideMark/>
          </w:tcPr>
          <w:p w14:paraId="5C694E98" w14:textId="77777777" w:rsidR="00575205" w:rsidRPr="00575205" w:rsidRDefault="00575205" w:rsidP="00575205">
            <w:pPr>
              <w:jc w:val="center"/>
              <w:rPr>
                <w:sz w:val="32"/>
                <w:szCs w:val="32"/>
              </w:rPr>
            </w:pPr>
            <w:r w:rsidRPr="00575205">
              <w:rPr>
                <w:sz w:val="32"/>
                <w:szCs w:val="32"/>
              </w:rPr>
              <w:t>22</w:t>
            </w:r>
          </w:p>
        </w:tc>
        <w:tc>
          <w:tcPr>
            <w:tcW w:w="695" w:type="dxa"/>
            <w:tcBorders>
              <w:top w:val="nil"/>
              <w:left w:val="nil"/>
              <w:bottom w:val="single" w:sz="8" w:space="0" w:color="auto"/>
              <w:right w:val="single" w:sz="8" w:space="0" w:color="auto"/>
            </w:tcBorders>
            <w:shd w:val="clear" w:color="000000" w:fill="FF99FF"/>
            <w:vAlign w:val="center"/>
            <w:hideMark/>
          </w:tcPr>
          <w:p w14:paraId="4EF91494" w14:textId="77777777" w:rsidR="00575205" w:rsidRPr="00575205" w:rsidRDefault="00575205" w:rsidP="00575205">
            <w:pPr>
              <w:jc w:val="center"/>
              <w:rPr>
                <w:sz w:val="32"/>
                <w:szCs w:val="32"/>
              </w:rPr>
            </w:pPr>
            <w:r w:rsidRPr="00575205">
              <w:rPr>
                <w:sz w:val="32"/>
                <w:szCs w:val="32"/>
              </w:rPr>
              <w:t>26</w:t>
            </w:r>
          </w:p>
        </w:tc>
        <w:tc>
          <w:tcPr>
            <w:tcW w:w="850" w:type="dxa"/>
            <w:tcBorders>
              <w:top w:val="nil"/>
              <w:left w:val="nil"/>
              <w:bottom w:val="single" w:sz="8" w:space="0" w:color="auto"/>
              <w:right w:val="single" w:sz="8" w:space="0" w:color="auto"/>
            </w:tcBorders>
            <w:shd w:val="clear" w:color="000000" w:fill="FF99FF"/>
            <w:vAlign w:val="center"/>
            <w:hideMark/>
          </w:tcPr>
          <w:p w14:paraId="4497592B" w14:textId="77777777" w:rsidR="00575205" w:rsidRPr="00575205" w:rsidRDefault="00575205" w:rsidP="00575205">
            <w:pPr>
              <w:jc w:val="center"/>
              <w:rPr>
                <w:sz w:val="32"/>
                <w:szCs w:val="32"/>
              </w:rPr>
            </w:pPr>
            <w:r w:rsidRPr="00575205">
              <w:rPr>
                <w:sz w:val="32"/>
                <w:szCs w:val="32"/>
              </w:rPr>
              <w:t>26</w:t>
            </w:r>
          </w:p>
        </w:tc>
        <w:tc>
          <w:tcPr>
            <w:tcW w:w="709" w:type="dxa"/>
            <w:tcBorders>
              <w:top w:val="nil"/>
              <w:left w:val="nil"/>
              <w:bottom w:val="single" w:sz="8" w:space="0" w:color="auto"/>
              <w:right w:val="single" w:sz="8" w:space="0" w:color="auto"/>
            </w:tcBorders>
            <w:shd w:val="clear" w:color="000000" w:fill="FF99FF"/>
            <w:vAlign w:val="center"/>
            <w:hideMark/>
          </w:tcPr>
          <w:p w14:paraId="7D449392" w14:textId="77777777" w:rsidR="00575205" w:rsidRPr="00575205" w:rsidRDefault="00575205" w:rsidP="00575205">
            <w:pPr>
              <w:jc w:val="center"/>
              <w:rPr>
                <w:sz w:val="32"/>
                <w:szCs w:val="32"/>
              </w:rPr>
            </w:pPr>
            <w:r w:rsidRPr="00575205">
              <w:rPr>
                <w:sz w:val="32"/>
                <w:szCs w:val="32"/>
              </w:rPr>
              <w:t>24</w:t>
            </w:r>
          </w:p>
        </w:tc>
        <w:tc>
          <w:tcPr>
            <w:tcW w:w="850" w:type="dxa"/>
            <w:tcBorders>
              <w:top w:val="nil"/>
              <w:left w:val="nil"/>
              <w:bottom w:val="single" w:sz="8" w:space="0" w:color="auto"/>
              <w:right w:val="single" w:sz="8" w:space="0" w:color="auto"/>
            </w:tcBorders>
            <w:shd w:val="clear" w:color="000000" w:fill="FF99FF"/>
            <w:vAlign w:val="center"/>
            <w:hideMark/>
          </w:tcPr>
          <w:p w14:paraId="4ADE36C8" w14:textId="77777777" w:rsidR="00575205" w:rsidRPr="00575205" w:rsidRDefault="00575205" w:rsidP="00575205">
            <w:pPr>
              <w:jc w:val="center"/>
              <w:rPr>
                <w:sz w:val="32"/>
                <w:szCs w:val="32"/>
              </w:rPr>
            </w:pPr>
            <w:r w:rsidRPr="00575205">
              <w:rPr>
                <w:sz w:val="32"/>
                <w:szCs w:val="32"/>
              </w:rPr>
              <w:t>24</w:t>
            </w:r>
          </w:p>
        </w:tc>
        <w:tc>
          <w:tcPr>
            <w:tcW w:w="851" w:type="dxa"/>
            <w:tcBorders>
              <w:top w:val="nil"/>
              <w:left w:val="nil"/>
              <w:bottom w:val="single" w:sz="8" w:space="0" w:color="auto"/>
              <w:right w:val="single" w:sz="8" w:space="0" w:color="auto"/>
            </w:tcBorders>
            <w:shd w:val="clear" w:color="000000" w:fill="FF99FF"/>
            <w:vAlign w:val="center"/>
            <w:hideMark/>
          </w:tcPr>
          <w:p w14:paraId="49E8827A" w14:textId="77777777" w:rsidR="00575205" w:rsidRPr="00575205" w:rsidRDefault="00575205" w:rsidP="00575205">
            <w:pPr>
              <w:jc w:val="center"/>
              <w:rPr>
                <w:sz w:val="32"/>
                <w:szCs w:val="32"/>
              </w:rPr>
            </w:pPr>
            <w:r w:rsidRPr="00575205">
              <w:rPr>
                <w:sz w:val="32"/>
                <w:szCs w:val="32"/>
              </w:rPr>
              <w:t>34</w:t>
            </w:r>
          </w:p>
        </w:tc>
        <w:tc>
          <w:tcPr>
            <w:tcW w:w="1120" w:type="dxa"/>
            <w:tcBorders>
              <w:top w:val="nil"/>
              <w:left w:val="nil"/>
              <w:bottom w:val="single" w:sz="8" w:space="0" w:color="auto"/>
              <w:right w:val="single" w:sz="8" w:space="0" w:color="auto"/>
            </w:tcBorders>
            <w:shd w:val="clear" w:color="000000" w:fill="FF99FF"/>
            <w:vAlign w:val="center"/>
            <w:hideMark/>
          </w:tcPr>
          <w:p w14:paraId="77E26AC4" w14:textId="77777777" w:rsidR="00575205" w:rsidRPr="00575205" w:rsidRDefault="00575205" w:rsidP="00575205">
            <w:pPr>
              <w:jc w:val="center"/>
              <w:rPr>
                <w:sz w:val="32"/>
                <w:szCs w:val="32"/>
              </w:rPr>
            </w:pPr>
            <w:r w:rsidRPr="00575205">
              <w:rPr>
                <w:sz w:val="32"/>
                <w:szCs w:val="32"/>
              </w:rPr>
              <w:t>26</w:t>
            </w:r>
          </w:p>
        </w:tc>
        <w:tc>
          <w:tcPr>
            <w:tcW w:w="1120" w:type="dxa"/>
            <w:tcBorders>
              <w:top w:val="nil"/>
              <w:left w:val="nil"/>
              <w:bottom w:val="single" w:sz="8" w:space="0" w:color="auto"/>
              <w:right w:val="single" w:sz="8" w:space="0" w:color="auto"/>
            </w:tcBorders>
            <w:shd w:val="clear" w:color="000000" w:fill="FF99FF"/>
            <w:vAlign w:val="center"/>
            <w:hideMark/>
          </w:tcPr>
          <w:p w14:paraId="4426E959" w14:textId="77777777" w:rsidR="00575205" w:rsidRPr="00575205" w:rsidRDefault="00575205" w:rsidP="00575205">
            <w:pPr>
              <w:jc w:val="center"/>
              <w:rPr>
                <w:b/>
                <w:bCs/>
                <w:color w:val="000000"/>
                <w:sz w:val="32"/>
                <w:szCs w:val="32"/>
              </w:rPr>
            </w:pPr>
            <w:r w:rsidRPr="00575205">
              <w:rPr>
                <w:b/>
                <w:bCs/>
                <w:color w:val="000000"/>
                <w:sz w:val="32"/>
                <w:szCs w:val="32"/>
              </w:rPr>
              <w:t>312</w:t>
            </w:r>
          </w:p>
        </w:tc>
        <w:tc>
          <w:tcPr>
            <w:tcW w:w="1120" w:type="dxa"/>
            <w:tcBorders>
              <w:top w:val="nil"/>
              <w:left w:val="nil"/>
              <w:bottom w:val="single" w:sz="8" w:space="0" w:color="auto"/>
              <w:right w:val="single" w:sz="8" w:space="0" w:color="auto"/>
            </w:tcBorders>
            <w:shd w:val="clear" w:color="000000" w:fill="FF99FF"/>
            <w:vAlign w:val="center"/>
            <w:hideMark/>
          </w:tcPr>
          <w:p w14:paraId="23D2D6D2" w14:textId="77777777" w:rsidR="00575205" w:rsidRPr="00575205" w:rsidRDefault="00575205" w:rsidP="00575205">
            <w:pPr>
              <w:jc w:val="center"/>
              <w:rPr>
                <w:b/>
                <w:bCs/>
                <w:color w:val="000000"/>
                <w:sz w:val="32"/>
                <w:szCs w:val="32"/>
              </w:rPr>
            </w:pPr>
            <w:r w:rsidRPr="00575205">
              <w:rPr>
                <w:b/>
                <w:bCs/>
                <w:color w:val="000000"/>
                <w:sz w:val="32"/>
                <w:szCs w:val="32"/>
              </w:rPr>
              <w:t>100%</w:t>
            </w:r>
          </w:p>
        </w:tc>
      </w:tr>
      <w:tr w:rsidR="00575205" w:rsidRPr="00575205" w14:paraId="3C2413D7" w14:textId="77777777" w:rsidTr="00575205">
        <w:trPr>
          <w:trHeight w:val="300"/>
        </w:trPr>
        <w:tc>
          <w:tcPr>
            <w:tcW w:w="2694" w:type="dxa"/>
            <w:tcBorders>
              <w:top w:val="nil"/>
              <w:left w:val="nil"/>
              <w:bottom w:val="nil"/>
              <w:right w:val="nil"/>
            </w:tcBorders>
            <w:shd w:val="clear" w:color="auto" w:fill="auto"/>
            <w:noWrap/>
            <w:vAlign w:val="bottom"/>
            <w:hideMark/>
          </w:tcPr>
          <w:p w14:paraId="7FA08203" w14:textId="77777777" w:rsidR="00575205" w:rsidRPr="00575205" w:rsidRDefault="00575205" w:rsidP="00575205">
            <w:pPr>
              <w:jc w:val="center"/>
              <w:rPr>
                <w:b/>
                <w:bCs/>
                <w:color w:val="000000"/>
                <w:sz w:val="32"/>
                <w:szCs w:val="32"/>
              </w:rPr>
            </w:pPr>
          </w:p>
        </w:tc>
        <w:tc>
          <w:tcPr>
            <w:tcW w:w="1134" w:type="dxa"/>
            <w:tcBorders>
              <w:top w:val="nil"/>
              <w:left w:val="nil"/>
              <w:bottom w:val="nil"/>
              <w:right w:val="nil"/>
            </w:tcBorders>
            <w:shd w:val="clear" w:color="000000" w:fill="FFFFFF"/>
            <w:noWrap/>
            <w:vAlign w:val="bottom"/>
            <w:hideMark/>
          </w:tcPr>
          <w:p w14:paraId="4BA8A9EC" w14:textId="77777777" w:rsidR="00575205" w:rsidRPr="00575205" w:rsidRDefault="00575205" w:rsidP="00575205">
            <w:pPr>
              <w:rPr>
                <w:sz w:val="22"/>
                <w:szCs w:val="22"/>
              </w:rPr>
            </w:pPr>
            <w:r w:rsidRPr="00575205">
              <w:rPr>
                <w:sz w:val="22"/>
                <w:szCs w:val="22"/>
              </w:rPr>
              <w:t> </w:t>
            </w:r>
          </w:p>
        </w:tc>
        <w:tc>
          <w:tcPr>
            <w:tcW w:w="992" w:type="dxa"/>
            <w:tcBorders>
              <w:top w:val="nil"/>
              <w:left w:val="nil"/>
              <w:bottom w:val="nil"/>
              <w:right w:val="nil"/>
            </w:tcBorders>
            <w:shd w:val="clear" w:color="000000" w:fill="FFFFFF"/>
            <w:noWrap/>
            <w:vAlign w:val="bottom"/>
            <w:hideMark/>
          </w:tcPr>
          <w:p w14:paraId="208B8DE4" w14:textId="77777777" w:rsidR="00575205" w:rsidRPr="00575205" w:rsidRDefault="00575205" w:rsidP="00575205">
            <w:pPr>
              <w:rPr>
                <w:sz w:val="22"/>
                <w:szCs w:val="22"/>
              </w:rPr>
            </w:pPr>
            <w:r w:rsidRPr="00575205">
              <w:rPr>
                <w:sz w:val="22"/>
                <w:szCs w:val="22"/>
              </w:rPr>
              <w:t> </w:t>
            </w:r>
          </w:p>
        </w:tc>
        <w:tc>
          <w:tcPr>
            <w:tcW w:w="992" w:type="dxa"/>
            <w:tcBorders>
              <w:top w:val="nil"/>
              <w:left w:val="nil"/>
              <w:bottom w:val="nil"/>
              <w:right w:val="nil"/>
            </w:tcBorders>
            <w:shd w:val="clear" w:color="auto" w:fill="auto"/>
            <w:noWrap/>
            <w:vAlign w:val="bottom"/>
            <w:hideMark/>
          </w:tcPr>
          <w:p w14:paraId="24CF1E6D" w14:textId="77777777" w:rsidR="00575205" w:rsidRPr="00575205" w:rsidRDefault="00575205" w:rsidP="00575205">
            <w:pPr>
              <w:rPr>
                <w:sz w:val="22"/>
                <w:szCs w:val="22"/>
              </w:rPr>
            </w:pPr>
          </w:p>
        </w:tc>
        <w:tc>
          <w:tcPr>
            <w:tcW w:w="851" w:type="dxa"/>
            <w:tcBorders>
              <w:top w:val="nil"/>
              <w:left w:val="nil"/>
              <w:bottom w:val="nil"/>
              <w:right w:val="nil"/>
            </w:tcBorders>
            <w:shd w:val="clear" w:color="auto" w:fill="auto"/>
            <w:noWrap/>
            <w:vAlign w:val="bottom"/>
            <w:hideMark/>
          </w:tcPr>
          <w:p w14:paraId="38CEF0B9" w14:textId="77777777" w:rsidR="00575205" w:rsidRPr="00575205" w:rsidRDefault="00575205" w:rsidP="00575205">
            <w:pPr>
              <w:jc w:val="right"/>
              <w:rPr>
                <w:color w:val="000000"/>
                <w:sz w:val="22"/>
                <w:szCs w:val="22"/>
              </w:rPr>
            </w:pPr>
            <w:r w:rsidRPr="00575205">
              <w:rPr>
                <w:color w:val="000000"/>
                <w:sz w:val="22"/>
                <w:szCs w:val="22"/>
              </w:rPr>
              <w:t>28</w:t>
            </w:r>
          </w:p>
        </w:tc>
        <w:tc>
          <w:tcPr>
            <w:tcW w:w="733" w:type="dxa"/>
            <w:tcBorders>
              <w:top w:val="nil"/>
              <w:left w:val="nil"/>
              <w:bottom w:val="nil"/>
              <w:right w:val="nil"/>
            </w:tcBorders>
            <w:shd w:val="clear" w:color="auto" w:fill="auto"/>
            <w:noWrap/>
            <w:vAlign w:val="bottom"/>
            <w:hideMark/>
          </w:tcPr>
          <w:p w14:paraId="75F5BABA" w14:textId="77777777" w:rsidR="00575205" w:rsidRPr="00575205" w:rsidRDefault="00575205" w:rsidP="00575205">
            <w:pPr>
              <w:jc w:val="right"/>
              <w:rPr>
                <w:color w:val="000000"/>
                <w:sz w:val="22"/>
                <w:szCs w:val="22"/>
              </w:rPr>
            </w:pPr>
          </w:p>
        </w:tc>
        <w:tc>
          <w:tcPr>
            <w:tcW w:w="840" w:type="dxa"/>
            <w:tcBorders>
              <w:top w:val="nil"/>
              <w:left w:val="nil"/>
              <w:bottom w:val="nil"/>
              <w:right w:val="nil"/>
            </w:tcBorders>
            <w:shd w:val="clear" w:color="auto" w:fill="auto"/>
            <w:noWrap/>
            <w:vAlign w:val="bottom"/>
            <w:hideMark/>
          </w:tcPr>
          <w:p w14:paraId="6F096362" w14:textId="77777777" w:rsidR="00575205" w:rsidRPr="00575205" w:rsidRDefault="00575205" w:rsidP="00575205"/>
        </w:tc>
        <w:tc>
          <w:tcPr>
            <w:tcW w:w="695" w:type="dxa"/>
            <w:tcBorders>
              <w:top w:val="nil"/>
              <w:left w:val="nil"/>
              <w:bottom w:val="nil"/>
              <w:right w:val="nil"/>
            </w:tcBorders>
            <w:shd w:val="clear" w:color="auto" w:fill="auto"/>
            <w:noWrap/>
            <w:vAlign w:val="bottom"/>
            <w:hideMark/>
          </w:tcPr>
          <w:p w14:paraId="5636A382" w14:textId="77777777" w:rsidR="00575205" w:rsidRPr="00575205" w:rsidRDefault="00575205" w:rsidP="00575205"/>
        </w:tc>
        <w:tc>
          <w:tcPr>
            <w:tcW w:w="850" w:type="dxa"/>
            <w:tcBorders>
              <w:top w:val="nil"/>
              <w:left w:val="nil"/>
              <w:bottom w:val="nil"/>
              <w:right w:val="nil"/>
            </w:tcBorders>
            <w:shd w:val="clear" w:color="auto" w:fill="auto"/>
            <w:noWrap/>
            <w:vAlign w:val="bottom"/>
            <w:hideMark/>
          </w:tcPr>
          <w:p w14:paraId="092B8447" w14:textId="77777777" w:rsidR="00575205" w:rsidRPr="00575205" w:rsidRDefault="00575205" w:rsidP="00575205"/>
        </w:tc>
        <w:tc>
          <w:tcPr>
            <w:tcW w:w="709" w:type="dxa"/>
            <w:tcBorders>
              <w:top w:val="nil"/>
              <w:left w:val="nil"/>
              <w:bottom w:val="nil"/>
              <w:right w:val="nil"/>
            </w:tcBorders>
            <w:shd w:val="clear" w:color="auto" w:fill="auto"/>
            <w:noWrap/>
            <w:vAlign w:val="bottom"/>
            <w:hideMark/>
          </w:tcPr>
          <w:p w14:paraId="657E474C" w14:textId="77777777" w:rsidR="00575205" w:rsidRPr="00575205" w:rsidRDefault="00575205" w:rsidP="00575205"/>
        </w:tc>
        <w:tc>
          <w:tcPr>
            <w:tcW w:w="850" w:type="dxa"/>
            <w:tcBorders>
              <w:top w:val="nil"/>
              <w:left w:val="nil"/>
              <w:bottom w:val="nil"/>
              <w:right w:val="nil"/>
            </w:tcBorders>
            <w:shd w:val="clear" w:color="auto" w:fill="auto"/>
            <w:noWrap/>
            <w:vAlign w:val="bottom"/>
            <w:hideMark/>
          </w:tcPr>
          <w:p w14:paraId="38820E98" w14:textId="77777777" w:rsidR="00575205" w:rsidRPr="00575205" w:rsidRDefault="00575205" w:rsidP="00575205"/>
        </w:tc>
        <w:tc>
          <w:tcPr>
            <w:tcW w:w="851" w:type="dxa"/>
            <w:tcBorders>
              <w:top w:val="nil"/>
              <w:left w:val="nil"/>
              <w:bottom w:val="nil"/>
              <w:right w:val="nil"/>
            </w:tcBorders>
            <w:shd w:val="clear" w:color="auto" w:fill="auto"/>
            <w:noWrap/>
            <w:vAlign w:val="bottom"/>
            <w:hideMark/>
          </w:tcPr>
          <w:p w14:paraId="7076AAD8" w14:textId="77777777" w:rsidR="00575205" w:rsidRPr="00575205" w:rsidRDefault="00575205" w:rsidP="00575205"/>
        </w:tc>
        <w:tc>
          <w:tcPr>
            <w:tcW w:w="1120" w:type="dxa"/>
            <w:tcBorders>
              <w:top w:val="nil"/>
              <w:left w:val="nil"/>
              <w:bottom w:val="nil"/>
              <w:right w:val="nil"/>
            </w:tcBorders>
            <w:shd w:val="clear" w:color="auto" w:fill="auto"/>
            <w:noWrap/>
            <w:vAlign w:val="bottom"/>
            <w:hideMark/>
          </w:tcPr>
          <w:p w14:paraId="13850134" w14:textId="77777777" w:rsidR="00575205" w:rsidRPr="00575205" w:rsidRDefault="00575205" w:rsidP="00575205"/>
        </w:tc>
        <w:tc>
          <w:tcPr>
            <w:tcW w:w="1120" w:type="dxa"/>
            <w:tcBorders>
              <w:top w:val="nil"/>
              <w:left w:val="nil"/>
              <w:bottom w:val="nil"/>
              <w:right w:val="nil"/>
            </w:tcBorders>
            <w:shd w:val="clear" w:color="auto" w:fill="auto"/>
            <w:noWrap/>
            <w:vAlign w:val="bottom"/>
            <w:hideMark/>
          </w:tcPr>
          <w:p w14:paraId="708BEE8C" w14:textId="77777777" w:rsidR="00575205" w:rsidRPr="00575205" w:rsidRDefault="00575205" w:rsidP="00575205"/>
        </w:tc>
        <w:tc>
          <w:tcPr>
            <w:tcW w:w="1120" w:type="dxa"/>
            <w:tcBorders>
              <w:top w:val="nil"/>
              <w:left w:val="nil"/>
              <w:bottom w:val="nil"/>
              <w:right w:val="nil"/>
            </w:tcBorders>
            <w:shd w:val="clear" w:color="auto" w:fill="auto"/>
            <w:noWrap/>
            <w:vAlign w:val="bottom"/>
            <w:hideMark/>
          </w:tcPr>
          <w:p w14:paraId="434B55B7" w14:textId="77777777" w:rsidR="00575205" w:rsidRPr="00575205" w:rsidRDefault="00575205" w:rsidP="00575205"/>
        </w:tc>
      </w:tr>
      <w:tr w:rsidR="00575205" w:rsidRPr="00575205" w14:paraId="2184A52D" w14:textId="77777777" w:rsidTr="00575205">
        <w:trPr>
          <w:trHeight w:val="300"/>
        </w:trPr>
        <w:tc>
          <w:tcPr>
            <w:tcW w:w="2694" w:type="dxa"/>
            <w:tcBorders>
              <w:top w:val="nil"/>
              <w:left w:val="nil"/>
              <w:bottom w:val="nil"/>
              <w:right w:val="nil"/>
            </w:tcBorders>
            <w:shd w:val="clear" w:color="auto" w:fill="auto"/>
            <w:noWrap/>
            <w:vAlign w:val="bottom"/>
            <w:hideMark/>
          </w:tcPr>
          <w:p w14:paraId="4F19E816" w14:textId="77777777" w:rsidR="00575205" w:rsidRPr="00575205" w:rsidRDefault="00575205" w:rsidP="00575205"/>
        </w:tc>
        <w:tc>
          <w:tcPr>
            <w:tcW w:w="1134" w:type="dxa"/>
            <w:tcBorders>
              <w:top w:val="nil"/>
              <w:left w:val="nil"/>
              <w:bottom w:val="nil"/>
              <w:right w:val="nil"/>
            </w:tcBorders>
            <w:shd w:val="clear" w:color="000000" w:fill="FFFFFF"/>
            <w:noWrap/>
            <w:vAlign w:val="bottom"/>
            <w:hideMark/>
          </w:tcPr>
          <w:p w14:paraId="2FE96AAF" w14:textId="77777777" w:rsidR="00575205" w:rsidRPr="00575205" w:rsidRDefault="00575205" w:rsidP="00575205">
            <w:pPr>
              <w:jc w:val="center"/>
              <w:rPr>
                <w:sz w:val="22"/>
                <w:szCs w:val="22"/>
              </w:rPr>
            </w:pPr>
            <w:r w:rsidRPr="00575205">
              <w:rPr>
                <w:sz w:val="22"/>
                <w:szCs w:val="22"/>
              </w:rPr>
              <w:t> </w:t>
            </w:r>
          </w:p>
        </w:tc>
        <w:tc>
          <w:tcPr>
            <w:tcW w:w="992" w:type="dxa"/>
            <w:tcBorders>
              <w:top w:val="nil"/>
              <w:left w:val="nil"/>
              <w:bottom w:val="nil"/>
              <w:right w:val="nil"/>
            </w:tcBorders>
            <w:shd w:val="clear" w:color="000000" w:fill="FFFFFF"/>
            <w:noWrap/>
            <w:vAlign w:val="bottom"/>
            <w:hideMark/>
          </w:tcPr>
          <w:p w14:paraId="28AE9B7C" w14:textId="77777777" w:rsidR="00575205" w:rsidRPr="00575205" w:rsidRDefault="00575205" w:rsidP="00575205">
            <w:pPr>
              <w:jc w:val="center"/>
              <w:rPr>
                <w:sz w:val="22"/>
                <w:szCs w:val="22"/>
              </w:rPr>
            </w:pPr>
            <w:r w:rsidRPr="00575205">
              <w:rPr>
                <w:sz w:val="22"/>
                <w:szCs w:val="22"/>
              </w:rPr>
              <w:t> </w:t>
            </w:r>
          </w:p>
        </w:tc>
        <w:tc>
          <w:tcPr>
            <w:tcW w:w="992" w:type="dxa"/>
            <w:tcBorders>
              <w:top w:val="nil"/>
              <w:left w:val="nil"/>
              <w:bottom w:val="nil"/>
              <w:right w:val="nil"/>
            </w:tcBorders>
            <w:shd w:val="clear" w:color="auto" w:fill="auto"/>
            <w:noWrap/>
            <w:vAlign w:val="bottom"/>
            <w:hideMark/>
          </w:tcPr>
          <w:p w14:paraId="4D8FAAB4" w14:textId="77777777" w:rsidR="00575205" w:rsidRPr="00575205" w:rsidRDefault="00575205" w:rsidP="00575205">
            <w:pPr>
              <w:jc w:val="center"/>
              <w:rPr>
                <w:sz w:val="22"/>
                <w:szCs w:val="22"/>
              </w:rPr>
            </w:pPr>
          </w:p>
        </w:tc>
        <w:tc>
          <w:tcPr>
            <w:tcW w:w="851" w:type="dxa"/>
            <w:tcBorders>
              <w:top w:val="nil"/>
              <w:left w:val="nil"/>
              <w:bottom w:val="nil"/>
              <w:right w:val="nil"/>
            </w:tcBorders>
            <w:shd w:val="clear" w:color="auto" w:fill="auto"/>
            <w:noWrap/>
            <w:vAlign w:val="bottom"/>
            <w:hideMark/>
          </w:tcPr>
          <w:p w14:paraId="1B94A03F" w14:textId="77777777" w:rsidR="00575205" w:rsidRPr="00575205" w:rsidRDefault="00575205" w:rsidP="00575205">
            <w:pPr>
              <w:jc w:val="center"/>
            </w:pPr>
          </w:p>
        </w:tc>
        <w:tc>
          <w:tcPr>
            <w:tcW w:w="733" w:type="dxa"/>
            <w:tcBorders>
              <w:top w:val="nil"/>
              <w:left w:val="nil"/>
              <w:bottom w:val="nil"/>
              <w:right w:val="nil"/>
            </w:tcBorders>
            <w:shd w:val="clear" w:color="auto" w:fill="auto"/>
            <w:noWrap/>
            <w:vAlign w:val="bottom"/>
            <w:hideMark/>
          </w:tcPr>
          <w:p w14:paraId="2FD45719" w14:textId="77777777" w:rsidR="00575205" w:rsidRPr="00575205" w:rsidRDefault="00575205" w:rsidP="00575205">
            <w:pPr>
              <w:jc w:val="center"/>
            </w:pPr>
          </w:p>
        </w:tc>
        <w:tc>
          <w:tcPr>
            <w:tcW w:w="840" w:type="dxa"/>
            <w:tcBorders>
              <w:top w:val="nil"/>
              <w:left w:val="nil"/>
              <w:bottom w:val="nil"/>
              <w:right w:val="nil"/>
            </w:tcBorders>
            <w:shd w:val="clear" w:color="auto" w:fill="auto"/>
            <w:noWrap/>
            <w:vAlign w:val="bottom"/>
            <w:hideMark/>
          </w:tcPr>
          <w:p w14:paraId="001E1521" w14:textId="77777777" w:rsidR="00575205" w:rsidRPr="00575205" w:rsidRDefault="00575205" w:rsidP="00575205">
            <w:pPr>
              <w:jc w:val="center"/>
            </w:pPr>
          </w:p>
        </w:tc>
        <w:tc>
          <w:tcPr>
            <w:tcW w:w="695" w:type="dxa"/>
            <w:tcBorders>
              <w:top w:val="nil"/>
              <w:left w:val="nil"/>
              <w:bottom w:val="nil"/>
              <w:right w:val="nil"/>
            </w:tcBorders>
            <w:shd w:val="clear" w:color="auto" w:fill="auto"/>
            <w:noWrap/>
            <w:vAlign w:val="bottom"/>
            <w:hideMark/>
          </w:tcPr>
          <w:p w14:paraId="1D1D4B90" w14:textId="77777777" w:rsidR="00575205" w:rsidRPr="00575205" w:rsidRDefault="00575205" w:rsidP="00575205">
            <w:pPr>
              <w:jc w:val="center"/>
            </w:pPr>
          </w:p>
        </w:tc>
        <w:tc>
          <w:tcPr>
            <w:tcW w:w="850" w:type="dxa"/>
            <w:tcBorders>
              <w:top w:val="nil"/>
              <w:left w:val="nil"/>
              <w:bottom w:val="nil"/>
              <w:right w:val="nil"/>
            </w:tcBorders>
            <w:shd w:val="clear" w:color="auto" w:fill="auto"/>
            <w:noWrap/>
            <w:vAlign w:val="bottom"/>
            <w:hideMark/>
          </w:tcPr>
          <w:p w14:paraId="07E88C1D" w14:textId="77777777" w:rsidR="00575205" w:rsidRPr="00575205" w:rsidRDefault="00575205" w:rsidP="00575205">
            <w:pPr>
              <w:jc w:val="center"/>
            </w:pPr>
          </w:p>
        </w:tc>
        <w:tc>
          <w:tcPr>
            <w:tcW w:w="709" w:type="dxa"/>
            <w:tcBorders>
              <w:top w:val="nil"/>
              <w:left w:val="nil"/>
              <w:bottom w:val="nil"/>
              <w:right w:val="nil"/>
            </w:tcBorders>
            <w:shd w:val="clear" w:color="auto" w:fill="auto"/>
            <w:noWrap/>
            <w:vAlign w:val="bottom"/>
            <w:hideMark/>
          </w:tcPr>
          <w:p w14:paraId="7F53EA41" w14:textId="77777777" w:rsidR="00575205" w:rsidRPr="00575205" w:rsidRDefault="00575205" w:rsidP="00575205">
            <w:pPr>
              <w:jc w:val="center"/>
            </w:pPr>
          </w:p>
        </w:tc>
        <w:tc>
          <w:tcPr>
            <w:tcW w:w="850" w:type="dxa"/>
            <w:tcBorders>
              <w:top w:val="nil"/>
              <w:left w:val="nil"/>
              <w:bottom w:val="nil"/>
              <w:right w:val="nil"/>
            </w:tcBorders>
            <w:shd w:val="clear" w:color="auto" w:fill="auto"/>
            <w:noWrap/>
            <w:vAlign w:val="bottom"/>
            <w:hideMark/>
          </w:tcPr>
          <w:p w14:paraId="514EC8E2" w14:textId="77777777" w:rsidR="00575205" w:rsidRPr="00575205" w:rsidRDefault="00575205" w:rsidP="00575205">
            <w:pPr>
              <w:jc w:val="center"/>
            </w:pPr>
          </w:p>
        </w:tc>
        <w:tc>
          <w:tcPr>
            <w:tcW w:w="851" w:type="dxa"/>
            <w:tcBorders>
              <w:top w:val="nil"/>
              <w:left w:val="nil"/>
              <w:bottom w:val="nil"/>
              <w:right w:val="nil"/>
            </w:tcBorders>
            <w:shd w:val="clear" w:color="auto" w:fill="auto"/>
            <w:noWrap/>
            <w:vAlign w:val="bottom"/>
            <w:hideMark/>
          </w:tcPr>
          <w:p w14:paraId="567D56F3" w14:textId="77777777" w:rsidR="00575205" w:rsidRPr="00575205" w:rsidRDefault="00575205" w:rsidP="00575205">
            <w:pPr>
              <w:jc w:val="center"/>
            </w:pPr>
          </w:p>
        </w:tc>
        <w:tc>
          <w:tcPr>
            <w:tcW w:w="1120" w:type="dxa"/>
            <w:tcBorders>
              <w:top w:val="nil"/>
              <w:left w:val="nil"/>
              <w:bottom w:val="nil"/>
              <w:right w:val="nil"/>
            </w:tcBorders>
            <w:shd w:val="clear" w:color="auto" w:fill="auto"/>
            <w:noWrap/>
            <w:vAlign w:val="bottom"/>
            <w:hideMark/>
          </w:tcPr>
          <w:p w14:paraId="217D81BE" w14:textId="77777777" w:rsidR="00575205" w:rsidRPr="00575205" w:rsidRDefault="00575205" w:rsidP="00575205">
            <w:pPr>
              <w:jc w:val="center"/>
            </w:pPr>
          </w:p>
        </w:tc>
        <w:tc>
          <w:tcPr>
            <w:tcW w:w="1120" w:type="dxa"/>
            <w:tcBorders>
              <w:top w:val="nil"/>
              <w:left w:val="nil"/>
              <w:bottom w:val="nil"/>
              <w:right w:val="nil"/>
            </w:tcBorders>
            <w:shd w:val="clear" w:color="auto" w:fill="auto"/>
            <w:noWrap/>
            <w:vAlign w:val="bottom"/>
            <w:hideMark/>
          </w:tcPr>
          <w:p w14:paraId="66E72B37" w14:textId="77777777" w:rsidR="00575205" w:rsidRPr="00575205" w:rsidRDefault="00575205" w:rsidP="00575205">
            <w:pPr>
              <w:jc w:val="center"/>
            </w:pPr>
          </w:p>
        </w:tc>
        <w:tc>
          <w:tcPr>
            <w:tcW w:w="1120" w:type="dxa"/>
            <w:tcBorders>
              <w:top w:val="nil"/>
              <w:left w:val="nil"/>
              <w:bottom w:val="nil"/>
              <w:right w:val="nil"/>
            </w:tcBorders>
            <w:shd w:val="clear" w:color="auto" w:fill="auto"/>
            <w:noWrap/>
            <w:vAlign w:val="bottom"/>
            <w:hideMark/>
          </w:tcPr>
          <w:p w14:paraId="4D71CAFA" w14:textId="77777777" w:rsidR="00575205" w:rsidRPr="00575205" w:rsidRDefault="00575205" w:rsidP="00575205">
            <w:pPr>
              <w:jc w:val="center"/>
            </w:pPr>
          </w:p>
        </w:tc>
      </w:tr>
      <w:tr w:rsidR="00575205" w:rsidRPr="00575205" w14:paraId="318E3960" w14:textId="77777777" w:rsidTr="00575205">
        <w:trPr>
          <w:trHeight w:val="300"/>
        </w:trPr>
        <w:tc>
          <w:tcPr>
            <w:tcW w:w="2694" w:type="dxa"/>
            <w:tcBorders>
              <w:top w:val="nil"/>
              <w:left w:val="nil"/>
              <w:bottom w:val="nil"/>
              <w:right w:val="nil"/>
            </w:tcBorders>
            <w:shd w:val="clear" w:color="auto" w:fill="auto"/>
            <w:noWrap/>
            <w:vAlign w:val="bottom"/>
            <w:hideMark/>
          </w:tcPr>
          <w:p w14:paraId="78C16658" w14:textId="77777777" w:rsidR="00575205" w:rsidRPr="00575205" w:rsidRDefault="00575205" w:rsidP="00575205"/>
        </w:tc>
        <w:tc>
          <w:tcPr>
            <w:tcW w:w="1134" w:type="dxa"/>
            <w:tcBorders>
              <w:top w:val="nil"/>
              <w:left w:val="nil"/>
              <w:bottom w:val="nil"/>
              <w:right w:val="nil"/>
            </w:tcBorders>
            <w:shd w:val="clear" w:color="auto" w:fill="auto"/>
            <w:noWrap/>
            <w:vAlign w:val="bottom"/>
            <w:hideMark/>
          </w:tcPr>
          <w:p w14:paraId="2E80243F" w14:textId="77777777" w:rsidR="00575205" w:rsidRPr="00575205" w:rsidRDefault="00575205" w:rsidP="00575205"/>
        </w:tc>
        <w:tc>
          <w:tcPr>
            <w:tcW w:w="992" w:type="dxa"/>
            <w:tcBorders>
              <w:top w:val="nil"/>
              <w:left w:val="nil"/>
              <w:bottom w:val="nil"/>
              <w:right w:val="nil"/>
            </w:tcBorders>
            <w:shd w:val="clear" w:color="auto" w:fill="auto"/>
            <w:noWrap/>
            <w:vAlign w:val="bottom"/>
            <w:hideMark/>
          </w:tcPr>
          <w:p w14:paraId="04FB5C7B" w14:textId="77777777" w:rsidR="00575205" w:rsidRPr="00575205" w:rsidRDefault="00575205" w:rsidP="00575205"/>
        </w:tc>
        <w:tc>
          <w:tcPr>
            <w:tcW w:w="992" w:type="dxa"/>
            <w:tcBorders>
              <w:top w:val="nil"/>
              <w:left w:val="nil"/>
              <w:bottom w:val="nil"/>
              <w:right w:val="nil"/>
            </w:tcBorders>
            <w:shd w:val="clear" w:color="auto" w:fill="auto"/>
            <w:noWrap/>
            <w:vAlign w:val="bottom"/>
            <w:hideMark/>
          </w:tcPr>
          <w:p w14:paraId="3A179B1F" w14:textId="77777777" w:rsidR="00575205" w:rsidRPr="00575205" w:rsidRDefault="00575205" w:rsidP="00575205"/>
        </w:tc>
        <w:tc>
          <w:tcPr>
            <w:tcW w:w="851" w:type="dxa"/>
            <w:tcBorders>
              <w:top w:val="nil"/>
              <w:left w:val="nil"/>
              <w:bottom w:val="nil"/>
              <w:right w:val="nil"/>
            </w:tcBorders>
            <w:shd w:val="clear" w:color="auto" w:fill="auto"/>
            <w:noWrap/>
            <w:vAlign w:val="bottom"/>
            <w:hideMark/>
          </w:tcPr>
          <w:p w14:paraId="36A6D632" w14:textId="77777777" w:rsidR="00575205" w:rsidRPr="00575205" w:rsidRDefault="00575205" w:rsidP="00575205"/>
        </w:tc>
        <w:tc>
          <w:tcPr>
            <w:tcW w:w="733" w:type="dxa"/>
            <w:tcBorders>
              <w:top w:val="nil"/>
              <w:left w:val="nil"/>
              <w:bottom w:val="nil"/>
              <w:right w:val="nil"/>
            </w:tcBorders>
            <w:shd w:val="clear" w:color="auto" w:fill="auto"/>
            <w:noWrap/>
            <w:vAlign w:val="bottom"/>
            <w:hideMark/>
          </w:tcPr>
          <w:p w14:paraId="3973FF27" w14:textId="77777777" w:rsidR="00575205" w:rsidRPr="00575205" w:rsidRDefault="00575205" w:rsidP="00575205"/>
        </w:tc>
        <w:tc>
          <w:tcPr>
            <w:tcW w:w="840" w:type="dxa"/>
            <w:tcBorders>
              <w:top w:val="nil"/>
              <w:left w:val="nil"/>
              <w:bottom w:val="nil"/>
              <w:right w:val="nil"/>
            </w:tcBorders>
            <w:shd w:val="clear" w:color="auto" w:fill="auto"/>
            <w:noWrap/>
            <w:vAlign w:val="bottom"/>
            <w:hideMark/>
          </w:tcPr>
          <w:p w14:paraId="32103D7B" w14:textId="77777777" w:rsidR="00575205" w:rsidRPr="00575205" w:rsidRDefault="00575205" w:rsidP="00575205"/>
        </w:tc>
        <w:tc>
          <w:tcPr>
            <w:tcW w:w="695" w:type="dxa"/>
            <w:tcBorders>
              <w:top w:val="nil"/>
              <w:left w:val="nil"/>
              <w:bottom w:val="nil"/>
              <w:right w:val="nil"/>
            </w:tcBorders>
            <w:shd w:val="clear" w:color="auto" w:fill="auto"/>
            <w:noWrap/>
            <w:vAlign w:val="bottom"/>
            <w:hideMark/>
          </w:tcPr>
          <w:p w14:paraId="34136802" w14:textId="77777777" w:rsidR="00575205" w:rsidRPr="00575205" w:rsidRDefault="00575205" w:rsidP="00575205"/>
        </w:tc>
        <w:tc>
          <w:tcPr>
            <w:tcW w:w="850" w:type="dxa"/>
            <w:tcBorders>
              <w:top w:val="nil"/>
              <w:left w:val="nil"/>
              <w:bottom w:val="nil"/>
              <w:right w:val="nil"/>
            </w:tcBorders>
            <w:shd w:val="clear" w:color="auto" w:fill="auto"/>
            <w:noWrap/>
            <w:vAlign w:val="bottom"/>
            <w:hideMark/>
          </w:tcPr>
          <w:p w14:paraId="6789E3C6" w14:textId="77777777" w:rsidR="00575205" w:rsidRPr="00575205" w:rsidRDefault="00575205" w:rsidP="00575205"/>
        </w:tc>
        <w:tc>
          <w:tcPr>
            <w:tcW w:w="709" w:type="dxa"/>
            <w:tcBorders>
              <w:top w:val="nil"/>
              <w:left w:val="nil"/>
              <w:bottom w:val="nil"/>
              <w:right w:val="nil"/>
            </w:tcBorders>
            <w:shd w:val="clear" w:color="auto" w:fill="auto"/>
            <w:noWrap/>
            <w:vAlign w:val="bottom"/>
            <w:hideMark/>
          </w:tcPr>
          <w:p w14:paraId="2FF414F9" w14:textId="77777777" w:rsidR="00575205" w:rsidRPr="00575205" w:rsidRDefault="00575205" w:rsidP="00575205"/>
        </w:tc>
        <w:tc>
          <w:tcPr>
            <w:tcW w:w="850" w:type="dxa"/>
            <w:tcBorders>
              <w:top w:val="nil"/>
              <w:left w:val="nil"/>
              <w:bottom w:val="nil"/>
              <w:right w:val="nil"/>
            </w:tcBorders>
            <w:shd w:val="clear" w:color="auto" w:fill="auto"/>
            <w:noWrap/>
            <w:vAlign w:val="bottom"/>
            <w:hideMark/>
          </w:tcPr>
          <w:p w14:paraId="41D55977" w14:textId="77777777" w:rsidR="00575205" w:rsidRPr="00575205" w:rsidRDefault="00575205" w:rsidP="00575205"/>
        </w:tc>
        <w:tc>
          <w:tcPr>
            <w:tcW w:w="851" w:type="dxa"/>
            <w:tcBorders>
              <w:top w:val="nil"/>
              <w:left w:val="nil"/>
              <w:bottom w:val="nil"/>
              <w:right w:val="nil"/>
            </w:tcBorders>
            <w:shd w:val="clear" w:color="auto" w:fill="auto"/>
            <w:noWrap/>
            <w:vAlign w:val="bottom"/>
            <w:hideMark/>
          </w:tcPr>
          <w:p w14:paraId="30D60F3C" w14:textId="77777777" w:rsidR="00575205" w:rsidRPr="00575205" w:rsidRDefault="00575205" w:rsidP="00575205"/>
        </w:tc>
        <w:tc>
          <w:tcPr>
            <w:tcW w:w="1120" w:type="dxa"/>
            <w:tcBorders>
              <w:top w:val="nil"/>
              <w:left w:val="nil"/>
              <w:bottom w:val="nil"/>
              <w:right w:val="nil"/>
            </w:tcBorders>
            <w:shd w:val="clear" w:color="auto" w:fill="auto"/>
            <w:noWrap/>
            <w:vAlign w:val="bottom"/>
            <w:hideMark/>
          </w:tcPr>
          <w:p w14:paraId="1F1344F2" w14:textId="77777777" w:rsidR="00575205" w:rsidRPr="00575205" w:rsidRDefault="00575205" w:rsidP="00575205"/>
        </w:tc>
        <w:tc>
          <w:tcPr>
            <w:tcW w:w="1120" w:type="dxa"/>
            <w:tcBorders>
              <w:top w:val="nil"/>
              <w:left w:val="nil"/>
              <w:bottom w:val="nil"/>
              <w:right w:val="nil"/>
            </w:tcBorders>
            <w:shd w:val="clear" w:color="auto" w:fill="auto"/>
            <w:noWrap/>
            <w:vAlign w:val="bottom"/>
            <w:hideMark/>
          </w:tcPr>
          <w:p w14:paraId="4148AAB7" w14:textId="77777777" w:rsidR="00575205" w:rsidRPr="00575205" w:rsidRDefault="00575205" w:rsidP="00575205"/>
        </w:tc>
        <w:tc>
          <w:tcPr>
            <w:tcW w:w="1120" w:type="dxa"/>
            <w:tcBorders>
              <w:top w:val="nil"/>
              <w:left w:val="nil"/>
              <w:bottom w:val="nil"/>
              <w:right w:val="nil"/>
            </w:tcBorders>
            <w:shd w:val="clear" w:color="auto" w:fill="auto"/>
            <w:noWrap/>
            <w:vAlign w:val="bottom"/>
            <w:hideMark/>
          </w:tcPr>
          <w:p w14:paraId="1BCA0E2B" w14:textId="77777777" w:rsidR="00575205" w:rsidRPr="00575205" w:rsidRDefault="00575205" w:rsidP="00575205"/>
        </w:tc>
      </w:tr>
      <w:tr w:rsidR="00575205" w:rsidRPr="00575205" w14:paraId="1A61AF38" w14:textId="77777777" w:rsidTr="00575205">
        <w:trPr>
          <w:trHeight w:val="300"/>
        </w:trPr>
        <w:tc>
          <w:tcPr>
            <w:tcW w:w="2694" w:type="dxa"/>
            <w:tcBorders>
              <w:top w:val="nil"/>
              <w:left w:val="nil"/>
              <w:bottom w:val="nil"/>
              <w:right w:val="nil"/>
            </w:tcBorders>
            <w:shd w:val="clear" w:color="auto" w:fill="auto"/>
            <w:noWrap/>
            <w:hideMark/>
          </w:tcPr>
          <w:p w14:paraId="383BE2BB" w14:textId="30C4CCB5" w:rsidR="00575205" w:rsidRPr="00575205" w:rsidRDefault="00575205" w:rsidP="00575205">
            <w:pPr>
              <w:rPr>
                <w:color w:val="000000"/>
                <w:sz w:val="22"/>
                <w:szCs w:val="22"/>
              </w:rPr>
            </w:pPr>
          </w:p>
        </w:tc>
        <w:tc>
          <w:tcPr>
            <w:tcW w:w="1134" w:type="dxa"/>
            <w:tcBorders>
              <w:top w:val="nil"/>
              <w:left w:val="nil"/>
              <w:bottom w:val="nil"/>
              <w:right w:val="nil"/>
            </w:tcBorders>
            <w:shd w:val="clear" w:color="000000" w:fill="FFFFFF"/>
            <w:noWrap/>
            <w:vAlign w:val="bottom"/>
            <w:hideMark/>
          </w:tcPr>
          <w:p w14:paraId="6C75E504" w14:textId="77777777" w:rsidR="00575205" w:rsidRPr="00575205" w:rsidRDefault="00575205" w:rsidP="00575205">
            <w:pPr>
              <w:rPr>
                <w:sz w:val="22"/>
                <w:szCs w:val="22"/>
              </w:rPr>
            </w:pPr>
            <w:r w:rsidRPr="00575205">
              <w:rPr>
                <w:sz w:val="22"/>
                <w:szCs w:val="22"/>
              </w:rPr>
              <w:t> </w:t>
            </w:r>
          </w:p>
        </w:tc>
        <w:tc>
          <w:tcPr>
            <w:tcW w:w="992" w:type="dxa"/>
            <w:tcBorders>
              <w:top w:val="nil"/>
              <w:left w:val="nil"/>
              <w:bottom w:val="nil"/>
              <w:right w:val="nil"/>
            </w:tcBorders>
            <w:shd w:val="clear" w:color="000000" w:fill="FFFFFF"/>
            <w:noWrap/>
            <w:vAlign w:val="bottom"/>
            <w:hideMark/>
          </w:tcPr>
          <w:p w14:paraId="01DFB66E" w14:textId="77777777" w:rsidR="00575205" w:rsidRPr="00575205" w:rsidRDefault="00575205" w:rsidP="00575205">
            <w:pPr>
              <w:rPr>
                <w:sz w:val="22"/>
                <w:szCs w:val="22"/>
              </w:rPr>
            </w:pPr>
            <w:r w:rsidRPr="00575205">
              <w:rPr>
                <w:sz w:val="22"/>
                <w:szCs w:val="22"/>
              </w:rPr>
              <w:t> </w:t>
            </w:r>
          </w:p>
        </w:tc>
        <w:tc>
          <w:tcPr>
            <w:tcW w:w="992" w:type="dxa"/>
            <w:tcBorders>
              <w:top w:val="nil"/>
              <w:left w:val="nil"/>
              <w:bottom w:val="nil"/>
              <w:right w:val="nil"/>
            </w:tcBorders>
            <w:shd w:val="clear" w:color="auto" w:fill="auto"/>
            <w:noWrap/>
            <w:vAlign w:val="bottom"/>
            <w:hideMark/>
          </w:tcPr>
          <w:p w14:paraId="7E6643B1" w14:textId="77777777" w:rsidR="00575205" w:rsidRPr="00575205" w:rsidRDefault="00575205" w:rsidP="00575205">
            <w:pPr>
              <w:rPr>
                <w:sz w:val="22"/>
                <w:szCs w:val="22"/>
              </w:rPr>
            </w:pPr>
          </w:p>
        </w:tc>
        <w:tc>
          <w:tcPr>
            <w:tcW w:w="851" w:type="dxa"/>
            <w:tcBorders>
              <w:top w:val="nil"/>
              <w:left w:val="nil"/>
              <w:bottom w:val="nil"/>
              <w:right w:val="nil"/>
            </w:tcBorders>
            <w:shd w:val="clear" w:color="auto" w:fill="auto"/>
            <w:noWrap/>
            <w:vAlign w:val="bottom"/>
            <w:hideMark/>
          </w:tcPr>
          <w:p w14:paraId="343FE42D" w14:textId="77777777" w:rsidR="00575205" w:rsidRPr="00575205" w:rsidRDefault="00575205" w:rsidP="00575205"/>
        </w:tc>
        <w:tc>
          <w:tcPr>
            <w:tcW w:w="733" w:type="dxa"/>
            <w:tcBorders>
              <w:top w:val="nil"/>
              <w:left w:val="nil"/>
              <w:bottom w:val="nil"/>
              <w:right w:val="nil"/>
            </w:tcBorders>
            <w:shd w:val="clear" w:color="auto" w:fill="auto"/>
            <w:noWrap/>
            <w:vAlign w:val="bottom"/>
            <w:hideMark/>
          </w:tcPr>
          <w:p w14:paraId="12215B1B" w14:textId="77777777" w:rsidR="00575205" w:rsidRPr="00575205" w:rsidRDefault="00575205" w:rsidP="00575205"/>
        </w:tc>
        <w:tc>
          <w:tcPr>
            <w:tcW w:w="840" w:type="dxa"/>
            <w:tcBorders>
              <w:top w:val="nil"/>
              <w:left w:val="nil"/>
              <w:bottom w:val="nil"/>
              <w:right w:val="nil"/>
            </w:tcBorders>
            <w:shd w:val="clear" w:color="auto" w:fill="auto"/>
            <w:noWrap/>
            <w:vAlign w:val="bottom"/>
            <w:hideMark/>
          </w:tcPr>
          <w:p w14:paraId="24B0DC99" w14:textId="77777777" w:rsidR="00575205" w:rsidRPr="00575205" w:rsidRDefault="00575205" w:rsidP="00575205"/>
        </w:tc>
        <w:tc>
          <w:tcPr>
            <w:tcW w:w="695" w:type="dxa"/>
            <w:tcBorders>
              <w:top w:val="nil"/>
              <w:left w:val="nil"/>
              <w:bottom w:val="nil"/>
              <w:right w:val="nil"/>
            </w:tcBorders>
            <w:shd w:val="clear" w:color="auto" w:fill="auto"/>
            <w:noWrap/>
            <w:vAlign w:val="bottom"/>
            <w:hideMark/>
          </w:tcPr>
          <w:p w14:paraId="300B9F7E" w14:textId="77777777" w:rsidR="00575205" w:rsidRPr="00575205" w:rsidRDefault="00575205" w:rsidP="00575205"/>
        </w:tc>
        <w:tc>
          <w:tcPr>
            <w:tcW w:w="850" w:type="dxa"/>
            <w:tcBorders>
              <w:top w:val="nil"/>
              <w:left w:val="nil"/>
              <w:bottom w:val="nil"/>
              <w:right w:val="nil"/>
            </w:tcBorders>
            <w:shd w:val="clear" w:color="auto" w:fill="auto"/>
            <w:noWrap/>
            <w:vAlign w:val="bottom"/>
            <w:hideMark/>
          </w:tcPr>
          <w:p w14:paraId="48F26A4F" w14:textId="77777777" w:rsidR="00575205" w:rsidRPr="00575205" w:rsidRDefault="00575205" w:rsidP="00575205"/>
        </w:tc>
        <w:tc>
          <w:tcPr>
            <w:tcW w:w="709" w:type="dxa"/>
            <w:tcBorders>
              <w:top w:val="nil"/>
              <w:left w:val="nil"/>
              <w:bottom w:val="nil"/>
              <w:right w:val="nil"/>
            </w:tcBorders>
            <w:shd w:val="clear" w:color="auto" w:fill="auto"/>
            <w:noWrap/>
            <w:vAlign w:val="bottom"/>
            <w:hideMark/>
          </w:tcPr>
          <w:p w14:paraId="16E521C2" w14:textId="77777777" w:rsidR="00575205" w:rsidRPr="00575205" w:rsidRDefault="00575205" w:rsidP="00575205"/>
        </w:tc>
        <w:tc>
          <w:tcPr>
            <w:tcW w:w="850" w:type="dxa"/>
            <w:tcBorders>
              <w:top w:val="nil"/>
              <w:left w:val="nil"/>
              <w:bottom w:val="nil"/>
              <w:right w:val="nil"/>
            </w:tcBorders>
            <w:shd w:val="clear" w:color="auto" w:fill="auto"/>
            <w:noWrap/>
            <w:vAlign w:val="bottom"/>
            <w:hideMark/>
          </w:tcPr>
          <w:p w14:paraId="6F4CC6C5" w14:textId="77777777" w:rsidR="00575205" w:rsidRPr="00575205" w:rsidRDefault="00575205" w:rsidP="00575205"/>
        </w:tc>
        <w:tc>
          <w:tcPr>
            <w:tcW w:w="851" w:type="dxa"/>
            <w:tcBorders>
              <w:top w:val="nil"/>
              <w:left w:val="nil"/>
              <w:bottom w:val="nil"/>
              <w:right w:val="nil"/>
            </w:tcBorders>
            <w:shd w:val="clear" w:color="auto" w:fill="auto"/>
            <w:noWrap/>
            <w:vAlign w:val="bottom"/>
            <w:hideMark/>
          </w:tcPr>
          <w:p w14:paraId="6F7275B7" w14:textId="77777777" w:rsidR="00575205" w:rsidRPr="00575205" w:rsidRDefault="00575205" w:rsidP="00575205"/>
        </w:tc>
        <w:tc>
          <w:tcPr>
            <w:tcW w:w="1120" w:type="dxa"/>
            <w:tcBorders>
              <w:top w:val="nil"/>
              <w:left w:val="nil"/>
              <w:bottom w:val="nil"/>
              <w:right w:val="nil"/>
            </w:tcBorders>
            <w:shd w:val="clear" w:color="auto" w:fill="auto"/>
            <w:noWrap/>
            <w:vAlign w:val="bottom"/>
            <w:hideMark/>
          </w:tcPr>
          <w:p w14:paraId="151ADAF4" w14:textId="77777777" w:rsidR="00575205" w:rsidRPr="00575205" w:rsidRDefault="00575205" w:rsidP="00575205"/>
        </w:tc>
        <w:tc>
          <w:tcPr>
            <w:tcW w:w="1120" w:type="dxa"/>
            <w:tcBorders>
              <w:top w:val="nil"/>
              <w:left w:val="nil"/>
              <w:bottom w:val="nil"/>
              <w:right w:val="nil"/>
            </w:tcBorders>
            <w:shd w:val="clear" w:color="auto" w:fill="auto"/>
            <w:noWrap/>
            <w:vAlign w:val="bottom"/>
            <w:hideMark/>
          </w:tcPr>
          <w:p w14:paraId="424E84A7" w14:textId="77777777" w:rsidR="00575205" w:rsidRPr="00575205" w:rsidRDefault="00575205" w:rsidP="00575205"/>
        </w:tc>
        <w:tc>
          <w:tcPr>
            <w:tcW w:w="1120" w:type="dxa"/>
            <w:tcBorders>
              <w:top w:val="nil"/>
              <w:left w:val="nil"/>
              <w:bottom w:val="nil"/>
              <w:right w:val="nil"/>
            </w:tcBorders>
            <w:shd w:val="clear" w:color="auto" w:fill="auto"/>
            <w:noWrap/>
            <w:vAlign w:val="bottom"/>
            <w:hideMark/>
          </w:tcPr>
          <w:p w14:paraId="5943D57B" w14:textId="77777777" w:rsidR="00575205" w:rsidRPr="00575205" w:rsidRDefault="00575205" w:rsidP="00575205"/>
        </w:tc>
      </w:tr>
      <w:tr w:rsidR="00575205" w:rsidRPr="00575205" w14:paraId="7C8C04C6" w14:textId="77777777" w:rsidTr="00575205">
        <w:trPr>
          <w:trHeight w:val="1155"/>
        </w:trPr>
        <w:tc>
          <w:tcPr>
            <w:tcW w:w="15551" w:type="dxa"/>
            <w:gridSpan w:val="15"/>
            <w:tcBorders>
              <w:top w:val="nil"/>
              <w:left w:val="nil"/>
              <w:bottom w:val="nil"/>
              <w:right w:val="nil"/>
            </w:tcBorders>
            <w:shd w:val="clear" w:color="000000" w:fill="FFFFFF"/>
            <w:vAlign w:val="bottom"/>
            <w:hideMark/>
          </w:tcPr>
          <w:p w14:paraId="308BC186" w14:textId="77777777" w:rsidR="00575205" w:rsidRPr="00575205" w:rsidRDefault="00575205" w:rsidP="00575205">
            <w:pPr>
              <w:jc w:val="center"/>
              <w:rPr>
                <w:b/>
                <w:bCs/>
                <w:color w:val="000000"/>
                <w:sz w:val="22"/>
                <w:szCs w:val="22"/>
              </w:rPr>
            </w:pPr>
            <w:r w:rsidRPr="00575205">
              <w:rPr>
                <w:b/>
                <w:bCs/>
                <w:color w:val="000000"/>
                <w:sz w:val="22"/>
                <w:szCs w:val="22"/>
              </w:rPr>
              <w:t>ГОДОВОЙ ПЛАН ТРЕНИРОВОЧНОЙ НАГРУЗКИ</w:t>
            </w:r>
            <w:r w:rsidRPr="00575205">
              <w:rPr>
                <w:b/>
                <w:bCs/>
                <w:color w:val="000000"/>
                <w:sz w:val="22"/>
                <w:szCs w:val="22"/>
              </w:rPr>
              <w:br/>
              <w:t>тренировочный этап подготовки 3 года обучения, недельная нагрузка 18 часов (академических)</w:t>
            </w:r>
            <w:r w:rsidRPr="00575205">
              <w:rPr>
                <w:b/>
                <w:bCs/>
                <w:color w:val="000000"/>
                <w:sz w:val="22"/>
                <w:szCs w:val="22"/>
              </w:rPr>
              <w:br/>
              <w:t xml:space="preserve">отделение "пауэрлифтинг" </w:t>
            </w:r>
          </w:p>
        </w:tc>
      </w:tr>
      <w:tr w:rsidR="00575205" w:rsidRPr="00575205" w14:paraId="70C48F23" w14:textId="77777777" w:rsidTr="00575205">
        <w:trPr>
          <w:trHeight w:val="315"/>
        </w:trPr>
        <w:tc>
          <w:tcPr>
            <w:tcW w:w="15551" w:type="dxa"/>
            <w:gridSpan w:val="15"/>
            <w:tcBorders>
              <w:top w:val="nil"/>
              <w:left w:val="nil"/>
              <w:bottom w:val="nil"/>
              <w:right w:val="nil"/>
            </w:tcBorders>
            <w:shd w:val="clear" w:color="000000" w:fill="FFFFFF"/>
            <w:noWrap/>
            <w:vAlign w:val="center"/>
            <w:hideMark/>
          </w:tcPr>
          <w:p w14:paraId="22A00AA1" w14:textId="77777777" w:rsidR="00575205" w:rsidRPr="00575205" w:rsidRDefault="00575205" w:rsidP="00575205">
            <w:pPr>
              <w:jc w:val="center"/>
              <w:rPr>
                <w:b/>
                <w:bCs/>
                <w:color w:val="000000"/>
                <w:sz w:val="22"/>
                <w:szCs w:val="22"/>
              </w:rPr>
            </w:pPr>
            <w:r w:rsidRPr="00575205">
              <w:rPr>
                <w:b/>
                <w:bCs/>
                <w:color w:val="000000"/>
                <w:sz w:val="22"/>
                <w:szCs w:val="22"/>
              </w:rPr>
              <w:t> </w:t>
            </w:r>
          </w:p>
        </w:tc>
      </w:tr>
      <w:tr w:rsidR="00575205" w:rsidRPr="00575205" w14:paraId="7B96BF61" w14:textId="77777777" w:rsidTr="00575205">
        <w:trPr>
          <w:trHeight w:val="330"/>
        </w:trPr>
        <w:tc>
          <w:tcPr>
            <w:tcW w:w="269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FB42AF3" w14:textId="77777777" w:rsidR="00575205" w:rsidRPr="00575205" w:rsidRDefault="00575205" w:rsidP="00575205">
            <w:pPr>
              <w:jc w:val="center"/>
              <w:rPr>
                <w:color w:val="000000"/>
                <w:sz w:val="26"/>
                <w:szCs w:val="26"/>
              </w:rPr>
            </w:pPr>
            <w:r w:rsidRPr="00575205">
              <w:rPr>
                <w:color w:val="000000"/>
                <w:sz w:val="26"/>
                <w:szCs w:val="26"/>
              </w:rPr>
              <w:t>Раздел подготовки</w:t>
            </w:r>
          </w:p>
        </w:tc>
        <w:tc>
          <w:tcPr>
            <w:tcW w:w="10617" w:type="dxa"/>
            <w:gridSpan w:val="12"/>
            <w:tcBorders>
              <w:top w:val="single" w:sz="8" w:space="0" w:color="auto"/>
              <w:left w:val="nil"/>
              <w:bottom w:val="nil"/>
              <w:right w:val="single" w:sz="8" w:space="0" w:color="000000"/>
            </w:tcBorders>
            <w:shd w:val="clear" w:color="000000" w:fill="FFFFFF"/>
            <w:vAlign w:val="center"/>
            <w:hideMark/>
          </w:tcPr>
          <w:p w14:paraId="7DE08237" w14:textId="77777777" w:rsidR="00575205" w:rsidRPr="00575205" w:rsidRDefault="00575205" w:rsidP="00575205">
            <w:pPr>
              <w:jc w:val="center"/>
              <w:rPr>
                <w:b/>
                <w:bCs/>
                <w:color w:val="000000"/>
                <w:sz w:val="26"/>
                <w:szCs w:val="26"/>
              </w:rPr>
            </w:pPr>
            <w:r w:rsidRPr="00575205">
              <w:rPr>
                <w:b/>
                <w:bCs/>
                <w:color w:val="000000"/>
                <w:sz w:val="26"/>
                <w:szCs w:val="26"/>
              </w:rPr>
              <w:t>Количество часов по месяцам</w:t>
            </w:r>
          </w:p>
        </w:tc>
        <w:tc>
          <w:tcPr>
            <w:tcW w:w="11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8F0854C" w14:textId="77777777" w:rsidR="00575205" w:rsidRPr="00575205" w:rsidRDefault="00575205" w:rsidP="00575205">
            <w:pPr>
              <w:jc w:val="center"/>
              <w:rPr>
                <w:b/>
                <w:bCs/>
                <w:color w:val="000000"/>
                <w:sz w:val="26"/>
                <w:szCs w:val="26"/>
              </w:rPr>
            </w:pPr>
            <w:r w:rsidRPr="00575205">
              <w:rPr>
                <w:b/>
                <w:bCs/>
                <w:color w:val="000000"/>
                <w:sz w:val="26"/>
                <w:szCs w:val="26"/>
              </w:rPr>
              <w:t>Всего часов</w:t>
            </w:r>
          </w:p>
        </w:tc>
        <w:tc>
          <w:tcPr>
            <w:tcW w:w="11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E367E44" w14:textId="77777777" w:rsidR="00575205" w:rsidRPr="00575205" w:rsidRDefault="00575205" w:rsidP="00575205">
            <w:pPr>
              <w:jc w:val="center"/>
              <w:rPr>
                <w:b/>
                <w:bCs/>
                <w:color w:val="000000"/>
                <w:sz w:val="26"/>
                <w:szCs w:val="26"/>
              </w:rPr>
            </w:pPr>
            <w:r w:rsidRPr="00575205">
              <w:rPr>
                <w:b/>
                <w:bCs/>
                <w:color w:val="000000"/>
                <w:sz w:val="26"/>
                <w:szCs w:val="26"/>
              </w:rPr>
              <w:t>%</w:t>
            </w:r>
          </w:p>
        </w:tc>
      </w:tr>
      <w:tr w:rsidR="00575205" w:rsidRPr="00575205" w14:paraId="7961B87D" w14:textId="77777777" w:rsidTr="00575205">
        <w:trPr>
          <w:trHeight w:val="315"/>
        </w:trPr>
        <w:tc>
          <w:tcPr>
            <w:tcW w:w="2694" w:type="dxa"/>
            <w:vMerge/>
            <w:tcBorders>
              <w:top w:val="single" w:sz="8" w:space="0" w:color="auto"/>
              <w:left w:val="single" w:sz="8" w:space="0" w:color="auto"/>
              <w:bottom w:val="single" w:sz="8" w:space="0" w:color="000000"/>
              <w:right w:val="single" w:sz="8" w:space="0" w:color="auto"/>
            </w:tcBorders>
            <w:vAlign w:val="center"/>
            <w:hideMark/>
          </w:tcPr>
          <w:p w14:paraId="6138F3C8" w14:textId="77777777" w:rsidR="00575205" w:rsidRPr="00575205" w:rsidRDefault="00575205" w:rsidP="00575205">
            <w:pPr>
              <w:rPr>
                <w:color w:val="000000"/>
                <w:sz w:val="26"/>
                <w:szCs w:val="26"/>
              </w:rPr>
            </w:pP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60ED301F" w14:textId="77777777" w:rsidR="00575205" w:rsidRPr="00575205" w:rsidRDefault="00575205" w:rsidP="00575205">
            <w:pPr>
              <w:jc w:val="center"/>
              <w:rPr>
                <w:sz w:val="18"/>
                <w:szCs w:val="18"/>
              </w:rPr>
            </w:pPr>
            <w:r w:rsidRPr="00575205">
              <w:rPr>
                <w:sz w:val="18"/>
                <w:szCs w:val="18"/>
              </w:rPr>
              <w:t>сентябрь</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065C07C2" w14:textId="77777777" w:rsidR="00575205" w:rsidRPr="00575205" w:rsidRDefault="00575205" w:rsidP="00575205">
            <w:pPr>
              <w:jc w:val="center"/>
              <w:rPr>
                <w:sz w:val="18"/>
                <w:szCs w:val="18"/>
              </w:rPr>
            </w:pPr>
            <w:r w:rsidRPr="00575205">
              <w:rPr>
                <w:sz w:val="18"/>
                <w:szCs w:val="18"/>
              </w:rPr>
              <w:t xml:space="preserve">октябрь </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13A23F92" w14:textId="77777777" w:rsidR="00575205" w:rsidRPr="00575205" w:rsidRDefault="00575205" w:rsidP="00575205">
            <w:pPr>
              <w:jc w:val="center"/>
              <w:rPr>
                <w:color w:val="000000"/>
                <w:sz w:val="18"/>
                <w:szCs w:val="18"/>
              </w:rPr>
            </w:pPr>
            <w:r w:rsidRPr="00575205">
              <w:rPr>
                <w:color w:val="000000"/>
                <w:sz w:val="18"/>
                <w:szCs w:val="18"/>
              </w:rPr>
              <w:t>ноябрь</w:t>
            </w:r>
          </w:p>
        </w:tc>
        <w:tc>
          <w:tcPr>
            <w:tcW w:w="851" w:type="dxa"/>
            <w:tcBorders>
              <w:top w:val="single" w:sz="4" w:space="0" w:color="auto"/>
              <w:left w:val="nil"/>
              <w:bottom w:val="single" w:sz="8" w:space="0" w:color="auto"/>
              <w:right w:val="single" w:sz="8" w:space="0" w:color="auto"/>
            </w:tcBorders>
            <w:shd w:val="clear" w:color="000000" w:fill="FFFFFF"/>
            <w:vAlign w:val="center"/>
            <w:hideMark/>
          </w:tcPr>
          <w:p w14:paraId="526D9051" w14:textId="77777777" w:rsidR="00575205" w:rsidRPr="00575205" w:rsidRDefault="00575205" w:rsidP="00575205">
            <w:pPr>
              <w:jc w:val="center"/>
              <w:rPr>
                <w:color w:val="000000"/>
                <w:sz w:val="18"/>
                <w:szCs w:val="18"/>
              </w:rPr>
            </w:pPr>
            <w:r w:rsidRPr="00575205">
              <w:rPr>
                <w:color w:val="000000"/>
                <w:sz w:val="18"/>
                <w:szCs w:val="18"/>
              </w:rPr>
              <w:t>декабрь</w:t>
            </w:r>
          </w:p>
        </w:tc>
        <w:tc>
          <w:tcPr>
            <w:tcW w:w="733" w:type="dxa"/>
            <w:tcBorders>
              <w:top w:val="single" w:sz="4" w:space="0" w:color="auto"/>
              <w:left w:val="nil"/>
              <w:bottom w:val="single" w:sz="8" w:space="0" w:color="auto"/>
              <w:right w:val="single" w:sz="8" w:space="0" w:color="auto"/>
            </w:tcBorders>
            <w:shd w:val="clear" w:color="000000" w:fill="FFFFFF"/>
            <w:vAlign w:val="center"/>
            <w:hideMark/>
          </w:tcPr>
          <w:p w14:paraId="504649D1" w14:textId="77777777" w:rsidR="00575205" w:rsidRPr="00575205" w:rsidRDefault="00575205" w:rsidP="00575205">
            <w:pPr>
              <w:jc w:val="center"/>
              <w:rPr>
                <w:color w:val="000000"/>
                <w:sz w:val="18"/>
                <w:szCs w:val="18"/>
              </w:rPr>
            </w:pPr>
            <w:r w:rsidRPr="00575205">
              <w:rPr>
                <w:color w:val="000000"/>
                <w:sz w:val="18"/>
                <w:szCs w:val="18"/>
              </w:rPr>
              <w:t>январь</w:t>
            </w:r>
          </w:p>
        </w:tc>
        <w:tc>
          <w:tcPr>
            <w:tcW w:w="840" w:type="dxa"/>
            <w:tcBorders>
              <w:top w:val="single" w:sz="4" w:space="0" w:color="auto"/>
              <w:left w:val="nil"/>
              <w:bottom w:val="single" w:sz="8" w:space="0" w:color="auto"/>
              <w:right w:val="single" w:sz="8" w:space="0" w:color="auto"/>
            </w:tcBorders>
            <w:shd w:val="clear" w:color="000000" w:fill="FFFFFF"/>
            <w:vAlign w:val="center"/>
            <w:hideMark/>
          </w:tcPr>
          <w:p w14:paraId="338AC153" w14:textId="77777777" w:rsidR="00575205" w:rsidRPr="00575205" w:rsidRDefault="00575205" w:rsidP="00575205">
            <w:pPr>
              <w:jc w:val="center"/>
              <w:rPr>
                <w:color w:val="000000"/>
                <w:sz w:val="18"/>
                <w:szCs w:val="18"/>
              </w:rPr>
            </w:pPr>
            <w:r w:rsidRPr="00575205">
              <w:rPr>
                <w:color w:val="000000"/>
                <w:sz w:val="18"/>
                <w:szCs w:val="18"/>
              </w:rPr>
              <w:t>февраль</w:t>
            </w:r>
          </w:p>
        </w:tc>
        <w:tc>
          <w:tcPr>
            <w:tcW w:w="695" w:type="dxa"/>
            <w:tcBorders>
              <w:top w:val="single" w:sz="4" w:space="0" w:color="auto"/>
              <w:left w:val="nil"/>
              <w:bottom w:val="single" w:sz="8" w:space="0" w:color="auto"/>
              <w:right w:val="single" w:sz="8" w:space="0" w:color="auto"/>
            </w:tcBorders>
            <w:shd w:val="clear" w:color="000000" w:fill="FFFFFF"/>
            <w:vAlign w:val="center"/>
            <w:hideMark/>
          </w:tcPr>
          <w:p w14:paraId="6D27644B" w14:textId="77777777" w:rsidR="00575205" w:rsidRPr="00575205" w:rsidRDefault="00575205" w:rsidP="00575205">
            <w:pPr>
              <w:jc w:val="center"/>
              <w:rPr>
                <w:color w:val="000000"/>
                <w:sz w:val="18"/>
                <w:szCs w:val="18"/>
              </w:rPr>
            </w:pPr>
            <w:r w:rsidRPr="00575205">
              <w:rPr>
                <w:color w:val="000000"/>
                <w:sz w:val="18"/>
                <w:szCs w:val="18"/>
              </w:rPr>
              <w:t>март</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1B3F749B" w14:textId="77777777" w:rsidR="00575205" w:rsidRPr="00575205" w:rsidRDefault="00575205" w:rsidP="00575205">
            <w:pPr>
              <w:jc w:val="center"/>
              <w:rPr>
                <w:color w:val="000000"/>
                <w:sz w:val="18"/>
                <w:szCs w:val="18"/>
              </w:rPr>
            </w:pPr>
            <w:r w:rsidRPr="00575205">
              <w:rPr>
                <w:color w:val="000000"/>
                <w:sz w:val="18"/>
                <w:szCs w:val="18"/>
              </w:rPr>
              <w:t>апрель</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6C690C63" w14:textId="77777777" w:rsidR="00575205" w:rsidRPr="00575205" w:rsidRDefault="00575205" w:rsidP="00575205">
            <w:pPr>
              <w:jc w:val="center"/>
              <w:rPr>
                <w:color w:val="000000"/>
                <w:sz w:val="18"/>
                <w:szCs w:val="18"/>
              </w:rPr>
            </w:pPr>
            <w:r w:rsidRPr="00575205">
              <w:rPr>
                <w:color w:val="000000"/>
                <w:sz w:val="18"/>
                <w:szCs w:val="18"/>
              </w:rPr>
              <w:t>май</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150D2701" w14:textId="77777777" w:rsidR="00575205" w:rsidRPr="00575205" w:rsidRDefault="00575205" w:rsidP="00575205">
            <w:pPr>
              <w:jc w:val="center"/>
              <w:rPr>
                <w:color w:val="000000"/>
                <w:sz w:val="18"/>
                <w:szCs w:val="18"/>
              </w:rPr>
            </w:pPr>
            <w:r w:rsidRPr="00575205">
              <w:rPr>
                <w:color w:val="000000"/>
                <w:sz w:val="18"/>
                <w:szCs w:val="18"/>
              </w:rPr>
              <w:t>июнь</w:t>
            </w:r>
          </w:p>
        </w:tc>
        <w:tc>
          <w:tcPr>
            <w:tcW w:w="851" w:type="dxa"/>
            <w:tcBorders>
              <w:top w:val="single" w:sz="4" w:space="0" w:color="auto"/>
              <w:left w:val="nil"/>
              <w:bottom w:val="single" w:sz="8" w:space="0" w:color="auto"/>
              <w:right w:val="single" w:sz="8" w:space="0" w:color="auto"/>
            </w:tcBorders>
            <w:shd w:val="clear" w:color="000000" w:fill="FFFFFF"/>
            <w:vAlign w:val="center"/>
            <w:hideMark/>
          </w:tcPr>
          <w:p w14:paraId="349E20B7" w14:textId="77777777" w:rsidR="00575205" w:rsidRPr="00575205" w:rsidRDefault="00575205" w:rsidP="00575205">
            <w:pPr>
              <w:jc w:val="center"/>
              <w:rPr>
                <w:color w:val="000000"/>
                <w:sz w:val="18"/>
                <w:szCs w:val="18"/>
              </w:rPr>
            </w:pPr>
            <w:r w:rsidRPr="00575205">
              <w:rPr>
                <w:color w:val="000000"/>
                <w:sz w:val="18"/>
                <w:szCs w:val="18"/>
              </w:rPr>
              <w:t>июль</w:t>
            </w:r>
          </w:p>
        </w:tc>
        <w:tc>
          <w:tcPr>
            <w:tcW w:w="1120" w:type="dxa"/>
            <w:tcBorders>
              <w:top w:val="single" w:sz="4" w:space="0" w:color="auto"/>
              <w:left w:val="nil"/>
              <w:bottom w:val="single" w:sz="8" w:space="0" w:color="auto"/>
              <w:right w:val="single" w:sz="8" w:space="0" w:color="auto"/>
            </w:tcBorders>
            <w:shd w:val="clear" w:color="000000" w:fill="FFFFFF"/>
            <w:vAlign w:val="center"/>
            <w:hideMark/>
          </w:tcPr>
          <w:p w14:paraId="3159CDAB" w14:textId="77777777" w:rsidR="00575205" w:rsidRPr="00575205" w:rsidRDefault="00575205" w:rsidP="00575205">
            <w:pPr>
              <w:jc w:val="center"/>
              <w:rPr>
                <w:color w:val="000000"/>
                <w:sz w:val="18"/>
                <w:szCs w:val="18"/>
              </w:rPr>
            </w:pPr>
            <w:r w:rsidRPr="00575205">
              <w:rPr>
                <w:color w:val="000000"/>
                <w:sz w:val="18"/>
                <w:szCs w:val="18"/>
              </w:rPr>
              <w:t>август</w:t>
            </w:r>
          </w:p>
        </w:tc>
        <w:tc>
          <w:tcPr>
            <w:tcW w:w="1120" w:type="dxa"/>
            <w:vMerge/>
            <w:tcBorders>
              <w:top w:val="single" w:sz="8" w:space="0" w:color="auto"/>
              <w:left w:val="single" w:sz="8" w:space="0" w:color="auto"/>
              <w:bottom w:val="single" w:sz="8" w:space="0" w:color="000000"/>
              <w:right w:val="single" w:sz="8" w:space="0" w:color="auto"/>
            </w:tcBorders>
            <w:vAlign w:val="center"/>
            <w:hideMark/>
          </w:tcPr>
          <w:p w14:paraId="5D33F402" w14:textId="77777777" w:rsidR="00575205" w:rsidRPr="00575205" w:rsidRDefault="00575205" w:rsidP="00575205">
            <w:pPr>
              <w:rPr>
                <w:b/>
                <w:bCs/>
                <w:color w:val="000000"/>
                <w:sz w:val="26"/>
                <w:szCs w:val="26"/>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14:paraId="2D24D73B" w14:textId="77777777" w:rsidR="00575205" w:rsidRPr="00575205" w:rsidRDefault="00575205" w:rsidP="00575205">
            <w:pPr>
              <w:rPr>
                <w:b/>
                <w:bCs/>
                <w:color w:val="000000"/>
                <w:sz w:val="26"/>
                <w:szCs w:val="26"/>
              </w:rPr>
            </w:pPr>
          </w:p>
        </w:tc>
      </w:tr>
      <w:tr w:rsidR="00575205" w:rsidRPr="00575205" w14:paraId="48F0802F" w14:textId="77777777" w:rsidTr="00575205">
        <w:trPr>
          <w:trHeight w:val="300"/>
        </w:trPr>
        <w:tc>
          <w:tcPr>
            <w:tcW w:w="2694" w:type="dxa"/>
            <w:vMerge w:val="restart"/>
            <w:tcBorders>
              <w:top w:val="nil"/>
              <w:left w:val="single" w:sz="8" w:space="0" w:color="auto"/>
              <w:bottom w:val="nil"/>
              <w:right w:val="single" w:sz="8" w:space="0" w:color="auto"/>
            </w:tcBorders>
            <w:shd w:val="clear" w:color="000000" w:fill="FFFFFF"/>
            <w:vAlign w:val="center"/>
            <w:hideMark/>
          </w:tcPr>
          <w:p w14:paraId="34EF8D3F" w14:textId="77777777" w:rsidR="00575205" w:rsidRPr="00575205" w:rsidRDefault="00575205" w:rsidP="00575205">
            <w:pPr>
              <w:rPr>
                <w:color w:val="000000"/>
                <w:sz w:val="24"/>
                <w:szCs w:val="24"/>
              </w:rPr>
            </w:pPr>
            <w:r w:rsidRPr="00575205">
              <w:rPr>
                <w:color w:val="000000"/>
                <w:sz w:val="24"/>
                <w:szCs w:val="24"/>
              </w:rPr>
              <w:t>Общая физическая подготовка</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0A6AD9" w14:textId="77777777" w:rsidR="00575205" w:rsidRPr="00575205" w:rsidRDefault="00575205" w:rsidP="00575205">
            <w:pPr>
              <w:jc w:val="center"/>
              <w:rPr>
                <w:sz w:val="32"/>
                <w:szCs w:val="32"/>
              </w:rPr>
            </w:pPr>
            <w:r w:rsidRPr="00575205">
              <w:rPr>
                <w:sz w:val="32"/>
                <w:szCs w:val="32"/>
              </w:rPr>
              <w:t>4</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B1F32D" w14:textId="77777777" w:rsidR="00575205" w:rsidRPr="00575205" w:rsidRDefault="00575205" w:rsidP="00575205">
            <w:pPr>
              <w:jc w:val="center"/>
              <w:rPr>
                <w:sz w:val="32"/>
                <w:szCs w:val="32"/>
              </w:rPr>
            </w:pPr>
            <w:r w:rsidRPr="00575205">
              <w:rPr>
                <w:sz w:val="32"/>
                <w:szCs w:val="32"/>
              </w:rPr>
              <w:t>3</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CAF836" w14:textId="77777777" w:rsidR="00575205" w:rsidRPr="00575205" w:rsidRDefault="00575205" w:rsidP="00575205">
            <w:pPr>
              <w:jc w:val="center"/>
              <w:rPr>
                <w:sz w:val="32"/>
                <w:szCs w:val="32"/>
              </w:rPr>
            </w:pPr>
            <w:r w:rsidRPr="00575205">
              <w:rPr>
                <w:sz w:val="32"/>
                <w:szCs w:val="32"/>
              </w:rPr>
              <w:t>3</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A11AEB" w14:textId="77777777" w:rsidR="00575205" w:rsidRPr="00575205" w:rsidRDefault="00575205" w:rsidP="00575205">
            <w:pPr>
              <w:jc w:val="center"/>
              <w:rPr>
                <w:sz w:val="32"/>
                <w:szCs w:val="32"/>
              </w:rPr>
            </w:pPr>
            <w:r w:rsidRPr="00575205">
              <w:rPr>
                <w:sz w:val="32"/>
                <w:szCs w:val="32"/>
              </w:rPr>
              <w:t>5</w:t>
            </w:r>
          </w:p>
        </w:tc>
        <w:tc>
          <w:tcPr>
            <w:tcW w:w="7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92610C" w14:textId="77777777" w:rsidR="00575205" w:rsidRPr="00575205" w:rsidRDefault="00575205" w:rsidP="00575205">
            <w:pPr>
              <w:jc w:val="center"/>
              <w:rPr>
                <w:sz w:val="32"/>
                <w:szCs w:val="32"/>
              </w:rPr>
            </w:pPr>
            <w:r w:rsidRPr="00575205">
              <w:rPr>
                <w:sz w:val="32"/>
                <w:szCs w:val="32"/>
              </w:rPr>
              <w:t>10</w:t>
            </w:r>
          </w:p>
        </w:tc>
        <w:tc>
          <w:tcPr>
            <w:tcW w:w="8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EA1BB42" w14:textId="77777777" w:rsidR="00575205" w:rsidRPr="00575205" w:rsidRDefault="00575205" w:rsidP="00575205">
            <w:pPr>
              <w:jc w:val="center"/>
              <w:rPr>
                <w:sz w:val="32"/>
                <w:szCs w:val="32"/>
              </w:rPr>
            </w:pPr>
            <w:r w:rsidRPr="00575205">
              <w:rPr>
                <w:sz w:val="32"/>
                <w:szCs w:val="32"/>
              </w:rPr>
              <w:t>5</w:t>
            </w:r>
          </w:p>
        </w:tc>
        <w:tc>
          <w:tcPr>
            <w:tcW w:w="69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99D222" w14:textId="77777777" w:rsidR="00575205" w:rsidRPr="00575205" w:rsidRDefault="00575205" w:rsidP="00575205">
            <w:pPr>
              <w:jc w:val="center"/>
              <w:rPr>
                <w:sz w:val="32"/>
                <w:szCs w:val="32"/>
              </w:rPr>
            </w:pPr>
            <w:r w:rsidRPr="00575205">
              <w:rPr>
                <w:sz w:val="32"/>
                <w:szCs w:val="32"/>
              </w:rPr>
              <w:t>5</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1F1F45" w14:textId="77777777" w:rsidR="00575205" w:rsidRPr="00575205" w:rsidRDefault="00575205" w:rsidP="00575205">
            <w:pPr>
              <w:jc w:val="center"/>
              <w:rPr>
                <w:sz w:val="32"/>
                <w:szCs w:val="32"/>
              </w:rPr>
            </w:pPr>
            <w:r w:rsidRPr="00575205">
              <w:rPr>
                <w:sz w:val="32"/>
                <w:szCs w:val="32"/>
              </w:rPr>
              <w:t>5</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FF6765" w14:textId="77777777" w:rsidR="00575205" w:rsidRPr="00575205" w:rsidRDefault="00575205" w:rsidP="00575205">
            <w:pPr>
              <w:jc w:val="center"/>
              <w:rPr>
                <w:sz w:val="32"/>
                <w:szCs w:val="32"/>
              </w:rPr>
            </w:pPr>
            <w:r w:rsidRPr="00575205">
              <w:rPr>
                <w:sz w:val="32"/>
                <w:szCs w:val="32"/>
              </w:rPr>
              <w:t>1</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2E528E" w14:textId="77777777" w:rsidR="00575205" w:rsidRPr="00575205" w:rsidRDefault="00575205" w:rsidP="00575205">
            <w:pPr>
              <w:jc w:val="center"/>
              <w:rPr>
                <w:sz w:val="32"/>
                <w:szCs w:val="32"/>
              </w:rPr>
            </w:pPr>
            <w:r w:rsidRPr="00575205">
              <w:rPr>
                <w:sz w:val="32"/>
                <w:szCs w:val="32"/>
              </w:rPr>
              <w:t>22</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21C24B" w14:textId="77777777" w:rsidR="00575205" w:rsidRPr="00575205" w:rsidRDefault="00575205" w:rsidP="00575205">
            <w:pPr>
              <w:jc w:val="center"/>
              <w:rPr>
                <w:sz w:val="32"/>
                <w:szCs w:val="32"/>
              </w:rPr>
            </w:pPr>
            <w:r w:rsidRPr="00575205">
              <w:rPr>
                <w:sz w:val="32"/>
                <w:szCs w:val="32"/>
              </w:rPr>
              <w:t>93</w:t>
            </w:r>
          </w:p>
        </w:tc>
        <w:tc>
          <w:tcPr>
            <w:tcW w:w="11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276D46" w14:textId="77777777" w:rsidR="00575205" w:rsidRPr="00575205" w:rsidRDefault="00575205" w:rsidP="00575205">
            <w:pPr>
              <w:jc w:val="center"/>
              <w:rPr>
                <w:sz w:val="32"/>
                <w:szCs w:val="32"/>
              </w:rPr>
            </w:pPr>
            <w:r w:rsidRPr="00575205">
              <w:rPr>
                <w:sz w:val="32"/>
                <w:szCs w:val="32"/>
              </w:rPr>
              <w:t>78</w:t>
            </w:r>
          </w:p>
        </w:tc>
        <w:tc>
          <w:tcPr>
            <w:tcW w:w="1120" w:type="dxa"/>
            <w:vMerge w:val="restart"/>
            <w:tcBorders>
              <w:top w:val="nil"/>
              <w:left w:val="single" w:sz="8" w:space="0" w:color="auto"/>
              <w:bottom w:val="single" w:sz="8" w:space="0" w:color="000000"/>
              <w:right w:val="single" w:sz="8" w:space="0" w:color="auto"/>
            </w:tcBorders>
            <w:shd w:val="clear" w:color="000000" w:fill="FF99FF"/>
            <w:vAlign w:val="center"/>
            <w:hideMark/>
          </w:tcPr>
          <w:p w14:paraId="7797C87B" w14:textId="77777777" w:rsidR="00575205" w:rsidRPr="00575205" w:rsidRDefault="00575205" w:rsidP="00575205">
            <w:pPr>
              <w:jc w:val="center"/>
              <w:rPr>
                <w:b/>
                <w:bCs/>
                <w:color w:val="000000"/>
                <w:sz w:val="32"/>
                <w:szCs w:val="32"/>
              </w:rPr>
            </w:pPr>
            <w:r w:rsidRPr="00575205">
              <w:rPr>
                <w:b/>
                <w:bCs/>
                <w:color w:val="000000"/>
                <w:sz w:val="32"/>
                <w:szCs w:val="32"/>
              </w:rPr>
              <w:t>234</w:t>
            </w:r>
          </w:p>
        </w:tc>
        <w:tc>
          <w:tcPr>
            <w:tcW w:w="11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F2FD6A" w14:textId="77777777" w:rsidR="00575205" w:rsidRPr="00575205" w:rsidRDefault="00575205" w:rsidP="00575205">
            <w:pPr>
              <w:jc w:val="center"/>
              <w:rPr>
                <w:color w:val="000000"/>
                <w:sz w:val="32"/>
                <w:szCs w:val="32"/>
              </w:rPr>
            </w:pPr>
            <w:r w:rsidRPr="00575205">
              <w:rPr>
                <w:color w:val="000000"/>
                <w:sz w:val="32"/>
                <w:szCs w:val="32"/>
              </w:rPr>
              <w:t>25</w:t>
            </w:r>
          </w:p>
        </w:tc>
      </w:tr>
      <w:tr w:rsidR="00575205" w:rsidRPr="00575205" w14:paraId="1B4EDC9E" w14:textId="77777777" w:rsidTr="00575205">
        <w:trPr>
          <w:trHeight w:val="464"/>
        </w:trPr>
        <w:tc>
          <w:tcPr>
            <w:tcW w:w="2694" w:type="dxa"/>
            <w:vMerge/>
            <w:tcBorders>
              <w:top w:val="nil"/>
              <w:left w:val="single" w:sz="8" w:space="0" w:color="auto"/>
              <w:bottom w:val="nil"/>
              <w:right w:val="single" w:sz="8" w:space="0" w:color="auto"/>
            </w:tcBorders>
            <w:vAlign w:val="center"/>
            <w:hideMark/>
          </w:tcPr>
          <w:p w14:paraId="4D725926" w14:textId="77777777" w:rsidR="00575205" w:rsidRPr="00575205" w:rsidRDefault="00575205" w:rsidP="00575205">
            <w:pPr>
              <w:rPr>
                <w:color w:val="000000"/>
                <w:sz w:val="24"/>
                <w:szCs w:val="24"/>
              </w:rPr>
            </w:pPr>
          </w:p>
        </w:tc>
        <w:tc>
          <w:tcPr>
            <w:tcW w:w="1134" w:type="dxa"/>
            <w:vMerge/>
            <w:tcBorders>
              <w:top w:val="nil"/>
              <w:left w:val="single" w:sz="8" w:space="0" w:color="auto"/>
              <w:bottom w:val="single" w:sz="8" w:space="0" w:color="000000"/>
              <w:right w:val="single" w:sz="8" w:space="0" w:color="auto"/>
            </w:tcBorders>
            <w:vAlign w:val="center"/>
            <w:hideMark/>
          </w:tcPr>
          <w:p w14:paraId="36D2EAFC"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548D99C4"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5750D456" w14:textId="77777777" w:rsidR="00575205" w:rsidRPr="00575205" w:rsidRDefault="00575205" w:rsidP="00575205">
            <w:pPr>
              <w:rPr>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52EEC2CE" w14:textId="77777777" w:rsidR="00575205" w:rsidRPr="00575205" w:rsidRDefault="00575205" w:rsidP="00575205">
            <w:pPr>
              <w:rPr>
                <w:sz w:val="32"/>
                <w:szCs w:val="32"/>
              </w:rPr>
            </w:pPr>
          </w:p>
        </w:tc>
        <w:tc>
          <w:tcPr>
            <w:tcW w:w="733" w:type="dxa"/>
            <w:vMerge/>
            <w:tcBorders>
              <w:top w:val="nil"/>
              <w:left w:val="single" w:sz="8" w:space="0" w:color="auto"/>
              <w:bottom w:val="single" w:sz="8" w:space="0" w:color="000000"/>
              <w:right w:val="single" w:sz="8" w:space="0" w:color="auto"/>
            </w:tcBorders>
            <w:vAlign w:val="center"/>
            <w:hideMark/>
          </w:tcPr>
          <w:p w14:paraId="2CB43154" w14:textId="77777777" w:rsidR="00575205" w:rsidRPr="00575205" w:rsidRDefault="00575205" w:rsidP="00575205">
            <w:pPr>
              <w:rPr>
                <w:sz w:val="32"/>
                <w:szCs w:val="32"/>
              </w:rPr>
            </w:pPr>
          </w:p>
        </w:tc>
        <w:tc>
          <w:tcPr>
            <w:tcW w:w="840" w:type="dxa"/>
            <w:vMerge/>
            <w:tcBorders>
              <w:top w:val="nil"/>
              <w:left w:val="single" w:sz="8" w:space="0" w:color="auto"/>
              <w:bottom w:val="single" w:sz="8" w:space="0" w:color="000000"/>
              <w:right w:val="single" w:sz="8" w:space="0" w:color="auto"/>
            </w:tcBorders>
            <w:vAlign w:val="center"/>
            <w:hideMark/>
          </w:tcPr>
          <w:p w14:paraId="17D52ADA" w14:textId="77777777" w:rsidR="00575205" w:rsidRPr="00575205" w:rsidRDefault="00575205" w:rsidP="00575205">
            <w:pPr>
              <w:rPr>
                <w:sz w:val="32"/>
                <w:szCs w:val="32"/>
              </w:rPr>
            </w:pPr>
          </w:p>
        </w:tc>
        <w:tc>
          <w:tcPr>
            <w:tcW w:w="695" w:type="dxa"/>
            <w:vMerge/>
            <w:tcBorders>
              <w:top w:val="nil"/>
              <w:left w:val="single" w:sz="8" w:space="0" w:color="auto"/>
              <w:bottom w:val="single" w:sz="8" w:space="0" w:color="000000"/>
              <w:right w:val="single" w:sz="8" w:space="0" w:color="auto"/>
            </w:tcBorders>
            <w:vAlign w:val="center"/>
            <w:hideMark/>
          </w:tcPr>
          <w:p w14:paraId="67D99DAC" w14:textId="77777777" w:rsidR="00575205" w:rsidRPr="00575205" w:rsidRDefault="00575205" w:rsidP="00575205">
            <w:pPr>
              <w:rPr>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2282BD55" w14:textId="77777777" w:rsidR="00575205" w:rsidRPr="00575205" w:rsidRDefault="00575205" w:rsidP="00575205">
            <w:pPr>
              <w:rPr>
                <w:sz w:val="32"/>
                <w:szCs w:val="32"/>
              </w:rPr>
            </w:pPr>
          </w:p>
        </w:tc>
        <w:tc>
          <w:tcPr>
            <w:tcW w:w="709" w:type="dxa"/>
            <w:vMerge/>
            <w:tcBorders>
              <w:top w:val="nil"/>
              <w:left w:val="single" w:sz="8" w:space="0" w:color="auto"/>
              <w:bottom w:val="single" w:sz="8" w:space="0" w:color="000000"/>
              <w:right w:val="single" w:sz="8" w:space="0" w:color="auto"/>
            </w:tcBorders>
            <w:vAlign w:val="center"/>
            <w:hideMark/>
          </w:tcPr>
          <w:p w14:paraId="0CA6244C" w14:textId="77777777" w:rsidR="00575205" w:rsidRPr="00575205" w:rsidRDefault="00575205" w:rsidP="00575205">
            <w:pPr>
              <w:rPr>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5CCB36D9" w14:textId="77777777" w:rsidR="00575205" w:rsidRPr="00575205" w:rsidRDefault="00575205" w:rsidP="00575205">
            <w:pPr>
              <w:rPr>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7B04085B" w14:textId="77777777" w:rsidR="00575205" w:rsidRPr="00575205" w:rsidRDefault="00575205" w:rsidP="00575205">
            <w:pPr>
              <w:rPr>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64C18FFB" w14:textId="77777777" w:rsidR="00575205" w:rsidRPr="00575205" w:rsidRDefault="00575205" w:rsidP="00575205">
            <w:pPr>
              <w:rPr>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70BD7303" w14:textId="77777777" w:rsidR="00575205" w:rsidRPr="00575205" w:rsidRDefault="00575205" w:rsidP="00575205">
            <w:pPr>
              <w:rPr>
                <w:b/>
                <w:bCs/>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2EF22A55" w14:textId="77777777" w:rsidR="00575205" w:rsidRPr="00575205" w:rsidRDefault="00575205" w:rsidP="00575205">
            <w:pPr>
              <w:rPr>
                <w:color w:val="000000"/>
                <w:sz w:val="32"/>
                <w:szCs w:val="32"/>
              </w:rPr>
            </w:pPr>
          </w:p>
        </w:tc>
      </w:tr>
      <w:tr w:rsidR="00575205" w:rsidRPr="00575205" w14:paraId="787A58CE" w14:textId="77777777" w:rsidTr="00575205">
        <w:trPr>
          <w:trHeight w:val="300"/>
        </w:trPr>
        <w:tc>
          <w:tcPr>
            <w:tcW w:w="269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B7255CB" w14:textId="77777777" w:rsidR="00575205" w:rsidRPr="00575205" w:rsidRDefault="00575205" w:rsidP="00575205">
            <w:pPr>
              <w:rPr>
                <w:color w:val="000000"/>
                <w:sz w:val="24"/>
                <w:szCs w:val="24"/>
              </w:rPr>
            </w:pPr>
            <w:r w:rsidRPr="00575205">
              <w:rPr>
                <w:color w:val="000000"/>
                <w:sz w:val="24"/>
                <w:szCs w:val="24"/>
              </w:rPr>
              <w:t>Специальная физическая подготовка</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520FA9" w14:textId="77777777" w:rsidR="00575205" w:rsidRPr="00575205" w:rsidRDefault="00575205" w:rsidP="00575205">
            <w:pPr>
              <w:jc w:val="center"/>
              <w:rPr>
                <w:sz w:val="32"/>
                <w:szCs w:val="32"/>
              </w:rPr>
            </w:pPr>
            <w:r w:rsidRPr="00575205">
              <w:rPr>
                <w:sz w:val="32"/>
                <w:szCs w:val="32"/>
              </w:rPr>
              <w:t>50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2F81BC" w14:textId="77777777" w:rsidR="00575205" w:rsidRPr="00575205" w:rsidRDefault="00575205" w:rsidP="00575205">
            <w:pPr>
              <w:jc w:val="center"/>
              <w:rPr>
                <w:sz w:val="32"/>
                <w:szCs w:val="32"/>
              </w:rPr>
            </w:pPr>
            <w:r w:rsidRPr="00575205">
              <w:rPr>
                <w:sz w:val="32"/>
                <w:szCs w:val="32"/>
              </w:rPr>
              <w:t>48</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91041B" w14:textId="77777777" w:rsidR="00575205" w:rsidRPr="00575205" w:rsidRDefault="00575205" w:rsidP="00575205">
            <w:pPr>
              <w:jc w:val="center"/>
              <w:rPr>
                <w:sz w:val="32"/>
                <w:szCs w:val="32"/>
              </w:rPr>
            </w:pPr>
            <w:r w:rsidRPr="00575205">
              <w:rPr>
                <w:sz w:val="32"/>
                <w:szCs w:val="32"/>
              </w:rPr>
              <w:t>43</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574E7C" w14:textId="77777777" w:rsidR="00575205" w:rsidRPr="00575205" w:rsidRDefault="00575205" w:rsidP="00575205">
            <w:pPr>
              <w:jc w:val="center"/>
              <w:rPr>
                <w:sz w:val="32"/>
                <w:szCs w:val="32"/>
              </w:rPr>
            </w:pPr>
            <w:r w:rsidRPr="00575205">
              <w:rPr>
                <w:sz w:val="32"/>
                <w:szCs w:val="32"/>
              </w:rPr>
              <w:t>50</w:t>
            </w:r>
          </w:p>
        </w:tc>
        <w:tc>
          <w:tcPr>
            <w:tcW w:w="7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ABA40" w14:textId="77777777" w:rsidR="00575205" w:rsidRPr="00575205" w:rsidRDefault="00575205" w:rsidP="00575205">
            <w:pPr>
              <w:jc w:val="center"/>
              <w:rPr>
                <w:sz w:val="32"/>
                <w:szCs w:val="32"/>
              </w:rPr>
            </w:pPr>
            <w:r w:rsidRPr="00575205">
              <w:rPr>
                <w:sz w:val="32"/>
                <w:szCs w:val="32"/>
              </w:rPr>
              <w:t>45</w:t>
            </w:r>
          </w:p>
        </w:tc>
        <w:tc>
          <w:tcPr>
            <w:tcW w:w="8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77DC7F" w14:textId="77777777" w:rsidR="00575205" w:rsidRPr="00575205" w:rsidRDefault="00575205" w:rsidP="00575205">
            <w:pPr>
              <w:jc w:val="center"/>
              <w:rPr>
                <w:sz w:val="32"/>
                <w:szCs w:val="32"/>
              </w:rPr>
            </w:pPr>
            <w:r w:rsidRPr="00575205">
              <w:rPr>
                <w:sz w:val="32"/>
                <w:szCs w:val="32"/>
              </w:rPr>
              <w:t>40</w:t>
            </w:r>
          </w:p>
        </w:tc>
        <w:tc>
          <w:tcPr>
            <w:tcW w:w="69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52FDA2" w14:textId="77777777" w:rsidR="00575205" w:rsidRPr="00575205" w:rsidRDefault="00575205" w:rsidP="00575205">
            <w:pPr>
              <w:jc w:val="center"/>
              <w:rPr>
                <w:sz w:val="32"/>
                <w:szCs w:val="32"/>
              </w:rPr>
            </w:pPr>
            <w:r w:rsidRPr="00575205">
              <w:rPr>
                <w:sz w:val="32"/>
                <w:szCs w:val="32"/>
              </w:rPr>
              <w:t>47</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D8EF50" w14:textId="77777777" w:rsidR="00575205" w:rsidRPr="00575205" w:rsidRDefault="00575205" w:rsidP="00575205">
            <w:pPr>
              <w:jc w:val="center"/>
              <w:rPr>
                <w:sz w:val="32"/>
                <w:szCs w:val="32"/>
              </w:rPr>
            </w:pPr>
            <w:r w:rsidRPr="00575205">
              <w:rPr>
                <w:sz w:val="32"/>
                <w:szCs w:val="32"/>
              </w:rPr>
              <w:t>47</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61CA80" w14:textId="77777777" w:rsidR="00575205" w:rsidRPr="00575205" w:rsidRDefault="00575205" w:rsidP="00575205">
            <w:pPr>
              <w:jc w:val="center"/>
              <w:rPr>
                <w:sz w:val="32"/>
                <w:szCs w:val="32"/>
              </w:rPr>
            </w:pPr>
            <w:r w:rsidRPr="00575205">
              <w:rPr>
                <w:sz w:val="32"/>
                <w:szCs w:val="32"/>
              </w:rPr>
              <w:t>45</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A23C7C" w14:textId="77777777" w:rsidR="00575205" w:rsidRPr="00575205" w:rsidRDefault="00575205" w:rsidP="00575205">
            <w:pPr>
              <w:jc w:val="center"/>
              <w:rPr>
                <w:sz w:val="32"/>
                <w:szCs w:val="32"/>
              </w:rPr>
            </w:pPr>
            <w:r w:rsidRPr="00575205">
              <w:rPr>
                <w:sz w:val="32"/>
                <w:szCs w:val="32"/>
              </w:rPr>
              <w:t>53</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F72C6D" w14:textId="77777777" w:rsidR="00575205" w:rsidRPr="00575205" w:rsidRDefault="00575205" w:rsidP="00575205">
            <w:pPr>
              <w:jc w:val="center"/>
              <w:rPr>
                <w:sz w:val="32"/>
                <w:szCs w:val="32"/>
              </w:rPr>
            </w:pPr>
            <w:r w:rsidRPr="00575205">
              <w:rPr>
                <w:sz w:val="32"/>
                <w:szCs w:val="32"/>
              </w:rPr>
              <w:t> </w:t>
            </w:r>
          </w:p>
        </w:tc>
        <w:tc>
          <w:tcPr>
            <w:tcW w:w="11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702118" w14:textId="77777777" w:rsidR="00575205" w:rsidRPr="00575205" w:rsidRDefault="00575205" w:rsidP="00575205">
            <w:pPr>
              <w:jc w:val="center"/>
              <w:rPr>
                <w:sz w:val="32"/>
                <w:szCs w:val="32"/>
              </w:rPr>
            </w:pPr>
            <w:r w:rsidRPr="00575205">
              <w:rPr>
                <w:sz w:val="32"/>
                <w:szCs w:val="32"/>
              </w:rPr>
              <w:t> </w:t>
            </w:r>
          </w:p>
        </w:tc>
        <w:tc>
          <w:tcPr>
            <w:tcW w:w="1120" w:type="dxa"/>
            <w:vMerge w:val="restart"/>
            <w:tcBorders>
              <w:top w:val="nil"/>
              <w:left w:val="single" w:sz="8" w:space="0" w:color="auto"/>
              <w:bottom w:val="single" w:sz="8" w:space="0" w:color="000000"/>
              <w:right w:val="single" w:sz="8" w:space="0" w:color="auto"/>
            </w:tcBorders>
            <w:shd w:val="clear" w:color="000000" w:fill="FF99FF"/>
            <w:vAlign w:val="center"/>
            <w:hideMark/>
          </w:tcPr>
          <w:p w14:paraId="60B28B34" w14:textId="77777777" w:rsidR="00575205" w:rsidRPr="00575205" w:rsidRDefault="00575205" w:rsidP="00575205">
            <w:pPr>
              <w:jc w:val="center"/>
              <w:rPr>
                <w:b/>
                <w:bCs/>
                <w:color w:val="000000"/>
                <w:sz w:val="32"/>
                <w:szCs w:val="32"/>
              </w:rPr>
            </w:pPr>
            <w:r w:rsidRPr="00575205">
              <w:rPr>
                <w:b/>
                <w:bCs/>
                <w:color w:val="000000"/>
                <w:sz w:val="32"/>
                <w:szCs w:val="32"/>
              </w:rPr>
              <w:t>468</w:t>
            </w:r>
          </w:p>
        </w:tc>
        <w:tc>
          <w:tcPr>
            <w:tcW w:w="11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9342E6" w14:textId="77777777" w:rsidR="00575205" w:rsidRPr="00575205" w:rsidRDefault="00575205" w:rsidP="00575205">
            <w:pPr>
              <w:jc w:val="center"/>
              <w:rPr>
                <w:color w:val="000000"/>
                <w:sz w:val="32"/>
                <w:szCs w:val="32"/>
              </w:rPr>
            </w:pPr>
            <w:r w:rsidRPr="00575205">
              <w:rPr>
                <w:color w:val="000000"/>
                <w:sz w:val="32"/>
                <w:szCs w:val="32"/>
              </w:rPr>
              <w:t>50</w:t>
            </w:r>
          </w:p>
        </w:tc>
      </w:tr>
      <w:tr w:rsidR="00575205" w:rsidRPr="00575205" w14:paraId="7E819430" w14:textId="77777777" w:rsidTr="00575205">
        <w:trPr>
          <w:trHeight w:val="464"/>
        </w:trPr>
        <w:tc>
          <w:tcPr>
            <w:tcW w:w="2694" w:type="dxa"/>
            <w:vMerge/>
            <w:tcBorders>
              <w:top w:val="single" w:sz="8" w:space="0" w:color="auto"/>
              <w:left w:val="single" w:sz="8" w:space="0" w:color="auto"/>
              <w:bottom w:val="single" w:sz="8" w:space="0" w:color="000000"/>
              <w:right w:val="single" w:sz="8" w:space="0" w:color="auto"/>
            </w:tcBorders>
            <w:vAlign w:val="center"/>
            <w:hideMark/>
          </w:tcPr>
          <w:p w14:paraId="08ADBC38" w14:textId="77777777" w:rsidR="00575205" w:rsidRPr="00575205" w:rsidRDefault="00575205" w:rsidP="00575205">
            <w:pPr>
              <w:rPr>
                <w:color w:val="000000"/>
                <w:sz w:val="24"/>
                <w:szCs w:val="24"/>
              </w:rPr>
            </w:pPr>
          </w:p>
        </w:tc>
        <w:tc>
          <w:tcPr>
            <w:tcW w:w="1134" w:type="dxa"/>
            <w:vMerge/>
            <w:tcBorders>
              <w:top w:val="nil"/>
              <w:left w:val="single" w:sz="8" w:space="0" w:color="auto"/>
              <w:bottom w:val="single" w:sz="8" w:space="0" w:color="000000"/>
              <w:right w:val="single" w:sz="8" w:space="0" w:color="auto"/>
            </w:tcBorders>
            <w:vAlign w:val="center"/>
            <w:hideMark/>
          </w:tcPr>
          <w:p w14:paraId="0C1A5AAF"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6A1590BD"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585E8018" w14:textId="77777777" w:rsidR="00575205" w:rsidRPr="00575205" w:rsidRDefault="00575205" w:rsidP="00575205">
            <w:pPr>
              <w:rPr>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3C6505F7" w14:textId="77777777" w:rsidR="00575205" w:rsidRPr="00575205" w:rsidRDefault="00575205" w:rsidP="00575205">
            <w:pPr>
              <w:rPr>
                <w:sz w:val="32"/>
                <w:szCs w:val="32"/>
              </w:rPr>
            </w:pPr>
          </w:p>
        </w:tc>
        <w:tc>
          <w:tcPr>
            <w:tcW w:w="733" w:type="dxa"/>
            <w:vMerge/>
            <w:tcBorders>
              <w:top w:val="nil"/>
              <w:left w:val="single" w:sz="8" w:space="0" w:color="auto"/>
              <w:bottom w:val="single" w:sz="8" w:space="0" w:color="000000"/>
              <w:right w:val="single" w:sz="8" w:space="0" w:color="auto"/>
            </w:tcBorders>
            <w:vAlign w:val="center"/>
            <w:hideMark/>
          </w:tcPr>
          <w:p w14:paraId="0AA2A821" w14:textId="77777777" w:rsidR="00575205" w:rsidRPr="00575205" w:rsidRDefault="00575205" w:rsidP="00575205">
            <w:pPr>
              <w:rPr>
                <w:sz w:val="32"/>
                <w:szCs w:val="32"/>
              </w:rPr>
            </w:pPr>
          </w:p>
        </w:tc>
        <w:tc>
          <w:tcPr>
            <w:tcW w:w="840" w:type="dxa"/>
            <w:vMerge/>
            <w:tcBorders>
              <w:top w:val="nil"/>
              <w:left w:val="single" w:sz="8" w:space="0" w:color="auto"/>
              <w:bottom w:val="single" w:sz="8" w:space="0" w:color="000000"/>
              <w:right w:val="single" w:sz="8" w:space="0" w:color="auto"/>
            </w:tcBorders>
            <w:vAlign w:val="center"/>
            <w:hideMark/>
          </w:tcPr>
          <w:p w14:paraId="1D18B3D6" w14:textId="77777777" w:rsidR="00575205" w:rsidRPr="00575205" w:rsidRDefault="00575205" w:rsidP="00575205">
            <w:pPr>
              <w:rPr>
                <w:sz w:val="32"/>
                <w:szCs w:val="32"/>
              </w:rPr>
            </w:pPr>
          </w:p>
        </w:tc>
        <w:tc>
          <w:tcPr>
            <w:tcW w:w="695" w:type="dxa"/>
            <w:vMerge/>
            <w:tcBorders>
              <w:top w:val="nil"/>
              <w:left w:val="single" w:sz="8" w:space="0" w:color="auto"/>
              <w:bottom w:val="single" w:sz="8" w:space="0" w:color="000000"/>
              <w:right w:val="single" w:sz="8" w:space="0" w:color="auto"/>
            </w:tcBorders>
            <w:vAlign w:val="center"/>
            <w:hideMark/>
          </w:tcPr>
          <w:p w14:paraId="57B7D4E9" w14:textId="77777777" w:rsidR="00575205" w:rsidRPr="00575205" w:rsidRDefault="00575205" w:rsidP="00575205">
            <w:pPr>
              <w:rPr>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426FC304" w14:textId="77777777" w:rsidR="00575205" w:rsidRPr="00575205" w:rsidRDefault="00575205" w:rsidP="00575205">
            <w:pPr>
              <w:rPr>
                <w:sz w:val="32"/>
                <w:szCs w:val="32"/>
              </w:rPr>
            </w:pPr>
          </w:p>
        </w:tc>
        <w:tc>
          <w:tcPr>
            <w:tcW w:w="709" w:type="dxa"/>
            <w:vMerge/>
            <w:tcBorders>
              <w:top w:val="nil"/>
              <w:left w:val="single" w:sz="8" w:space="0" w:color="auto"/>
              <w:bottom w:val="single" w:sz="8" w:space="0" w:color="000000"/>
              <w:right w:val="single" w:sz="8" w:space="0" w:color="auto"/>
            </w:tcBorders>
            <w:vAlign w:val="center"/>
            <w:hideMark/>
          </w:tcPr>
          <w:p w14:paraId="54993829" w14:textId="77777777" w:rsidR="00575205" w:rsidRPr="00575205" w:rsidRDefault="00575205" w:rsidP="00575205">
            <w:pPr>
              <w:rPr>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150C5038" w14:textId="77777777" w:rsidR="00575205" w:rsidRPr="00575205" w:rsidRDefault="00575205" w:rsidP="00575205">
            <w:pPr>
              <w:rPr>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146E2739" w14:textId="77777777" w:rsidR="00575205" w:rsidRPr="00575205" w:rsidRDefault="00575205" w:rsidP="00575205">
            <w:pPr>
              <w:rPr>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60E375FE" w14:textId="77777777" w:rsidR="00575205" w:rsidRPr="00575205" w:rsidRDefault="00575205" w:rsidP="00575205">
            <w:pPr>
              <w:rPr>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11328BA2" w14:textId="77777777" w:rsidR="00575205" w:rsidRPr="00575205" w:rsidRDefault="00575205" w:rsidP="00575205">
            <w:pPr>
              <w:rPr>
                <w:b/>
                <w:bCs/>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5B239114" w14:textId="77777777" w:rsidR="00575205" w:rsidRPr="00575205" w:rsidRDefault="00575205" w:rsidP="00575205">
            <w:pPr>
              <w:rPr>
                <w:color w:val="000000"/>
                <w:sz w:val="32"/>
                <w:szCs w:val="32"/>
              </w:rPr>
            </w:pPr>
          </w:p>
        </w:tc>
      </w:tr>
      <w:tr w:rsidR="00575205" w:rsidRPr="00575205" w14:paraId="61CC00CA" w14:textId="77777777" w:rsidTr="00575205">
        <w:trPr>
          <w:trHeight w:val="300"/>
        </w:trPr>
        <w:tc>
          <w:tcPr>
            <w:tcW w:w="269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1EF32B" w14:textId="77777777" w:rsidR="00575205" w:rsidRPr="00575205" w:rsidRDefault="00575205" w:rsidP="00575205">
            <w:pPr>
              <w:rPr>
                <w:color w:val="000000"/>
                <w:sz w:val="24"/>
                <w:szCs w:val="24"/>
              </w:rPr>
            </w:pPr>
            <w:r w:rsidRPr="00575205">
              <w:rPr>
                <w:color w:val="000000"/>
                <w:sz w:val="24"/>
                <w:szCs w:val="24"/>
              </w:rPr>
              <w:t>Технико-тактическая подготовка</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638AAB" w14:textId="77777777" w:rsidR="00575205" w:rsidRPr="00575205" w:rsidRDefault="00575205" w:rsidP="00575205">
            <w:pPr>
              <w:jc w:val="center"/>
              <w:rPr>
                <w:sz w:val="32"/>
                <w:szCs w:val="32"/>
              </w:rPr>
            </w:pPr>
            <w:r w:rsidRPr="00575205">
              <w:rPr>
                <w:sz w:val="32"/>
                <w:szCs w:val="32"/>
              </w:rPr>
              <w:t>12</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7CB97FD" w14:textId="77777777" w:rsidR="00575205" w:rsidRPr="00575205" w:rsidRDefault="00575205" w:rsidP="00575205">
            <w:pPr>
              <w:jc w:val="center"/>
              <w:rPr>
                <w:sz w:val="32"/>
                <w:szCs w:val="32"/>
              </w:rPr>
            </w:pPr>
            <w:r w:rsidRPr="00575205">
              <w:rPr>
                <w:sz w:val="32"/>
                <w:szCs w:val="32"/>
              </w:rPr>
              <w:t>12</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92A4E5" w14:textId="77777777" w:rsidR="00575205" w:rsidRPr="00575205" w:rsidRDefault="00575205" w:rsidP="00575205">
            <w:pPr>
              <w:jc w:val="center"/>
              <w:rPr>
                <w:sz w:val="32"/>
                <w:szCs w:val="32"/>
              </w:rPr>
            </w:pPr>
            <w:r w:rsidRPr="00575205">
              <w:rPr>
                <w:sz w:val="32"/>
                <w:szCs w:val="32"/>
              </w:rPr>
              <w:t>10</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CCB2D1" w14:textId="77777777" w:rsidR="00575205" w:rsidRPr="00575205" w:rsidRDefault="00575205" w:rsidP="00575205">
            <w:pPr>
              <w:jc w:val="center"/>
              <w:rPr>
                <w:sz w:val="32"/>
                <w:szCs w:val="32"/>
              </w:rPr>
            </w:pPr>
            <w:r w:rsidRPr="00575205">
              <w:rPr>
                <w:sz w:val="32"/>
                <w:szCs w:val="32"/>
              </w:rPr>
              <w:t>10</w:t>
            </w:r>
          </w:p>
        </w:tc>
        <w:tc>
          <w:tcPr>
            <w:tcW w:w="7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F4DCA8" w14:textId="77777777" w:rsidR="00575205" w:rsidRPr="00575205" w:rsidRDefault="00575205" w:rsidP="00575205">
            <w:pPr>
              <w:jc w:val="center"/>
              <w:rPr>
                <w:sz w:val="32"/>
                <w:szCs w:val="32"/>
              </w:rPr>
            </w:pPr>
            <w:r w:rsidRPr="00575205">
              <w:rPr>
                <w:sz w:val="32"/>
                <w:szCs w:val="32"/>
              </w:rPr>
              <w:t>10</w:t>
            </w:r>
          </w:p>
        </w:tc>
        <w:tc>
          <w:tcPr>
            <w:tcW w:w="8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C205FA" w14:textId="77777777" w:rsidR="00575205" w:rsidRPr="00575205" w:rsidRDefault="00575205" w:rsidP="00575205">
            <w:pPr>
              <w:jc w:val="center"/>
              <w:rPr>
                <w:sz w:val="32"/>
                <w:szCs w:val="32"/>
              </w:rPr>
            </w:pPr>
            <w:r w:rsidRPr="00575205">
              <w:rPr>
                <w:sz w:val="32"/>
                <w:szCs w:val="32"/>
              </w:rPr>
              <w:t>10</w:t>
            </w:r>
          </w:p>
        </w:tc>
        <w:tc>
          <w:tcPr>
            <w:tcW w:w="69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6C25B6" w14:textId="77777777" w:rsidR="00575205" w:rsidRPr="00575205" w:rsidRDefault="00575205" w:rsidP="00575205">
            <w:pPr>
              <w:jc w:val="center"/>
              <w:rPr>
                <w:sz w:val="32"/>
                <w:szCs w:val="32"/>
              </w:rPr>
            </w:pPr>
            <w:r w:rsidRPr="00575205">
              <w:rPr>
                <w:sz w:val="32"/>
                <w:szCs w:val="32"/>
              </w:rPr>
              <w:t>10</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EF5B16" w14:textId="77777777" w:rsidR="00575205" w:rsidRPr="00575205" w:rsidRDefault="00575205" w:rsidP="00575205">
            <w:pPr>
              <w:jc w:val="center"/>
              <w:rPr>
                <w:sz w:val="32"/>
                <w:szCs w:val="32"/>
              </w:rPr>
            </w:pPr>
            <w:r w:rsidRPr="00575205">
              <w:rPr>
                <w:sz w:val="32"/>
                <w:szCs w:val="32"/>
              </w:rPr>
              <w:t>10</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8615AA" w14:textId="77777777" w:rsidR="00575205" w:rsidRPr="00575205" w:rsidRDefault="00575205" w:rsidP="00575205">
            <w:pPr>
              <w:jc w:val="center"/>
              <w:rPr>
                <w:sz w:val="32"/>
                <w:szCs w:val="32"/>
              </w:rPr>
            </w:pPr>
            <w:r w:rsidRPr="00575205">
              <w:rPr>
                <w:sz w:val="32"/>
                <w:szCs w:val="32"/>
              </w:rPr>
              <w:t>10</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7F9D6DA" w14:textId="77777777" w:rsidR="00575205" w:rsidRPr="00575205" w:rsidRDefault="00575205" w:rsidP="00575205">
            <w:pPr>
              <w:jc w:val="center"/>
              <w:rPr>
                <w:sz w:val="32"/>
                <w:szCs w:val="32"/>
              </w:rPr>
            </w:pPr>
            <w:r w:rsidRPr="00575205">
              <w:rPr>
                <w:sz w:val="32"/>
                <w:szCs w:val="32"/>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6B43698" w14:textId="77777777" w:rsidR="00575205" w:rsidRPr="00575205" w:rsidRDefault="00575205" w:rsidP="00575205">
            <w:pPr>
              <w:jc w:val="center"/>
              <w:rPr>
                <w:color w:val="000000"/>
                <w:sz w:val="32"/>
                <w:szCs w:val="32"/>
              </w:rPr>
            </w:pPr>
            <w:r w:rsidRPr="00575205">
              <w:rPr>
                <w:color w:val="000000"/>
                <w:sz w:val="32"/>
                <w:szCs w:val="32"/>
              </w:rPr>
              <w:t> </w:t>
            </w:r>
          </w:p>
        </w:tc>
        <w:tc>
          <w:tcPr>
            <w:tcW w:w="11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9F5768" w14:textId="77777777" w:rsidR="00575205" w:rsidRPr="00575205" w:rsidRDefault="00575205" w:rsidP="00575205">
            <w:pPr>
              <w:jc w:val="center"/>
              <w:rPr>
                <w:sz w:val="32"/>
                <w:szCs w:val="32"/>
              </w:rPr>
            </w:pPr>
            <w:r w:rsidRPr="00575205">
              <w:rPr>
                <w:sz w:val="32"/>
                <w:szCs w:val="32"/>
              </w:rPr>
              <w:t> </w:t>
            </w:r>
          </w:p>
        </w:tc>
        <w:tc>
          <w:tcPr>
            <w:tcW w:w="1120" w:type="dxa"/>
            <w:vMerge w:val="restart"/>
            <w:tcBorders>
              <w:top w:val="nil"/>
              <w:left w:val="single" w:sz="8" w:space="0" w:color="auto"/>
              <w:bottom w:val="single" w:sz="8" w:space="0" w:color="000000"/>
              <w:right w:val="single" w:sz="8" w:space="0" w:color="auto"/>
            </w:tcBorders>
            <w:shd w:val="clear" w:color="000000" w:fill="FF99FF"/>
            <w:vAlign w:val="center"/>
            <w:hideMark/>
          </w:tcPr>
          <w:p w14:paraId="2DE92A17" w14:textId="77777777" w:rsidR="00575205" w:rsidRPr="00575205" w:rsidRDefault="00575205" w:rsidP="00575205">
            <w:pPr>
              <w:jc w:val="center"/>
              <w:rPr>
                <w:b/>
                <w:bCs/>
                <w:color w:val="000000"/>
                <w:sz w:val="32"/>
                <w:szCs w:val="32"/>
              </w:rPr>
            </w:pPr>
            <w:r w:rsidRPr="00575205">
              <w:rPr>
                <w:b/>
                <w:bCs/>
                <w:color w:val="000000"/>
                <w:sz w:val="32"/>
                <w:szCs w:val="32"/>
              </w:rPr>
              <w:t>94</w:t>
            </w:r>
          </w:p>
        </w:tc>
        <w:tc>
          <w:tcPr>
            <w:tcW w:w="11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00911D" w14:textId="77777777" w:rsidR="00575205" w:rsidRPr="00575205" w:rsidRDefault="00575205" w:rsidP="00575205">
            <w:pPr>
              <w:jc w:val="center"/>
              <w:rPr>
                <w:color w:val="000000"/>
                <w:sz w:val="32"/>
                <w:szCs w:val="32"/>
              </w:rPr>
            </w:pPr>
            <w:r w:rsidRPr="00575205">
              <w:rPr>
                <w:color w:val="000000"/>
                <w:sz w:val="32"/>
                <w:szCs w:val="32"/>
              </w:rPr>
              <w:t>10</w:t>
            </w:r>
          </w:p>
        </w:tc>
      </w:tr>
      <w:tr w:rsidR="00575205" w:rsidRPr="00575205" w14:paraId="3A1C4116" w14:textId="77777777" w:rsidTr="00575205">
        <w:trPr>
          <w:trHeight w:val="464"/>
        </w:trPr>
        <w:tc>
          <w:tcPr>
            <w:tcW w:w="2694" w:type="dxa"/>
            <w:vMerge/>
            <w:tcBorders>
              <w:top w:val="nil"/>
              <w:left w:val="single" w:sz="8" w:space="0" w:color="auto"/>
              <w:bottom w:val="single" w:sz="8" w:space="0" w:color="000000"/>
              <w:right w:val="single" w:sz="8" w:space="0" w:color="auto"/>
            </w:tcBorders>
            <w:vAlign w:val="center"/>
            <w:hideMark/>
          </w:tcPr>
          <w:p w14:paraId="6A473DDE" w14:textId="77777777" w:rsidR="00575205" w:rsidRPr="00575205" w:rsidRDefault="00575205" w:rsidP="00575205">
            <w:pPr>
              <w:rPr>
                <w:color w:val="000000"/>
                <w:sz w:val="24"/>
                <w:szCs w:val="24"/>
              </w:rPr>
            </w:pPr>
          </w:p>
        </w:tc>
        <w:tc>
          <w:tcPr>
            <w:tcW w:w="1134" w:type="dxa"/>
            <w:vMerge/>
            <w:tcBorders>
              <w:top w:val="nil"/>
              <w:left w:val="single" w:sz="8" w:space="0" w:color="auto"/>
              <w:bottom w:val="single" w:sz="8" w:space="0" w:color="000000"/>
              <w:right w:val="single" w:sz="8" w:space="0" w:color="auto"/>
            </w:tcBorders>
            <w:vAlign w:val="center"/>
            <w:hideMark/>
          </w:tcPr>
          <w:p w14:paraId="4A1D4A7C"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60BF52E8"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26DC82A6" w14:textId="77777777" w:rsidR="00575205" w:rsidRPr="00575205" w:rsidRDefault="00575205" w:rsidP="00575205">
            <w:pPr>
              <w:rPr>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748CD126" w14:textId="77777777" w:rsidR="00575205" w:rsidRPr="00575205" w:rsidRDefault="00575205" w:rsidP="00575205">
            <w:pPr>
              <w:rPr>
                <w:sz w:val="32"/>
                <w:szCs w:val="32"/>
              </w:rPr>
            </w:pPr>
          </w:p>
        </w:tc>
        <w:tc>
          <w:tcPr>
            <w:tcW w:w="733" w:type="dxa"/>
            <w:vMerge/>
            <w:tcBorders>
              <w:top w:val="nil"/>
              <w:left w:val="single" w:sz="8" w:space="0" w:color="auto"/>
              <w:bottom w:val="single" w:sz="8" w:space="0" w:color="000000"/>
              <w:right w:val="single" w:sz="8" w:space="0" w:color="auto"/>
            </w:tcBorders>
            <w:vAlign w:val="center"/>
            <w:hideMark/>
          </w:tcPr>
          <w:p w14:paraId="59409D82" w14:textId="77777777" w:rsidR="00575205" w:rsidRPr="00575205" w:rsidRDefault="00575205" w:rsidP="00575205">
            <w:pPr>
              <w:rPr>
                <w:sz w:val="32"/>
                <w:szCs w:val="32"/>
              </w:rPr>
            </w:pPr>
          </w:p>
        </w:tc>
        <w:tc>
          <w:tcPr>
            <w:tcW w:w="840" w:type="dxa"/>
            <w:vMerge/>
            <w:tcBorders>
              <w:top w:val="nil"/>
              <w:left w:val="single" w:sz="8" w:space="0" w:color="auto"/>
              <w:bottom w:val="single" w:sz="8" w:space="0" w:color="000000"/>
              <w:right w:val="single" w:sz="8" w:space="0" w:color="auto"/>
            </w:tcBorders>
            <w:vAlign w:val="center"/>
            <w:hideMark/>
          </w:tcPr>
          <w:p w14:paraId="1EE76410" w14:textId="77777777" w:rsidR="00575205" w:rsidRPr="00575205" w:rsidRDefault="00575205" w:rsidP="00575205">
            <w:pPr>
              <w:rPr>
                <w:sz w:val="32"/>
                <w:szCs w:val="32"/>
              </w:rPr>
            </w:pPr>
          </w:p>
        </w:tc>
        <w:tc>
          <w:tcPr>
            <w:tcW w:w="695" w:type="dxa"/>
            <w:vMerge/>
            <w:tcBorders>
              <w:top w:val="nil"/>
              <w:left w:val="single" w:sz="8" w:space="0" w:color="auto"/>
              <w:bottom w:val="single" w:sz="8" w:space="0" w:color="000000"/>
              <w:right w:val="single" w:sz="8" w:space="0" w:color="auto"/>
            </w:tcBorders>
            <w:vAlign w:val="center"/>
            <w:hideMark/>
          </w:tcPr>
          <w:p w14:paraId="2DF67981" w14:textId="77777777" w:rsidR="00575205" w:rsidRPr="00575205" w:rsidRDefault="00575205" w:rsidP="00575205">
            <w:pPr>
              <w:rPr>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63A00C79" w14:textId="77777777" w:rsidR="00575205" w:rsidRPr="00575205" w:rsidRDefault="00575205" w:rsidP="00575205">
            <w:pPr>
              <w:rPr>
                <w:sz w:val="32"/>
                <w:szCs w:val="32"/>
              </w:rPr>
            </w:pPr>
          </w:p>
        </w:tc>
        <w:tc>
          <w:tcPr>
            <w:tcW w:w="709" w:type="dxa"/>
            <w:vMerge/>
            <w:tcBorders>
              <w:top w:val="nil"/>
              <w:left w:val="single" w:sz="8" w:space="0" w:color="auto"/>
              <w:bottom w:val="single" w:sz="8" w:space="0" w:color="000000"/>
              <w:right w:val="single" w:sz="8" w:space="0" w:color="auto"/>
            </w:tcBorders>
            <w:vAlign w:val="center"/>
            <w:hideMark/>
          </w:tcPr>
          <w:p w14:paraId="0E0B6A28" w14:textId="77777777" w:rsidR="00575205" w:rsidRPr="00575205" w:rsidRDefault="00575205" w:rsidP="00575205">
            <w:pPr>
              <w:rPr>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66F43F18" w14:textId="77777777" w:rsidR="00575205" w:rsidRPr="00575205" w:rsidRDefault="00575205" w:rsidP="00575205">
            <w:pPr>
              <w:rPr>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43256F42" w14:textId="77777777" w:rsidR="00575205" w:rsidRPr="00575205" w:rsidRDefault="00575205" w:rsidP="00575205">
            <w:pPr>
              <w:rPr>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0E2A1444" w14:textId="77777777" w:rsidR="00575205" w:rsidRPr="00575205" w:rsidRDefault="00575205" w:rsidP="00575205">
            <w:pPr>
              <w:rPr>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7F582DA5" w14:textId="77777777" w:rsidR="00575205" w:rsidRPr="00575205" w:rsidRDefault="00575205" w:rsidP="00575205">
            <w:pPr>
              <w:rPr>
                <w:b/>
                <w:bCs/>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74DC14F0" w14:textId="77777777" w:rsidR="00575205" w:rsidRPr="00575205" w:rsidRDefault="00575205" w:rsidP="00575205">
            <w:pPr>
              <w:rPr>
                <w:color w:val="000000"/>
                <w:sz w:val="32"/>
                <w:szCs w:val="32"/>
              </w:rPr>
            </w:pPr>
          </w:p>
        </w:tc>
      </w:tr>
      <w:tr w:rsidR="00575205" w:rsidRPr="00575205" w14:paraId="6E53D0EB" w14:textId="77777777" w:rsidTr="00575205">
        <w:trPr>
          <w:trHeight w:val="300"/>
        </w:trPr>
        <w:tc>
          <w:tcPr>
            <w:tcW w:w="269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F9B33E" w14:textId="77777777" w:rsidR="00575205" w:rsidRPr="00575205" w:rsidRDefault="00575205" w:rsidP="00575205">
            <w:pPr>
              <w:rPr>
                <w:color w:val="000000"/>
                <w:sz w:val="24"/>
                <w:szCs w:val="24"/>
              </w:rPr>
            </w:pPr>
            <w:r w:rsidRPr="00575205">
              <w:rPr>
                <w:color w:val="000000"/>
                <w:sz w:val="24"/>
                <w:szCs w:val="24"/>
              </w:rPr>
              <w:t>Теоретическая подготовка</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5E51F3" w14:textId="77777777" w:rsidR="00575205" w:rsidRPr="00575205" w:rsidRDefault="00575205" w:rsidP="00575205">
            <w:pPr>
              <w:jc w:val="center"/>
              <w:rPr>
                <w:sz w:val="32"/>
                <w:szCs w:val="32"/>
              </w:rPr>
            </w:pPr>
            <w:r w:rsidRPr="00575205">
              <w:rPr>
                <w:sz w:val="32"/>
                <w:szCs w:val="32"/>
              </w:rPr>
              <w:t>12</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7ABDDB" w14:textId="77777777" w:rsidR="00575205" w:rsidRPr="00575205" w:rsidRDefault="00575205" w:rsidP="00575205">
            <w:pPr>
              <w:jc w:val="center"/>
              <w:rPr>
                <w:sz w:val="32"/>
                <w:szCs w:val="32"/>
              </w:rPr>
            </w:pPr>
            <w:r w:rsidRPr="00575205">
              <w:rPr>
                <w:sz w:val="32"/>
                <w:szCs w:val="32"/>
              </w:rPr>
              <w:t>12</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D24795" w14:textId="77777777" w:rsidR="00575205" w:rsidRPr="00575205" w:rsidRDefault="00575205" w:rsidP="00575205">
            <w:pPr>
              <w:jc w:val="center"/>
              <w:rPr>
                <w:sz w:val="32"/>
                <w:szCs w:val="32"/>
              </w:rPr>
            </w:pPr>
            <w:r w:rsidRPr="00575205">
              <w:rPr>
                <w:sz w:val="32"/>
                <w:szCs w:val="32"/>
              </w:rPr>
              <w:t>10</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1114D8" w14:textId="77777777" w:rsidR="00575205" w:rsidRPr="00575205" w:rsidRDefault="00575205" w:rsidP="00575205">
            <w:pPr>
              <w:jc w:val="center"/>
              <w:rPr>
                <w:sz w:val="32"/>
                <w:szCs w:val="32"/>
              </w:rPr>
            </w:pPr>
            <w:r w:rsidRPr="00575205">
              <w:rPr>
                <w:sz w:val="32"/>
                <w:szCs w:val="32"/>
              </w:rPr>
              <w:t>10</w:t>
            </w:r>
          </w:p>
        </w:tc>
        <w:tc>
          <w:tcPr>
            <w:tcW w:w="7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65963A9" w14:textId="77777777" w:rsidR="00575205" w:rsidRPr="00575205" w:rsidRDefault="00575205" w:rsidP="00575205">
            <w:pPr>
              <w:jc w:val="center"/>
              <w:rPr>
                <w:sz w:val="32"/>
                <w:szCs w:val="32"/>
              </w:rPr>
            </w:pPr>
            <w:r w:rsidRPr="00575205">
              <w:rPr>
                <w:sz w:val="32"/>
                <w:szCs w:val="32"/>
              </w:rPr>
              <w:t>10</w:t>
            </w:r>
          </w:p>
        </w:tc>
        <w:tc>
          <w:tcPr>
            <w:tcW w:w="8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50FEEB" w14:textId="77777777" w:rsidR="00575205" w:rsidRPr="00575205" w:rsidRDefault="00575205" w:rsidP="00575205">
            <w:pPr>
              <w:jc w:val="center"/>
              <w:rPr>
                <w:sz w:val="32"/>
                <w:szCs w:val="32"/>
              </w:rPr>
            </w:pPr>
            <w:r w:rsidRPr="00575205">
              <w:rPr>
                <w:sz w:val="32"/>
                <w:szCs w:val="32"/>
              </w:rPr>
              <w:t>10</w:t>
            </w:r>
          </w:p>
        </w:tc>
        <w:tc>
          <w:tcPr>
            <w:tcW w:w="69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5063E0" w14:textId="77777777" w:rsidR="00575205" w:rsidRPr="00575205" w:rsidRDefault="00575205" w:rsidP="00575205">
            <w:pPr>
              <w:jc w:val="center"/>
              <w:rPr>
                <w:sz w:val="32"/>
                <w:szCs w:val="32"/>
              </w:rPr>
            </w:pPr>
            <w:r w:rsidRPr="00575205">
              <w:rPr>
                <w:sz w:val="32"/>
                <w:szCs w:val="32"/>
              </w:rPr>
              <w:t>10</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144E6E" w14:textId="77777777" w:rsidR="00575205" w:rsidRPr="00575205" w:rsidRDefault="00575205" w:rsidP="00575205">
            <w:pPr>
              <w:jc w:val="center"/>
              <w:rPr>
                <w:sz w:val="32"/>
                <w:szCs w:val="32"/>
              </w:rPr>
            </w:pPr>
            <w:r w:rsidRPr="00575205">
              <w:rPr>
                <w:sz w:val="32"/>
                <w:szCs w:val="32"/>
              </w:rPr>
              <w:t>10</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11CBCC" w14:textId="77777777" w:rsidR="00575205" w:rsidRPr="00575205" w:rsidRDefault="00575205" w:rsidP="00575205">
            <w:pPr>
              <w:jc w:val="center"/>
              <w:rPr>
                <w:sz w:val="32"/>
                <w:szCs w:val="32"/>
              </w:rPr>
            </w:pPr>
            <w:r w:rsidRPr="00575205">
              <w:rPr>
                <w:sz w:val="32"/>
                <w:szCs w:val="32"/>
              </w:rPr>
              <w:t>10</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C41213" w14:textId="77777777" w:rsidR="00575205" w:rsidRPr="00575205" w:rsidRDefault="00575205" w:rsidP="00575205">
            <w:pPr>
              <w:jc w:val="center"/>
              <w:rPr>
                <w:sz w:val="32"/>
                <w:szCs w:val="32"/>
              </w:rPr>
            </w:pPr>
            <w:r w:rsidRPr="00575205">
              <w:rPr>
                <w:sz w:val="32"/>
                <w:szCs w:val="32"/>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AF628E2" w14:textId="77777777" w:rsidR="00575205" w:rsidRPr="00575205" w:rsidRDefault="00575205" w:rsidP="00575205">
            <w:pPr>
              <w:jc w:val="center"/>
              <w:rPr>
                <w:color w:val="000000"/>
                <w:sz w:val="32"/>
                <w:szCs w:val="32"/>
              </w:rPr>
            </w:pPr>
            <w:r w:rsidRPr="00575205">
              <w:rPr>
                <w:color w:val="000000"/>
                <w:sz w:val="32"/>
                <w:szCs w:val="32"/>
              </w:rPr>
              <w:t> </w:t>
            </w:r>
          </w:p>
        </w:tc>
        <w:tc>
          <w:tcPr>
            <w:tcW w:w="11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8B58F7" w14:textId="77777777" w:rsidR="00575205" w:rsidRPr="00575205" w:rsidRDefault="00575205" w:rsidP="00575205">
            <w:pPr>
              <w:jc w:val="center"/>
              <w:rPr>
                <w:sz w:val="32"/>
                <w:szCs w:val="32"/>
              </w:rPr>
            </w:pPr>
            <w:r w:rsidRPr="00575205">
              <w:rPr>
                <w:sz w:val="32"/>
                <w:szCs w:val="32"/>
              </w:rPr>
              <w:t> </w:t>
            </w:r>
          </w:p>
        </w:tc>
        <w:tc>
          <w:tcPr>
            <w:tcW w:w="1120" w:type="dxa"/>
            <w:vMerge w:val="restart"/>
            <w:tcBorders>
              <w:top w:val="nil"/>
              <w:left w:val="single" w:sz="8" w:space="0" w:color="auto"/>
              <w:bottom w:val="single" w:sz="8" w:space="0" w:color="000000"/>
              <w:right w:val="single" w:sz="8" w:space="0" w:color="auto"/>
            </w:tcBorders>
            <w:shd w:val="clear" w:color="000000" w:fill="FF99FF"/>
            <w:vAlign w:val="center"/>
            <w:hideMark/>
          </w:tcPr>
          <w:p w14:paraId="0CE0E71B" w14:textId="77777777" w:rsidR="00575205" w:rsidRPr="00575205" w:rsidRDefault="00575205" w:rsidP="00575205">
            <w:pPr>
              <w:jc w:val="center"/>
              <w:rPr>
                <w:b/>
                <w:bCs/>
                <w:color w:val="000000"/>
                <w:sz w:val="32"/>
                <w:szCs w:val="32"/>
              </w:rPr>
            </w:pPr>
            <w:r w:rsidRPr="00575205">
              <w:rPr>
                <w:b/>
                <w:bCs/>
                <w:color w:val="000000"/>
                <w:sz w:val="32"/>
                <w:szCs w:val="32"/>
              </w:rPr>
              <w:t>94</w:t>
            </w:r>
          </w:p>
        </w:tc>
        <w:tc>
          <w:tcPr>
            <w:tcW w:w="11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0EB573" w14:textId="77777777" w:rsidR="00575205" w:rsidRPr="00575205" w:rsidRDefault="00575205" w:rsidP="00575205">
            <w:pPr>
              <w:jc w:val="center"/>
              <w:rPr>
                <w:color w:val="000000"/>
                <w:sz w:val="32"/>
                <w:szCs w:val="32"/>
              </w:rPr>
            </w:pPr>
            <w:r w:rsidRPr="00575205">
              <w:rPr>
                <w:color w:val="000000"/>
                <w:sz w:val="32"/>
                <w:szCs w:val="32"/>
              </w:rPr>
              <w:t>10</w:t>
            </w:r>
          </w:p>
        </w:tc>
      </w:tr>
      <w:tr w:rsidR="00575205" w:rsidRPr="00575205" w14:paraId="7D17A7DC" w14:textId="77777777" w:rsidTr="00575205">
        <w:trPr>
          <w:trHeight w:val="464"/>
        </w:trPr>
        <w:tc>
          <w:tcPr>
            <w:tcW w:w="2694" w:type="dxa"/>
            <w:vMerge/>
            <w:tcBorders>
              <w:top w:val="nil"/>
              <w:left w:val="single" w:sz="8" w:space="0" w:color="auto"/>
              <w:bottom w:val="single" w:sz="8" w:space="0" w:color="000000"/>
              <w:right w:val="single" w:sz="8" w:space="0" w:color="auto"/>
            </w:tcBorders>
            <w:vAlign w:val="center"/>
            <w:hideMark/>
          </w:tcPr>
          <w:p w14:paraId="2082C6E7" w14:textId="77777777" w:rsidR="00575205" w:rsidRPr="00575205" w:rsidRDefault="00575205" w:rsidP="00575205">
            <w:pPr>
              <w:rPr>
                <w:color w:val="000000"/>
                <w:sz w:val="24"/>
                <w:szCs w:val="24"/>
              </w:rPr>
            </w:pPr>
          </w:p>
        </w:tc>
        <w:tc>
          <w:tcPr>
            <w:tcW w:w="1134" w:type="dxa"/>
            <w:vMerge/>
            <w:tcBorders>
              <w:top w:val="nil"/>
              <w:left w:val="single" w:sz="8" w:space="0" w:color="auto"/>
              <w:bottom w:val="single" w:sz="8" w:space="0" w:color="000000"/>
              <w:right w:val="single" w:sz="8" w:space="0" w:color="auto"/>
            </w:tcBorders>
            <w:vAlign w:val="center"/>
            <w:hideMark/>
          </w:tcPr>
          <w:p w14:paraId="54154563"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4F13CD04"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45ACFB6D" w14:textId="77777777" w:rsidR="00575205" w:rsidRPr="00575205" w:rsidRDefault="00575205" w:rsidP="00575205">
            <w:pPr>
              <w:rPr>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183670CC" w14:textId="77777777" w:rsidR="00575205" w:rsidRPr="00575205" w:rsidRDefault="00575205" w:rsidP="00575205">
            <w:pPr>
              <w:rPr>
                <w:sz w:val="32"/>
                <w:szCs w:val="32"/>
              </w:rPr>
            </w:pPr>
          </w:p>
        </w:tc>
        <w:tc>
          <w:tcPr>
            <w:tcW w:w="733" w:type="dxa"/>
            <w:vMerge/>
            <w:tcBorders>
              <w:top w:val="nil"/>
              <w:left w:val="single" w:sz="8" w:space="0" w:color="auto"/>
              <w:bottom w:val="single" w:sz="8" w:space="0" w:color="000000"/>
              <w:right w:val="single" w:sz="8" w:space="0" w:color="auto"/>
            </w:tcBorders>
            <w:vAlign w:val="center"/>
            <w:hideMark/>
          </w:tcPr>
          <w:p w14:paraId="7B9200AC" w14:textId="77777777" w:rsidR="00575205" w:rsidRPr="00575205" w:rsidRDefault="00575205" w:rsidP="00575205">
            <w:pPr>
              <w:rPr>
                <w:sz w:val="32"/>
                <w:szCs w:val="32"/>
              </w:rPr>
            </w:pPr>
          </w:p>
        </w:tc>
        <w:tc>
          <w:tcPr>
            <w:tcW w:w="840" w:type="dxa"/>
            <w:vMerge/>
            <w:tcBorders>
              <w:top w:val="nil"/>
              <w:left w:val="single" w:sz="8" w:space="0" w:color="auto"/>
              <w:bottom w:val="single" w:sz="8" w:space="0" w:color="000000"/>
              <w:right w:val="single" w:sz="8" w:space="0" w:color="auto"/>
            </w:tcBorders>
            <w:vAlign w:val="center"/>
            <w:hideMark/>
          </w:tcPr>
          <w:p w14:paraId="2B30BA07" w14:textId="77777777" w:rsidR="00575205" w:rsidRPr="00575205" w:rsidRDefault="00575205" w:rsidP="00575205">
            <w:pPr>
              <w:rPr>
                <w:sz w:val="32"/>
                <w:szCs w:val="32"/>
              </w:rPr>
            </w:pPr>
          </w:p>
        </w:tc>
        <w:tc>
          <w:tcPr>
            <w:tcW w:w="695" w:type="dxa"/>
            <w:vMerge/>
            <w:tcBorders>
              <w:top w:val="nil"/>
              <w:left w:val="single" w:sz="8" w:space="0" w:color="auto"/>
              <w:bottom w:val="single" w:sz="8" w:space="0" w:color="000000"/>
              <w:right w:val="single" w:sz="8" w:space="0" w:color="auto"/>
            </w:tcBorders>
            <w:vAlign w:val="center"/>
            <w:hideMark/>
          </w:tcPr>
          <w:p w14:paraId="075D559E" w14:textId="77777777" w:rsidR="00575205" w:rsidRPr="00575205" w:rsidRDefault="00575205" w:rsidP="00575205">
            <w:pPr>
              <w:rPr>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22AA5548" w14:textId="77777777" w:rsidR="00575205" w:rsidRPr="00575205" w:rsidRDefault="00575205" w:rsidP="00575205">
            <w:pPr>
              <w:rPr>
                <w:sz w:val="32"/>
                <w:szCs w:val="32"/>
              </w:rPr>
            </w:pPr>
          </w:p>
        </w:tc>
        <w:tc>
          <w:tcPr>
            <w:tcW w:w="709" w:type="dxa"/>
            <w:vMerge/>
            <w:tcBorders>
              <w:top w:val="nil"/>
              <w:left w:val="single" w:sz="8" w:space="0" w:color="auto"/>
              <w:bottom w:val="single" w:sz="8" w:space="0" w:color="000000"/>
              <w:right w:val="single" w:sz="8" w:space="0" w:color="auto"/>
            </w:tcBorders>
            <w:vAlign w:val="center"/>
            <w:hideMark/>
          </w:tcPr>
          <w:p w14:paraId="7B967E8C" w14:textId="77777777" w:rsidR="00575205" w:rsidRPr="00575205" w:rsidRDefault="00575205" w:rsidP="00575205">
            <w:pPr>
              <w:rPr>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5781C76E" w14:textId="77777777" w:rsidR="00575205" w:rsidRPr="00575205" w:rsidRDefault="00575205" w:rsidP="00575205">
            <w:pPr>
              <w:rPr>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28CCA97E" w14:textId="77777777" w:rsidR="00575205" w:rsidRPr="00575205" w:rsidRDefault="00575205" w:rsidP="00575205">
            <w:pPr>
              <w:rPr>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4E8F1B24" w14:textId="77777777" w:rsidR="00575205" w:rsidRPr="00575205" w:rsidRDefault="00575205" w:rsidP="00575205">
            <w:pPr>
              <w:rPr>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63112225" w14:textId="77777777" w:rsidR="00575205" w:rsidRPr="00575205" w:rsidRDefault="00575205" w:rsidP="00575205">
            <w:pPr>
              <w:rPr>
                <w:b/>
                <w:bCs/>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2357DF21" w14:textId="77777777" w:rsidR="00575205" w:rsidRPr="00575205" w:rsidRDefault="00575205" w:rsidP="00575205">
            <w:pPr>
              <w:rPr>
                <w:color w:val="000000"/>
                <w:sz w:val="32"/>
                <w:szCs w:val="32"/>
              </w:rPr>
            </w:pPr>
          </w:p>
        </w:tc>
      </w:tr>
      <w:tr w:rsidR="00575205" w:rsidRPr="00575205" w14:paraId="012A86C0" w14:textId="77777777" w:rsidTr="00575205">
        <w:trPr>
          <w:trHeight w:val="510"/>
        </w:trPr>
        <w:tc>
          <w:tcPr>
            <w:tcW w:w="269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8FAFF1" w14:textId="77777777" w:rsidR="00575205" w:rsidRPr="00575205" w:rsidRDefault="00575205" w:rsidP="00575205">
            <w:pPr>
              <w:rPr>
                <w:color w:val="000000"/>
                <w:sz w:val="24"/>
                <w:szCs w:val="24"/>
              </w:rPr>
            </w:pPr>
            <w:r w:rsidRPr="00575205">
              <w:rPr>
                <w:color w:val="000000"/>
                <w:sz w:val="24"/>
                <w:szCs w:val="24"/>
              </w:rPr>
              <w:t>Участие в соревнованиях, инструкторская и судейская практика (теория)**</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5D5E56" w14:textId="77777777" w:rsidR="00575205" w:rsidRPr="00575205" w:rsidRDefault="00575205" w:rsidP="00575205">
            <w:pPr>
              <w:jc w:val="center"/>
              <w:rPr>
                <w:sz w:val="32"/>
                <w:szCs w:val="32"/>
              </w:rPr>
            </w:pPr>
            <w:r w:rsidRPr="00575205">
              <w:rPr>
                <w:sz w:val="32"/>
                <w:szCs w:val="32"/>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F8BC0C" w14:textId="77777777" w:rsidR="00575205" w:rsidRPr="00575205" w:rsidRDefault="00575205" w:rsidP="00575205">
            <w:pPr>
              <w:jc w:val="center"/>
              <w:rPr>
                <w:sz w:val="32"/>
                <w:szCs w:val="32"/>
              </w:rPr>
            </w:pPr>
            <w:r w:rsidRPr="00575205">
              <w:rPr>
                <w:sz w:val="32"/>
                <w:szCs w:val="32"/>
              </w:rPr>
              <w:t>6</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52D1AE" w14:textId="77777777" w:rsidR="00575205" w:rsidRPr="00575205" w:rsidRDefault="00575205" w:rsidP="00575205">
            <w:pPr>
              <w:jc w:val="center"/>
              <w:rPr>
                <w:color w:val="000000"/>
                <w:sz w:val="32"/>
                <w:szCs w:val="32"/>
              </w:rPr>
            </w:pPr>
            <w:r w:rsidRPr="00575205">
              <w:rPr>
                <w:color w:val="000000"/>
                <w:sz w:val="32"/>
                <w:szCs w:val="32"/>
              </w:rPr>
              <w:t>6</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42D855" w14:textId="77777777" w:rsidR="00575205" w:rsidRPr="00575205" w:rsidRDefault="00575205" w:rsidP="00575205">
            <w:pPr>
              <w:jc w:val="center"/>
              <w:rPr>
                <w:color w:val="000000"/>
                <w:sz w:val="32"/>
                <w:szCs w:val="32"/>
              </w:rPr>
            </w:pPr>
            <w:r w:rsidRPr="00575205">
              <w:rPr>
                <w:color w:val="000000"/>
                <w:sz w:val="32"/>
                <w:szCs w:val="32"/>
              </w:rPr>
              <w:t>6</w:t>
            </w:r>
          </w:p>
        </w:tc>
        <w:tc>
          <w:tcPr>
            <w:tcW w:w="7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71D95F" w14:textId="77777777" w:rsidR="00575205" w:rsidRPr="00575205" w:rsidRDefault="00575205" w:rsidP="00575205">
            <w:pPr>
              <w:jc w:val="center"/>
              <w:rPr>
                <w:sz w:val="32"/>
                <w:szCs w:val="32"/>
              </w:rPr>
            </w:pPr>
            <w:r w:rsidRPr="00575205">
              <w:rPr>
                <w:sz w:val="32"/>
                <w:szCs w:val="32"/>
              </w:rPr>
              <w:t>6</w:t>
            </w:r>
          </w:p>
        </w:tc>
        <w:tc>
          <w:tcPr>
            <w:tcW w:w="8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ACD698" w14:textId="77777777" w:rsidR="00575205" w:rsidRPr="00575205" w:rsidRDefault="00575205" w:rsidP="00575205">
            <w:pPr>
              <w:jc w:val="center"/>
              <w:rPr>
                <w:sz w:val="32"/>
                <w:szCs w:val="32"/>
              </w:rPr>
            </w:pPr>
            <w:r w:rsidRPr="00575205">
              <w:rPr>
                <w:sz w:val="32"/>
                <w:szCs w:val="32"/>
              </w:rPr>
              <w:t>4</w:t>
            </w:r>
          </w:p>
        </w:tc>
        <w:tc>
          <w:tcPr>
            <w:tcW w:w="69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B17131" w14:textId="77777777" w:rsidR="00575205" w:rsidRPr="00575205" w:rsidRDefault="00575205" w:rsidP="00575205">
            <w:pPr>
              <w:jc w:val="center"/>
              <w:rPr>
                <w:color w:val="000000"/>
                <w:sz w:val="32"/>
                <w:szCs w:val="32"/>
              </w:rPr>
            </w:pPr>
            <w:r w:rsidRPr="00575205">
              <w:rPr>
                <w:color w:val="000000"/>
                <w:sz w:val="32"/>
                <w:szCs w:val="32"/>
              </w:rPr>
              <w:t>6</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5034E6" w14:textId="77777777" w:rsidR="00575205" w:rsidRPr="00575205" w:rsidRDefault="00575205" w:rsidP="00575205">
            <w:pPr>
              <w:jc w:val="center"/>
              <w:rPr>
                <w:color w:val="000000"/>
                <w:sz w:val="32"/>
                <w:szCs w:val="32"/>
              </w:rPr>
            </w:pPr>
            <w:r w:rsidRPr="00575205">
              <w:rPr>
                <w:color w:val="000000"/>
                <w:sz w:val="32"/>
                <w:szCs w:val="32"/>
              </w:rPr>
              <w:t>6</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0A3C10" w14:textId="77777777" w:rsidR="00575205" w:rsidRPr="00575205" w:rsidRDefault="00575205" w:rsidP="00575205">
            <w:pPr>
              <w:jc w:val="center"/>
              <w:rPr>
                <w:sz w:val="32"/>
                <w:szCs w:val="32"/>
              </w:rPr>
            </w:pPr>
            <w:r w:rsidRPr="00575205">
              <w:rPr>
                <w:sz w:val="32"/>
                <w:szCs w:val="32"/>
              </w:rPr>
              <w:t>6</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AF09DB" w14:textId="77777777" w:rsidR="00575205" w:rsidRPr="00575205" w:rsidRDefault="00575205" w:rsidP="00575205">
            <w:pPr>
              <w:jc w:val="center"/>
              <w:rPr>
                <w:sz w:val="32"/>
                <w:szCs w:val="32"/>
              </w:rPr>
            </w:pPr>
            <w:r w:rsidRPr="00575205">
              <w:rPr>
                <w:sz w:val="32"/>
                <w:szCs w:val="32"/>
              </w:rPr>
              <w:t> </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19DA71" w14:textId="77777777" w:rsidR="00575205" w:rsidRPr="00575205" w:rsidRDefault="00575205" w:rsidP="00575205">
            <w:pPr>
              <w:jc w:val="center"/>
              <w:rPr>
                <w:color w:val="000000"/>
                <w:sz w:val="32"/>
                <w:szCs w:val="32"/>
              </w:rPr>
            </w:pPr>
            <w:r w:rsidRPr="00575205">
              <w:rPr>
                <w:color w:val="000000"/>
                <w:sz w:val="32"/>
                <w:szCs w:val="32"/>
              </w:rPr>
              <w:t> </w:t>
            </w:r>
          </w:p>
        </w:tc>
        <w:tc>
          <w:tcPr>
            <w:tcW w:w="11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DE109F" w14:textId="77777777" w:rsidR="00575205" w:rsidRPr="00575205" w:rsidRDefault="00575205" w:rsidP="00575205">
            <w:pPr>
              <w:jc w:val="center"/>
              <w:rPr>
                <w:color w:val="000000"/>
                <w:sz w:val="32"/>
                <w:szCs w:val="32"/>
              </w:rPr>
            </w:pPr>
            <w:r w:rsidRPr="00575205">
              <w:rPr>
                <w:color w:val="000000"/>
                <w:sz w:val="32"/>
                <w:szCs w:val="32"/>
              </w:rPr>
              <w:t> </w:t>
            </w:r>
          </w:p>
        </w:tc>
        <w:tc>
          <w:tcPr>
            <w:tcW w:w="1120" w:type="dxa"/>
            <w:vMerge w:val="restart"/>
            <w:tcBorders>
              <w:top w:val="nil"/>
              <w:left w:val="single" w:sz="8" w:space="0" w:color="auto"/>
              <w:bottom w:val="single" w:sz="8" w:space="0" w:color="000000"/>
              <w:right w:val="single" w:sz="8" w:space="0" w:color="auto"/>
            </w:tcBorders>
            <w:shd w:val="clear" w:color="000000" w:fill="FF99FF"/>
            <w:vAlign w:val="center"/>
            <w:hideMark/>
          </w:tcPr>
          <w:p w14:paraId="48306912" w14:textId="77777777" w:rsidR="00575205" w:rsidRPr="00575205" w:rsidRDefault="00575205" w:rsidP="00575205">
            <w:pPr>
              <w:jc w:val="center"/>
              <w:rPr>
                <w:b/>
                <w:bCs/>
                <w:color w:val="000000"/>
                <w:sz w:val="32"/>
                <w:szCs w:val="32"/>
              </w:rPr>
            </w:pPr>
            <w:r w:rsidRPr="00575205">
              <w:rPr>
                <w:b/>
                <w:bCs/>
                <w:color w:val="000000"/>
                <w:sz w:val="32"/>
                <w:szCs w:val="32"/>
              </w:rPr>
              <w:t>46</w:t>
            </w:r>
          </w:p>
        </w:tc>
        <w:tc>
          <w:tcPr>
            <w:tcW w:w="11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3BB20E" w14:textId="77777777" w:rsidR="00575205" w:rsidRPr="00575205" w:rsidRDefault="00575205" w:rsidP="00575205">
            <w:pPr>
              <w:jc w:val="center"/>
              <w:rPr>
                <w:color w:val="000000"/>
                <w:sz w:val="32"/>
                <w:szCs w:val="32"/>
              </w:rPr>
            </w:pPr>
            <w:r w:rsidRPr="00575205">
              <w:rPr>
                <w:color w:val="000000"/>
                <w:sz w:val="32"/>
                <w:szCs w:val="32"/>
              </w:rPr>
              <w:t>5</w:t>
            </w:r>
          </w:p>
        </w:tc>
      </w:tr>
      <w:tr w:rsidR="00575205" w:rsidRPr="00575205" w14:paraId="1226748C" w14:textId="77777777" w:rsidTr="00575205">
        <w:trPr>
          <w:trHeight w:val="720"/>
        </w:trPr>
        <w:tc>
          <w:tcPr>
            <w:tcW w:w="2694" w:type="dxa"/>
            <w:vMerge/>
            <w:tcBorders>
              <w:top w:val="nil"/>
              <w:left w:val="single" w:sz="8" w:space="0" w:color="auto"/>
              <w:bottom w:val="single" w:sz="8" w:space="0" w:color="000000"/>
              <w:right w:val="single" w:sz="8" w:space="0" w:color="auto"/>
            </w:tcBorders>
            <w:vAlign w:val="center"/>
            <w:hideMark/>
          </w:tcPr>
          <w:p w14:paraId="5780280D" w14:textId="77777777" w:rsidR="00575205" w:rsidRPr="00575205" w:rsidRDefault="00575205" w:rsidP="00575205">
            <w:pPr>
              <w:rPr>
                <w:color w:val="000000"/>
                <w:sz w:val="24"/>
                <w:szCs w:val="24"/>
              </w:rPr>
            </w:pPr>
          </w:p>
        </w:tc>
        <w:tc>
          <w:tcPr>
            <w:tcW w:w="1134" w:type="dxa"/>
            <w:vMerge/>
            <w:tcBorders>
              <w:top w:val="nil"/>
              <w:left w:val="single" w:sz="8" w:space="0" w:color="auto"/>
              <w:bottom w:val="single" w:sz="8" w:space="0" w:color="000000"/>
              <w:right w:val="single" w:sz="8" w:space="0" w:color="auto"/>
            </w:tcBorders>
            <w:vAlign w:val="center"/>
            <w:hideMark/>
          </w:tcPr>
          <w:p w14:paraId="6A8D4C52"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49B5C3AD" w14:textId="77777777" w:rsidR="00575205" w:rsidRPr="00575205" w:rsidRDefault="00575205" w:rsidP="00575205">
            <w:pPr>
              <w:rPr>
                <w:sz w:val="32"/>
                <w:szCs w:val="32"/>
              </w:rPr>
            </w:pPr>
          </w:p>
        </w:tc>
        <w:tc>
          <w:tcPr>
            <w:tcW w:w="992" w:type="dxa"/>
            <w:vMerge/>
            <w:tcBorders>
              <w:top w:val="nil"/>
              <w:left w:val="single" w:sz="8" w:space="0" w:color="auto"/>
              <w:bottom w:val="single" w:sz="8" w:space="0" w:color="000000"/>
              <w:right w:val="single" w:sz="8" w:space="0" w:color="auto"/>
            </w:tcBorders>
            <w:vAlign w:val="center"/>
            <w:hideMark/>
          </w:tcPr>
          <w:p w14:paraId="5D208E2D" w14:textId="77777777" w:rsidR="00575205" w:rsidRPr="00575205" w:rsidRDefault="00575205" w:rsidP="00575205">
            <w:pPr>
              <w:rPr>
                <w:color w:val="000000"/>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44FB3561" w14:textId="77777777" w:rsidR="00575205" w:rsidRPr="00575205" w:rsidRDefault="00575205" w:rsidP="00575205">
            <w:pPr>
              <w:rPr>
                <w:color w:val="000000"/>
                <w:sz w:val="32"/>
                <w:szCs w:val="32"/>
              </w:rPr>
            </w:pPr>
          </w:p>
        </w:tc>
        <w:tc>
          <w:tcPr>
            <w:tcW w:w="733" w:type="dxa"/>
            <w:vMerge/>
            <w:tcBorders>
              <w:top w:val="nil"/>
              <w:left w:val="single" w:sz="8" w:space="0" w:color="auto"/>
              <w:bottom w:val="single" w:sz="8" w:space="0" w:color="000000"/>
              <w:right w:val="single" w:sz="8" w:space="0" w:color="auto"/>
            </w:tcBorders>
            <w:vAlign w:val="center"/>
            <w:hideMark/>
          </w:tcPr>
          <w:p w14:paraId="743BACB1" w14:textId="77777777" w:rsidR="00575205" w:rsidRPr="00575205" w:rsidRDefault="00575205" w:rsidP="00575205">
            <w:pPr>
              <w:rPr>
                <w:sz w:val="32"/>
                <w:szCs w:val="32"/>
              </w:rPr>
            </w:pPr>
          </w:p>
        </w:tc>
        <w:tc>
          <w:tcPr>
            <w:tcW w:w="840" w:type="dxa"/>
            <w:vMerge/>
            <w:tcBorders>
              <w:top w:val="nil"/>
              <w:left w:val="single" w:sz="8" w:space="0" w:color="auto"/>
              <w:bottom w:val="single" w:sz="8" w:space="0" w:color="000000"/>
              <w:right w:val="single" w:sz="8" w:space="0" w:color="auto"/>
            </w:tcBorders>
            <w:vAlign w:val="center"/>
            <w:hideMark/>
          </w:tcPr>
          <w:p w14:paraId="305CF611" w14:textId="77777777" w:rsidR="00575205" w:rsidRPr="00575205" w:rsidRDefault="00575205" w:rsidP="00575205">
            <w:pPr>
              <w:rPr>
                <w:sz w:val="32"/>
                <w:szCs w:val="32"/>
              </w:rPr>
            </w:pPr>
          </w:p>
        </w:tc>
        <w:tc>
          <w:tcPr>
            <w:tcW w:w="695" w:type="dxa"/>
            <w:vMerge/>
            <w:tcBorders>
              <w:top w:val="nil"/>
              <w:left w:val="single" w:sz="8" w:space="0" w:color="auto"/>
              <w:bottom w:val="single" w:sz="8" w:space="0" w:color="000000"/>
              <w:right w:val="single" w:sz="8" w:space="0" w:color="auto"/>
            </w:tcBorders>
            <w:vAlign w:val="center"/>
            <w:hideMark/>
          </w:tcPr>
          <w:p w14:paraId="7958B613" w14:textId="77777777" w:rsidR="00575205" w:rsidRPr="00575205" w:rsidRDefault="00575205" w:rsidP="00575205">
            <w:pPr>
              <w:rPr>
                <w:color w:val="000000"/>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5B4DF72E" w14:textId="77777777" w:rsidR="00575205" w:rsidRPr="00575205" w:rsidRDefault="00575205" w:rsidP="00575205">
            <w:pPr>
              <w:rPr>
                <w:color w:val="000000"/>
                <w:sz w:val="32"/>
                <w:szCs w:val="32"/>
              </w:rPr>
            </w:pPr>
          </w:p>
        </w:tc>
        <w:tc>
          <w:tcPr>
            <w:tcW w:w="709" w:type="dxa"/>
            <w:vMerge/>
            <w:tcBorders>
              <w:top w:val="nil"/>
              <w:left w:val="single" w:sz="8" w:space="0" w:color="auto"/>
              <w:bottom w:val="single" w:sz="8" w:space="0" w:color="000000"/>
              <w:right w:val="single" w:sz="8" w:space="0" w:color="auto"/>
            </w:tcBorders>
            <w:vAlign w:val="center"/>
            <w:hideMark/>
          </w:tcPr>
          <w:p w14:paraId="5910785A" w14:textId="77777777" w:rsidR="00575205" w:rsidRPr="00575205" w:rsidRDefault="00575205" w:rsidP="00575205">
            <w:pPr>
              <w:rPr>
                <w:sz w:val="32"/>
                <w:szCs w:val="32"/>
              </w:rPr>
            </w:pPr>
          </w:p>
        </w:tc>
        <w:tc>
          <w:tcPr>
            <w:tcW w:w="850" w:type="dxa"/>
            <w:vMerge/>
            <w:tcBorders>
              <w:top w:val="nil"/>
              <w:left w:val="single" w:sz="8" w:space="0" w:color="auto"/>
              <w:bottom w:val="single" w:sz="8" w:space="0" w:color="000000"/>
              <w:right w:val="single" w:sz="8" w:space="0" w:color="auto"/>
            </w:tcBorders>
            <w:vAlign w:val="center"/>
            <w:hideMark/>
          </w:tcPr>
          <w:p w14:paraId="67E5E9F6" w14:textId="77777777" w:rsidR="00575205" w:rsidRPr="00575205" w:rsidRDefault="00575205" w:rsidP="00575205">
            <w:pPr>
              <w:rPr>
                <w:sz w:val="32"/>
                <w:szCs w:val="32"/>
              </w:rPr>
            </w:pPr>
          </w:p>
        </w:tc>
        <w:tc>
          <w:tcPr>
            <w:tcW w:w="851" w:type="dxa"/>
            <w:vMerge/>
            <w:tcBorders>
              <w:top w:val="nil"/>
              <w:left w:val="single" w:sz="8" w:space="0" w:color="auto"/>
              <w:bottom w:val="single" w:sz="8" w:space="0" w:color="000000"/>
              <w:right w:val="single" w:sz="8" w:space="0" w:color="auto"/>
            </w:tcBorders>
            <w:vAlign w:val="center"/>
            <w:hideMark/>
          </w:tcPr>
          <w:p w14:paraId="7A4D7754" w14:textId="77777777" w:rsidR="00575205" w:rsidRPr="00575205" w:rsidRDefault="00575205" w:rsidP="00575205">
            <w:pPr>
              <w:rPr>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08E7C01D" w14:textId="77777777" w:rsidR="00575205" w:rsidRPr="00575205" w:rsidRDefault="00575205" w:rsidP="00575205">
            <w:pPr>
              <w:rPr>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3DC1CFE8" w14:textId="77777777" w:rsidR="00575205" w:rsidRPr="00575205" w:rsidRDefault="00575205" w:rsidP="00575205">
            <w:pPr>
              <w:rPr>
                <w:b/>
                <w:bCs/>
                <w:color w:val="000000"/>
                <w:sz w:val="32"/>
                <w:szCs w:val="32"/>
              </w:rPr>
            </w:pPr>
          </w:p>
        </w:tc>
        <w:tc>
          <w:tcPr>
            <w:tcW w:w="1120" w:type="dxa"/>
            <w:vMerge/>
            <w:tcBorders>
              <w:top w:val="nil"/>
              <w:left w:val="single" w:sz="8" w:space="0" w:color="auto"/>
              <w:bottom w:val="single" w:sz="8" w:space="0" w:color="000000"/>
              <w:right w:val="single" w:sz="8" w:space="0" w:color="auto"/>
            </w:tcBorders>
            <w:vAlign w:val="center"/>
            <w:hideMark/>
          </w:tcPr>
          <w:p w14:paraId="4F51DA09" w14:textId="77777777" w:rsidR="00575205" w:rsidRPr="00575205" w:rsidRDefault="00575205" w:rsidP="00575205">
            <w:pPr>
              <w:rPr>
                <w:color w:val="000000"/>
                <w:sz w:val="32"/>
                <w:szCs w:val="32"/>
              </w:rPr>
            </w:pPr>
          </w:p>
        </w:tc>
      </w:tr>
      <w:tr w:rsidR="00575205" w:rsidRPr="00575205" w14:paraId="46004BFF" w14:textId="77777777" w:rsidTr="00575205">
        <w:trPr>
          <w:trHeight w:val="420"/>
        </w:trPr>
        <w:tc>
          <w:tcPr>
            <w:tcW w:w="2694" w:type="dxa"/>
            <w:tcBorders>
              <w:top w:val="nil"/>
              <w:left w:val="single" w:sz="8" w:space="0" w:color="auto"/>
              <w:bottom w:val="single" w:sz="8" w:space="0" w:color="auto"/>
              <w:right w:val="single" w:sz="8" w:space="0" w:color="auto"/>
            </w:tcBorders>
            <w:shd w:val="clear" w:color="000000" w:fill="FF99FF"/>
            <w:vAlign w:val="center"/>
            <w:hideMark/>
          </w:tcPr>
          <w:p w14:paraId="6851DA33" w14:textId="77777777" w:rsidR="00575205" w:rsidRPr="00575205" w:rsidRDefault="00575205" w:rsidP="00575205">
            <w:pPr>
              <w:jc w:val="both"/>
              <w:rPr>
                <w:color w:val="000000"/>
                <w:sz w:val="26"/>
                <w:szCs w:val="26"/>
              </w:rPr>
            </w:pPr>
            <w:r w:rsidRPr="00575205">
              <w:rPr>
                <w:color w:val="000000"/>
                <w:sz w:val="26"/>
                <w:szCs w:val="26"/>
              </w:rPr>
              <w:t>ВСЕГО часов (месяц/год)</w:t>
            </w:r>
          </w:p>
        </w:tc>
        <w:tc>
          <w:tcPr>
            <w:tcW w:w="1134" w:type="dxa"/>
            <w:tcBorders>
              <w:top w:val="nil"/>
              <w:left w:val="nil"/>
              <w:bottom w:val="single" w:sz="8" w:space="0" w:color="auto"/>
              <w:right w:val="single" w:sz="8" w:space="0" w:color="auto"/>
            </w:tcBorders>
            <w:shd w:val="clear" w:color="000000" w:fill="FF99FF"/>
            <w:vAlign w:val="center"/>
            <w:hideMark/>
          </w:tcPr>
          <w:p w14:paraId="272CD156" w14:textId="77777777" w:rsidR="00575205" w:rsidRPr="00575205" w:rsidRDefault="00575205" w:rsidP="00575205">
            <w:pPr>
              <w:jc w:val="center"/>
              <w:rPr>
                <w:b/>
                <w:bCs/>
                <w:sz w:val="32"/>
                <w:szCs w:val="32"/>
              </w:rPr>
            </w:pPr>
            <w:r w:rsidRPr="00575205">
              <w:rPr>
                <w:b/>
                <w:bCs/>
                <w:sz w:val="32"/>
                <w:szCs w:val="32"/>
              </w:rPr>
              <w:t>78</w:t>
            </w:r>
          </w:p>
        </w:tc>
        <w:tc>
          <w:tcPr>
            <w:tcW w:w="992" w:type="dxa"/>
            <w:tcBorders>
              <w:top w:val="nil"/>
              <w:left w:val="nil"/>
              <w:bottom w:val="single" w:sz="8" w:space="0" w:color="auto"/>
              <w:right w:val="single" w:sz="8" w:space="0" w:color="auto"/>
            </w:tcBorders>
            <w:shd w:val="clear" w:color="000000" w:fill="FF99FF"/>
            <w:vAlign w:val="center"/>
            <w:hideMark/>
          </w:tcPr>
          <w:p w14:paraId="7D679EEA" w14:textId="77777777" w:rsidR="00575205" w:rsidRPr="00575205" w:rsidRDefault="00575205" w:rsidP="00575205">
            <w:pPr>
              <w:jc w:val="center"/>
              <w:rPr>
                <w:b/>
                <w:bCs/>
                <w:sz w:val="32"/>
                <w:szCs w:val="32"/>
              </w:rPr>
            </w:pPr>
            <w:r w:rsidRPr="00575205">
              <w:rPr>
                <w:b/>
                <w:bCs/>
                <w:sz w:val="32"/>
                <w:szCs w:val="32"/>
              </w:rPr>
              <w:t>81</w:t>
            </w:r>
          </w:p>
        </w:tc>
        <w:tc>
          <w:tcPr>
            <w:tcW w:w="992" w:type="dxa"/>
            <w:tcBorders>
              <w:top w:val="nil"/>
              <w:left w:val="nil"/>
              <w:bottom w:val="single" w:sz="8" w:space="0" w:color="auto"/>
              <w:right w:val="single" w:sz="8" w:space="0" w:color="auto"/>
            </w:tcBorders>
            <w:shd w:val="clear" w:color="000000" w:fill="FF99FF"/>
            <w:vAlign w:val="center"/>
            <w:hideMark/>
          </w:tcPr>
          <w:p w14:paraId="0B486C93" w14:textId="77777777" w:rsidR="00575205" w:rsidRPr="00575205" w:rsidRDefault="00575205" w:rsidP="00575205">
            <w:pPr>
              <w:jc w:val="center"/>
              <w:rPr>
                <w:b/>
                <w:bCs/>
                <w:sz w:val="32"/>
                <w:szCs w:val="32"/>
              </w:rPr>
            </w:pPr>
            <w:r w:rsidRPr="00575205">
              <w:rPr>
                <w:b/>
                <w:bCs/>
                <w:sz w:val="32"/>
                <w:szCs w:val="32"/>
              </w:rPr>
              <w:t>72</w:t>
            </w:r>
          </w:p>
        </w:tc>
        <w:tc>
          <w:tcPr>
            <w:tcW w:w="851" w:type="dxa"/>
            <w:tcBorders>
              <w:top w:val="nil"/>
              <w:left w:val="nil"/>
              <w:bottom w:val="single" w:sz="8" w:space="0" w:color="auto"/>
              <w:right w:val="single" w:sz="8" w:space="0" w:color="auto"/>
            </w:tcBorders>
            <w:shd w:val="clear" w:color="000000" w:fill="FF99FF"/>
            <w:vAlign w:val="center"/>
            <w:hideMark/>
          </w:tcPr>
          <w:p w14:paraId="7479F6BA" w14:textId="77777777" w:rsidR="00575205" w:rsidRPr="00575205" w:rsidRDefault="00575205" w:rsidP="00575205">
            <w:pPr>
              <w:jc w:val="center"/>
              <w:rPr>
                <w:b/>
                <w:bCs/>
                <w:sz w:val="32"/>
                <w:szCs w:val="32"/>
              </w:rPr>
            </w:pPr>
            <w:r w:rsidRPr="00575205">
              <w:rPr>
                <w:b/>
                <w:bCs/>
                <w:sz w:val="32"/>
                <w:szCs w:val="32"/>
              </w:rPr>
              <w:t>81</w:t>
            </w:r>
          </w:p>
        </w:tc>
        <w:tc>
          <w:tcPr>
            <w:tcW w:w="733" w:type="dxa"/>
            <w:tcBorders>
              <w:top w:val="nil"/>
              <w:left w:val="nil"/>
              <w:bottom w:val="single" w:sz="8" w:space="0" w:color="auto"/>
              <w:right w:val="single" w:sz="8" w:space="0" w:color="auto"/>
            </w:tcBorders>
            <w:shd w:val="clear" w:color="000000" w:fill="FF99FF"/>
            <w:vAlign w:val="center"/>
            <w:hideMark/>
          </w:tcPr>
          <w:p w14:paraId="05FB27AC" w14:textId="77777777" w:rsidR="00575205" w:rsidRPr="00575205" w:rsidRDefault="00575205" w:rsidP="00575205">
            <w:pPr>
              <w:jc w:val="center"/>
              <w:rPr>
                <w:b/>
                <w:bCs/>
                <w:sz w:val="32"/>
                <w:szCs w:val="32"/>
              </w:rPr>
            </w:pPr>
            <w:r w:rsidRPr="00575205">
              <w:rPr>
                <w:b/>
                <w:bCs/>
                <w:sz w:val="32"/>
                <w:szCs w:val="32"/>
              </w:rPr>
              <w:t>81</w:t>
            </w:r>
          </w:p>
        </w:tc>
        <w:tc>
          <w:tcPr>
            <w:tcW w:w="840" w:type="dxa"/>
            <w:tcBorders>
              <w:top w:val="nil"/>
              <w:left w:val="nil"/>
              <w:bottom w:val="single" w:sz="8" w:space="0" w:color="auto"/>
              <w:right w:val="single" w:sz="8" w:space="0" w:color="auto"/>
            </w:tcBorders>
            <w:shd w:val="clear" w:color="000000" w:fill="FF99FF"/>
            <w:vAlign w:val="center"/>
            <w:hideMark/>
          </w:tcPr>
          <w:p w14:paraId="0F2DACC2" w14:textId="77777777" w:rsidR="00575205" w:rsidRPr="00575205" w:rsidRDefault="00575205" w:rsidP="00575205">
            <w:pPr>
              <w:jc w:val="center"/>
              <w:rPr>
                <w:b/>
                <w:bCs/>
                <w:sz w:val="32"/>
                <w:szCs w:val="32"/>
              </w:rPr>
            </w:pPr>
            <w:r w:rsidRPr="00575205">
              <w:rPr>
                <w:b/>
                <w:bCs/>
                <w:sz w:val="32"/>
                <w:szCs w:val="32"/>
              </w:rPr>
              <w:t>69</w:t>
            </w:r>
          </w:p>
        </w:tc>
        <w:tc>
          <w:tcPr>
            <w:tcW w:w="695" w:type="dxa"/>
            <w:tcBorders>
              <w:top w:val="nil"/>
              <w:left w:val="nil"/>
              <w:bottom w:val="single" w:sz="8" w:space="0" w:color="auto"/>
              <w:right w:val="single" w:sz="8" w:space="0" w:color="auto"/>
            </w:tcBorders>
            <w:shd w:val="clear" w:color="000000" w:fill="FF99FF"/>
            <w:vAlign w:val="center"/>
            <w:hideMark/>
          </w:tcPr>
          <w:p w14:paraId="66493596" w14:textId="77777777" w:rsidR="00575205" w:rsidRPr="00575205" w:rsidRDefault="00575205" w:rsidP="00575205">
            <w:pPr>
              <w:jc w:val="center"/>
              <w:rPr>
                <w:b/>
                <w:bCs/>
                <w:sz w:val="32"/>
                <w:szCs w:val="32"/>
              </w:rPr>
            </w:pPr>
            <w:r w:rsidRPr="00575205">
              <w:rPr>
                <w:b/>
                <w:bCs/>
                <w:sz w:val="32"/>
                <w:szCs w:val="32"/>
              </w:rPr>
              <w:t>78</w:t>
            </w:r>
          </w:p>
        </w:tc>
        <w:tc>
          <w:tcPr>
            <w:tcW w:w="850" w:type="dxa"/>
            <w:tcBorders>
              <w:top w:val="nil"/>
              <w:left w:val="nil"/>
              <w:bottom w:val="single" w:sz="8" w:space="0" w:color="auto"/>
              <w:right w:val="single" w:sz="8" w:space="0" w:color="auto"/>
            </w:tcBorders>
            <w:shd w:val="clear" w:color="000000" w:fill="FF99FF"/>
            <w:vAlign w:val="center"/>
            <w:hideMark/>
          </w:tcPr>
          <w:p w14:paraId="2199B4A7" w14:textId="77777777" w:rsidR="00575205" w:rsidRPr="00575205" w:rsidRDefault="00575205" w:rsidP="00575205">
            <w:pPr>
              <w:jc w:val="center"/>
              <w:rPr>
                <w:b/>
                <w:bCs/>
                <w:sz w:val="32"/>
                <w:szCs w:val="32"/>
              </w:rPr>
            </w:pPr>
            <w:r w:rsidRPr="00575205">
              <w:rPr>
                <w:b/>
                <w:bCs/>
                <w:sz w:val="32"/>
                <w:szCs w:val="32"/>
              </w:rPr>
              <w:t>78</w:t>
            </w:r>
          </w:p>
        </w:tc>
        <w:tc>
          <w:tcPr>
            <w:tcW w:w="709" w:type="dxa"/>
            <w:tcBorders>
              <w:top w:val="nil"/>
              <w:left w:val="nil"/>
              <w:bottom w:val="single" w:sz="8" w:space="0" w:color="auto"/>
              <w:right w:val="single" w:sz="8" w:space="0" w:color="auto"/>
            </w:tcBorders>
            <w:shd w:val="clear" w:color="000000" w:fill="FF99FF"/>
            <w:vAlign w:val="center"/>
            <w:hideMark/>
          </w:tcPr>
          <w:p w14:paraId="20B4397F" w14:textId="77777777" w:rsidR="00575205" w:rsidRPr="00575205" w:rsidRDefault="00575205" w:rsidP="00575205">
            <w:pPr>
              <w:jc w:val="center"/>
              <w:rPr>
                <w:b/>
                <w:bCs/>
                <w:sz w:val="32"/>
                <w:szCs w:val="32"/>
              </w:rPr>
            </w:pPr>
            <w:r w:rsidRPr="00575205">
              <w:rPr>
                <w:b/>
                <w:bCs/>
                <w:sz w:val="32"/>
                <w:szCs w:val="32"/>
              </w:rPr>
              <w:t>72</w:t>
            </w:r>
          </w:p>
        </w:tc>
        <w:tc>
          <w:tcPr>
            <w:tcW w:w="850" w:type="dxa"/>
            <w:tcBorders>
              <w:top w:val="nil"/>
              <w:left w:val="nil"/>
              <w:bottom w:val="single" w:sz="8" w:space="0" w:color="auto"/>
              <w:right w:val="single" w:sz="8" w:space="0" w:color="auto"/>
            </w:tcBorders>
            <w:shd w:val="clear" w:color="000000" w:fill="FF99FF"/>
            <w:vAlign w:val="center"/>
            <w:hideMark/>
          </w:tcPr>
          <w:p w14:paraId="3D0E73E9" w14:textId="77777777" w:rsidR="00575205" w:rsidRPr="00575205" w:rsidRDefault="00575205" w:rsidP="00575205">
            <w:pPr>
              <w:jc w:val="center"/>
              <w:rPr>
                <w:b/>
                <w:bCs/>
                <w:sz w:val="32"/>
                <w:szCs w:val="32"/>
              </w:rPr>
            </w:pPr>
            <w:r w:rsidRPr="00575205">
              <w:rPr>
                <w:b/>
                <w:bCs/>
                <w:sz w:val="32"/>
                <w:szCs w:val="32"/>
              </w:rPr>
              <w:t>75</w:t>
            </w:r>
          </w:p>
        </w:tc>
        <w:tc>
          <w:tcPr>
            <w:tcW w:w="851" w:type="dxa"/>
            <w:tcBorders>
              <w:top w:val="nil"/>
              <w:left w:val="nil"/>
              <w:bottom w:val="single" w:sz="8" w:space="0" w:color="auto"/>
              <w:right w:val="single" w:sz="8" w:space="0" w:color="auto"/>
            </w:tcBorders>
            <w:shd w:val="clear" w:color="000000" w:fill="FF99FF"/>
            <w:vAlign w:val="center"/>
            <w:hideMark/>
          </w:tcPr>
          <w:p w14:paraId="6E818304" w14:textId="77777777" w:rsidR="00575205" w:rsidRPr="00575205" w:rsidRDefault="00575205" w:rsidP="00575205">
            <w:pPr>
              <w:jc w:val="center"/>
              <w:rPr>
                <w:b/>
                <w:bCs/>
                <w:sz w:val="32"/>
                <w:szCs w:val="32"/>
              </w:rPr>
            </w:pPr>
            <w:r w:rsidRPr="00575205">
              <w:rPr>
                <w:b/>
                <w:bCs/>
                <w:sz w:val="32"/>
                <w:szCs w:val="32"/>
              </w:rPr>
              <w:t>93</w:t>
            </w:r>
          </w:p>
        </w:tc>
        <w:tc>
          <w:tcPr>
            <w:tcW w:w="1120" w:type="dxa"/>
            <w:tcBorders>
              <w:top w:val="nil"/>
              <w:left w:val="nil"/>
              <w:bottom w:val="single" w:sz="8" w:space="0" w:color="auto"/>
              <w:right w:val="single" w:sz="8" w:space="0" w:color="auto"/>
            </w:tcBorders>
            <w:shd w:val="clear" w:color="000000" w:fill="FF99FF"/>
            <w:vAlign w:val="center"/>
            <w:hideMark/>
          </w:tcPr>
          <w:p w14:paraId="798C1454" w14:textId="77777777" w:rsidR="00575205" w:rsidRPr="00575205" w:rsidRDefault="00575205" w:rsidP="00575205">
            <w:pPr>
              <w:jc w:val="center"/>
              <w:rPr>
                <w:b/>
                <w:bCs/>
                <w:sz w:val="32"/>
                <w:szCs w:val="32"/>
              </w:rPr>
            </w:pPr>
            <w:r w:rsidRPr="00575205">
              <w:rPr>
                <w:b/>
                <w:bCs/>
                <w:sz w:val="32"/>
                <w:szCs w:val="32"/>
              </w:rPr>
              <w:t>78</w:t>
            </w:r>
          </w:p>
        </w:tc>
        <w:tc>
          <w:tcPr>
            <w:tcW w:w="1120" w:type="dxa"/>
            <w:tcBorders>
              <w:top w:val="nil"/>
              <w:left w:val="nil"/>
              <w:bottom w:val="single" w:sz="8" w:space="0" w:color="auto"/>
              <w:right w:val="single" w:sz="8" w:space="0" w:color="auto"/>
            </w:tcBorders>
            <w:shd w:val="clear" w:color="000000" w:fill="FF99FF"/>
            <w:vAlign w:val="center"/>
            <w:hideMark/>
          </w:tcPr>
          <w:p w14:paraId="0DF4DFAB" w14:textId="77777777" w:rsidR="00575205" w:rsidRPr="00575205" w:rsidRDefault="00575205" w:rsidP="00575205">
            <w:pPr>
              <w:jc w:val="center"/>
              <w:rPr>
                <w:b/>
                <w:bCs/>
                <w:color w:val="000000"/>
                <w:sz w:val="32"/>
                <w:szCs w:val="32"/>
              </w:rPr>
            </w:pPr>
            <w:r w:rsidRPr="00575205">
              <w:rPr>
                <w:b/>
                <w:bCs/>
                <w:color w:val="000000"/>
                <w:sz w:val="32"/>
                <w:szCs w:val="32"/>
              </w:rPr>
              <w:t>936</w:t>
            </w:r>
          </w:p>
        </w:tc>
        <w:tc>
          <w:tcPr>
            <w:tcW w:w="1120" w:type="dxa"/>
            <w:tcBorders>
              <w:top w:val="nil"/>
              <w:left w:val="nil"/>
              <w:bottom w:val="single" w:sz="8" w:space="0" w:color="auto"/>
              <w:right w:val="single" w:sz="8" w:space="0" w:color="auto"/>
            </w:tcBorders>
            <w:shd w:val="clear" w:color="000000" w:fill="FF99FF"/>
            <w:vAlign w:val="center"/>
            <w:hideMark/>
          </w:tcPr>
          <w:p w14:paraId="06354E0F" w14:textId="77777777" w:rsidR="00575205" w:rsidRPr="00575205" w:rsidRDefault="00575205" w:rsidP="00575205">
            <w:pPr>
              <w:jc w:val="center"/>
              <w:rPr>
                <w:b/>
                <w:bCs/>
                <w:color w:val="000000"/>
                <w:sz w:val="32"/>
                <w:szCs w:val="32"/>
              </w:rPr>
            </w:pPr>
            <w:r w:rsidRPr="00575205">
              <w:rPr>
                <w:b/>
                <w:bCs/>
                <w:color w:val="000000"/>
                <w:sz w:val="32"/>
                <w:szCs w:val="32"/>
              </w:rPr>
              <w:t>100%</w:t>
            </w:r>
          </w:p>
        </w:tc>
      </w:tr>
    </w:tbl>
    <w:p w14:paraId="7BB41938" w14:textId="77777777" w:rsidR="000A6BDC" w:rsidRPr="000A6BDC" w:rsidRDefault="000A6BDC" w:rsidP="009915B2">
      <w:pPr>
        <w:shd w:val="clear" w:color="auto" w:fill="FFFFFF"/>
        <w:ind w:left="284" w:hanging="284"/>
        <w:jc w:val="both"/>
        <w:rPr>
          <w:color w:val="FF0000"/>
          <w:sz w:val="36"/>
          <w:szCs w:val="36"/>
        </w:rPr>
      </w:pPr>
    </w:p>
    <w:sectPr w:rsidR="000A6BDC" w:rsidRPr="000A6BDC" w:rsidSect="0018589F">
      <w:pgSz w:w="16838" w:h="11906" w:orient="landscape"/>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4F830" w14:textId="77777777" w:rsidR="00F24A12" w:rsidRDefault="00F24A12" w:rsidP="009F32CE">
      <w:r>
        <w:separator/>
      </w:r>
    </w:p>
  </w:endnote>
  <w:endnote w:type="continuationSeparator" w:id="0">
    <w:p w14:paraId="20E6D46A" w14:textId="77777777" w:rsidR="00F24A12" w:rsidRDefault="00F24A12" w:rsidP="009F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232065"/>
      <w:docPartObj>
        <w:docPartGallery w:val="Page Numbers (Bottom of Page)"/>
        <w:docPartUnique/>
      </w:docPartObj>
    </w:sdtPr>
    <w:sdtEndPr/>
    <w:sdtContent>
      <w:p w14:paraId="21EF4F92" w14:textId="2086AF7E" w:rsidR="00F24A12" w:rsidRDefault="00F24A12">
        <w:pPr>
          <w:pStyle w:val="ac"/>
          <w:jc w:val="right"/>
        </w:pPr>
        <w:r>
          <w:fldChar w:fldCharType="begin"/>
        </w:r>
        <w:r>
          <w:instrText>PAGE   \* MERGEFORMAT</w:instrText>
        </w:r>
        <w:r>
          <w:fldChar w:fldCharType="separate"/>
        </w:r>
        <w:r w:rsidR="00B40D06">
          <w:rPr>
            <w:noProof/>
          </w:rPr>
          <w:t>2</w:t>
        </w:r>
        <w:r>
          <w:fldChar w:fldCharType="end"/>
        </w:r>
      </w:p>
    </w:sdtContent>
  </w:sdt>
  <w:p w14:paraId="74CC66FB" w14:textId="77777777" w:rsidR="00F24A12" w:rsidRDefault="00F24A1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865462"/>
      <w:docPartObj>
        <w:docPartGallery w:val="Page Numbers (Bottom of Page)"/>
        <w:docPartUnique/>
      </w:docPartObj>
    </w:sdtPr>
    <w:sdtEndPr/>
    <w:sdtContent>
      <w:p w14:paraId="6C1C3D2B" w14:textId="3BEC6743" w:rsidR="00DA05C5" w:rsidRDefault="00DA05C5">
        <w:pPr>
          <w:pStyle w:val="ac"/>
          <w:jc w:val="center"/>
        </w:pPr>
        <w:r>
          <w:fldChar w:fldCharType="begin"/>
        </w:r>
        <w:r>
          <w:instrText>PAGE   \* MERGEFORMAT</w:instrText>
        </w:r>
        <w:r>
          <w:fldChar w:fldCharType="separate"/>
        </w:r>
        <w:r w:rsidR="00B40D06">
          <w:rPr>
            <w:noProof/>
          </w:rPr>
          <w:t>1</w:t>
        </w:r>
        <w:r>
          <w:fldChar w:fldCharType="end"/>
        </w:r>
      </w:p>
    </w:sdtContent>
  </w:sdt>
  <w:p w14:paraId="527EF8D1" w14:textId="77777777" w:rsidR="00DA05C5" w:rsidRDefault="00DA05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057CC" w14:textId="77777777" w:rsidR="00F24A12" w:rsidRDefault="00F24A12" w:rsidP="009F32CE">
      <w:r>
        <w:separator/>
      </w:r>
    </w:p>
  </w:footnote>
  <w:footnote w:type="continuationSeparator" w:id="0">
    <w:p w14:paraId="5A5BE74E" w14:textId="77777777" w:rsidR="00F24A12" w:rsidRDefault="00F24A12" w:rsidP="009F3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BEEE82"/>
    <w:lvl w:ilvl="0">
      <w:numFmt w:val="bullet"/>
      <w:lvlText w:val="*"/>
      <w:lvlJc w:val="left"/>
      <w:pPr>
        <w:ind w:left="0" w:firstLine="0"/>
      </w:pPr>
    </w:lvl>
  </w:abstractNum>
  <w:abstractNum w:abstractNumId="1">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376991"/>
    <w:multiLevelType w:val="multilevel"/>
    <w:tmpl w:val="E328284A"/>
    <w:lvl w:ilvl="0">
      <w:start w:val="1"/>
      <w:numFmt w:val="decimal"/>
      <w:lvlText w:val="%1."/>
      <w:legacy w:legacy="1" w:legacySpace="0" w:legacyIndent="302"/>
      <w:lvlJc w:val="left"/>
      <w:rPr>
        <w:rFonts w:ascii="Times New Roman" w:hAnsi="Times New Roman" w:cs="Times New Roman" w:hint="default"/>
      </w:rPr>
    </w:lvl>
    <w:lvl w:ilvl="1">
      <w:start w:val="2"/>
      <w:numFmt w:val="decimal"/>
      <w:isLgl/>
      <w:lvlText w:val="%1.%2."/>
      <w:lvlJc w:val="left"/>
      <w:pPr>
        <w:ind w:left="580" w:hanging="540"/>
      </w:pPr>
      <w:rPr>
        <w:rFonts w:hint="default"/>
      </w:rPr>
    </w:lvl>
    <w:lvl w:ilvl="2">
      <w:start w:val="4"/>
      <w:numFmt w:val="decimal"/>
      <w:isLgl/>
      <w:lvlText w:val="%1.%2.%3."/>
      <w:lvlJc w:val="left"/>
      <w:pPr>
        <w:ind w:left="760" w:hanging="720"/>
      </w:pPr>
      <w:rPr>
        <w:rFonts w:hint="default"/>
      </w:rPr>
    </w:lvl>
    <w:lvl w:ilvl="3">
      <w:start w:val="1"/>
      <w:numFmt w:val="decimal"/>
      <w:isLgl/>
      <w:lvlText w:val="%1.%2.%3.%4."/>
      <w:lvlJc w:val="left"/>
      <w:pPr>
        <w:ind w:left="760" w:hanging="720"/>
      </w:pPr>
      <w:rPr>
        <w:rFonts w:hint="default"/>
      </w:rPr>
    </w:lvl>
    <w:lvl w:ilvl="4">
      <w:start w:val="1"/>
      <w:numFmt w:val="decimal"/>
      <w:isLgl/>
      <w:lvlText w:val="%1.%2.%3.%4.%5."/>
      <w:lvlJc w:val="left"/>
      <w:pPr>
        <w:ind w:left="1120" w:hanging="1080"/>
      </w:pPr>
      <w:rPr>
        <w:rFonts w:hint="default"/>
      </w:rPr>
    </w:lvl>
    <w:lvl w:ilvl="5">
      <w:start w:val="1"/>
      <w:numFmt w:val="decimal"/>
      <w:isLgl/>
      <w:lvlText w:val="%1.%2.%3.%4.%5.%6."/>
      <w:lvlJc w:val="left"/>
      <w:pPr>
        <w:ind w:left="1120" w:hanging="1080"/>
      </w:pPr>
      <w:rPr>
        <w:rFonts w:hint="default"/>
      </w:rPr>
    </w:lvl>
    <w:lvl w:ilvl="6">
      <w:start w:val="1"/>
      <w:numFmt w:val="decimal"/>
      <w:isLgl/>
      <w:lvlText w:val="%1.%2.%3.%4.%5.%6.%7."/>
      <w:lvlJc w:val="left"/>
      <w:pPr>
        <w:ind w:left="1480" w:hanging="1440"/>
      </w:pPr>
      <w:rPr>
        <w:rFonts w:hint="default"/>
      </w:rPr>
    </w:lvl>
    <w:lvl w:ilvl="7">
      <w:start w:val="1"/>
      <w:numFmt w:val="decimal"/>
      <w:isLgl/>
      <w:lvlText w:val="%1.%2.%3.%4.%5.%6.%7.%8."/>
      <w:lvlJc w:val="left"/>
      <w:pPr>
        <w:ind w:left="1480" w:hanging="1440"/>
      </w:pPr>
      <w:rPr>
        <w:rFonts w:hint="default"/>
      </w:rPr>
    </w:lvl>
    <w:lvl w:ilvl="8">
      <w:start w:val="1"/>
      <w:numFmt w:val="decimal"/>
      <w:isLgl/>
      <w:lvlText w:val="%1.%2.%3.%4.%5.%6.%7.%8.%9."/>
      <w:lvlJc w:val="left"/>
      <w:pPr>
        <w:ind w:left="1840" w:hanging="1800"/>
      </w:pPr>
      <w:rPr>
        <w:rFonts w:hint="default"/>
      </w:rPr>
    </w:lvl>
  </w:abstractNum>
  <w:abstractNum w:abstractNumId="3">
    <w:nsid w:val="048B7F9C"/>
    <w:multiLevelType w:val="hybridMultilevel"/>
    <w:tmpl w:val="B126AE78"/>
    <w:lvl w:ilvl="0" w:tplc="860AC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C67120"/>
    <w:multiLevelType w:val="multilevel"/>
    <w:tmpl w:val="4A286818"/>
    <w:lvl w:ilvl="0">
      <w:start w:val="4"/>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0BFD133B"/>
    <w:multiLevelType w:val="hybridMultilevel"/>
    <w:tmpl w:val="D67003DC"/>
    <w:lvl w:ilvl="0" w:tplc="762872D0">
      <w:start w:val="1"/>
      <w:numFmt w:val="decimal"/>
      <w:lvlText w:val="%1."/>
      <w:lvlJc w:val="left"/>
      <w:pPr>
        <w:ind w:left="360" w:hanging="360"/>
      </w:pPr>
      <w:rPr>
        <w:rFonts w:hint="default"/>
        <w:lang w:val="en-U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DE9634E"/>
    <w:multiLevelType w:val="singleLevel"/>
    <w:tmpl w:val="E0C0D01E"/>
    <w:lvl w:ilvl="0">
      <w:numFmt w:val="bullet"/>
      <w:lvlText w:val="-"/>
      <w:lvlJc w:val="left"/>
      <w:pPr>
        <w:tabs>
          <w:tab w:val="num" w:pos="360"/>
        </w:tabs>
        <w:ind w:left="360" w:hanging="360"/>
      </w:pPr>
      <w:rPr>
        <w:rFonts w:ascii="Times New Roman" w:hAnsi="Times New Roman" w:cs="Times New Roman" w:hint="default"/>
      </w:rPr>
    </w:lvl>
  </w:abstractNum>
  <w:abstractNum w:abstractNumId="7">
    <w:nsid w:val="160D1B34"/>
    <w:multiLevelType w:val="multilevel"/>
    <w:tmpl w:val="968C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9B6C8F"/>
    <w:multiLevelType w:val="hybridMultilevel"/>
    <w:tmpl w:val="38AA4946"/>
    <w:lvl w:ilvl="0" w:tplc="83DE4DEA">
      <w:start w:val="3"/>
      <w:numFmt w:val="upperRoman"/>
      <w:lvlText w:val="%1."/>
      <w:lvlJc w:val="left"/>
      <w:pPr>
        <w:ind w:left="4265" w:hanging="720"/>
      </w:pPr>
      <w:rPr>
        <w:rFonts w:hint="default"/>
        <w:i w:val="0"/>
      </w:rPr>
    </w:lvl>
    <w:lvl w:ilvl="1" w:tplc="04190019">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9">
    <w:nsid w:val="1DD664AB"/>
    <w:multiLevelType w:val="hybridMultilevel"/>
    <w:tmpl w:val="87EABEFA"/>
    <w:lvl w:ilvl="0" w:tplc="860AC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E20775"/>
    <w:multiLevelType w:val="hybridMultilevel"/>
    <w:tmpl w:val="749E7214"/>
    <w:lvl w:ilvl="0" w:tplc="647205E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A379CA"/>
    <w:multiLevelType w:val="multilevel"/>
    <w:tmpl w:val="FD74F13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428" w:hanging="720"/>
      </w:pPr>
      <w:rPr>
        <w:rFonts w:eastAsia="Times New Roman" w:hint="default"/>
        <w:color w:val="000000"/>
      </w:rPr>
    </w:lvl>
    <w:lvl w:ilvl="4">
      <w:start w:val="1"/>
      <w:numFmt w:val="decimal"/>
      <w:isLgl/>
      <w:lvlText w:val="%1.%2.%3.%4.%5."/>
      <w:lvlJc w:val="left"/>
      <w:pPr>
        <w:ind w:left="1788" w:hanging="1080"/>
      </w:pPr>
      <w:rPr>
        <w:rFonts w:eastAsia="Times New Roman" w:hint="default"/>
        <w:color w:val="000000"/>
      </w:rPr>
    </w:lvl>
    <w:lvl w:ilvl="5">
      <w:start w:val="1"/>
      <w:numFmt w:val="decimal"/>
      <w:isLgl/>
      <w:lvlText w:val="%1.%2.%3.%4.%5.%6."/>
      <w:lvlJc w:val="left"/>
      <w:pPr>
        <w:ind w:left="1788" w:hanging="1080"/>
      </w:pPr>
      <w:rPr>
        <w:rFonts w:eastAsia="Times New Roman" w:hint="default"/>
        <w:color w:val="000000"/>
      </w:rPr>
    </w:lvl>
    <w:lvl w:ilvl="6">
      <w:start w:val="1"/>
      <w:numFmt w:val="decimal"/>
      <w:isLgl/>
      <w:lvlText w:val="%1.%2.%3.%4.%5.%6.%7."/>
      <w:lvlJc w:val="left"/>
      <w:pPr>
        <w:ind w:left="2148" w:hanging="1440"/>
      </w:pPr>
      <w:rPr>
        <w:rFonts w:eastAsia="Times New Roman" w:hint="default"/>
        <w:color w:val="000000"/>
      </w:rPr>
    </w:lvl>
    <w:lvl w:ilvl="7">
      <w:start w:val="1"/>
      <w:numFmt w:val="decimal"/>
      <w:isLgl/>
      <w:lvlText w:val="%1.%2.%3.%4.%5.%6.%7.%8."/>
      <w:lvlJc w:val="left"/>
      <w:pPr>
        <w:ind w:left="2148" w:hanging="1440"/>
      </w:pPr>
      <w:rPr>
        <w:rFonts w:eastAsia="Times New Roman" w:hint="default"/>
        <w:color w:val="000000"/>
      </w:rPr>
    </w:lvl>
    <w:lvl w:ilvl="8">
      <w:start w:val="1"/>
      <w:numFmt w:val="decimal"/>
      <w:isLgl/>
      <w:lvlText w:val="%1.%2.%3.%4.%5.%6.%7.%8.%9."/>
      <w:lvlJc w:val="left"/>
      <w:pPr>
        <w:ind w:left="2508" w:hanging="1800"/>
      </w:pPr>
      <w:rPr>
        <w:rFonts w:eastAsia="Times New Roman" w:hint="default"/>
        <w:color w:val="000000"/>
      </w:rPr>
    </w:lvl>
  </w:abstractNum>
  <w:abstractNum w:abstractNumId="12">
    <w:nsid w:val="2C7830F5"/>
    <w:multiLevelType w:val="hybridMultilevel"/>
    <w:tmpl w:val="B914A978"/>
    <w:lvl w:ilvl="0" w:tplc="860AC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2B1799"/>
    <w:multiLevelType w:val="multilevel"/>
    <w:tmpl w:val="CEB20422"/>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2D8E6523"/>
    <w:multiLevelType w:val="hybridMultilevel"/>
    <w:tmpl w:val="9D1E132C"/>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9D2CED"/>
    <w:multiLevelType w:val="multilevel"/>
    <w:tmpl w:val="C41889B0"/>
    <w:lvl w:ilvl="0">
      <w:start w:val="1"/>
      <w:numFmt w:val="decimal"/>
      <w:lvlText w:val="%1."/>
      <w:lvlJc w:val="left"/>
      <w:pPr>
        <w:ind w:left="1068" w:hanging="360"/>
      </w:pPr>
      <w:rPr>
        <w:rFonts w:hint="default"/>
      </w:rPr>
    </w:lvl>
    <w:lvl w:ilvl="1">
      <w:start w:val="4"/>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338E19D8"/>
    <w:multiLevelType w:val="hybridMultilevel"/>
    <w:tmpl w:val="9A0C287A"/>
    <w:lvl w:ilvl="0" w:tplc="3424D2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8F505D"/>
    <w:multiLevelType w:val="hybridMultilevel"/>
    <w:tmpl w:val="397E1A2E"/>
    <w:lvl w:ilvl="0" w:tplc="BE60D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7753150"/>
    <w:multiLevelType w:val="hybridMultilevel"/>
    <w:tmpl w:val="E752EA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C52CAC"/>
    <w:multiLevelType w:val="multilevel"/>
    <w:tmpl w:val="E5EC1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2575EF"/>
    <w:multiLevelType w:val="multilevel"/>
    <w:tmpl w:val="381AA0A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nsid w:val="3A1B5A1C"/>
    <w:multiLevelType w:val="singleLevel"/>
    <w:tmpl w:val="5C3AB946"/>
    <w:lvl w:ilvl="0">
      <w:start w:val="2"/>
      <w:numFmt w:val="decimal"/>
      <w:lvlText w:val="%1."/>
      <w:legacy w:legacy="1" w:legacySpace="0" w:legacyIndent="279"/>
      <w:lvlJc w:val="left"/>
      <w:rPr>
        <w:rFonts w:ascii="Times New Roman" w:hAnsi="Times New Roman" w:cs="Times New Roman" w:hint="default"/>
      </w:rPr>
    </w:lvl>
  </w:abstractNum>
  <w:abstractNum w:abstractNumId="22">
    <w:nsid w:val="3B8F2DBD"/>
    <w:multiLevelType w:val="multilevel"/>
    <w:tmpl w:val="B2F4D0B4"/>
    <w:lvl w:ilvl="0">
      <w:start w:val="3"/>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3CDA46BD"/>
    <w:multiLevelType w:val="hybridMultilevel"/>
    <w:tmpl w:val="766A28D8"/>
    <w:lvl w:ilvl="0" w:tplc="E454131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2D1051C"/>
    <w:multiLevelType w:val="multilevel"/>
    <w:tmpl w:val="4F0CEE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9A1643"/>
    <w:multiLevelType w:val="hybridMultilevel"/>
    <w:tmpl w:val="9F56118E"/>
    <w:lvl w:ilvl="0" w:tplc="515E17F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AD4787"/>
    <w:multiLevelType w:val="hybridMultilevel"/>
    <w:tmpl w:val="9A762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F77C10"/>
    <w:multiLevelType w:val="hybridMultilevel"/>
    <w:tmpl w:val="9CDE65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DE17929"/>
    <w:multiLevelType w:val="hybridMultilevel"/>
    <w:tmpl w:val="0F860E58"/>
    <w:lvl w:ilvl="0" w:tplc="860ACDD6">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29">
    <w:nsid w:val="4EDD48A1"/>
    <w:multiLevelType w:val="multilevel"/>
    <w:tmpl w:val="14DEEE6C"/>
    <w:lvl w:ilvl="0">
      <w:start w:val="1"/>
      <w:numFmt w:val="bullet"/>
      <w:lvlText w:val=""/>
      <w:lvlJc w:val="left"/>
      <w:rPr>
        <w:rFonts w:ascii="Symbol" w:hAnsi="Symbol" w:hint="default"/>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D677DF"/>
    <w:multiLevelType w:val="hybridMultilevel"/>
    <w:tmpl w:val="C9EAD38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1">
    <w:nsid w:val="53AD5F29"/>
    <w:multiLevelType w:val="multilevel"/>
    <w:tmpl w:val="EB48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C60C3E"/>
    <w:multiLevelType w:val="hybridMultilevel"/>
    <w:tmpl w:val="4B4E808A"/>
    <w:lvl w:ilvl="0" w:tplc="FFFFFFFF">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5630687"/>
    <w:multiLevelType w:val="hybridMultilevel"/>
    <w:tmpl w:val="6E3C7D8A"/>
    <w:lvl w:ilvl="0" w:tplc="860AC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D33489"/>
    <w:multiLevelType w:val="multilevel"/>
    <w:tmpl w:val="69CAD2F2"/>
    <w:lvl w:ilvl="0">
      <w:start w:val="3"/>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5">
    <w:nsid w:val="57812B23"/>
    <w:multiLevelType w:val="hybridMultilevel"/>
    <w:tmpl w:val="BEE01282"/>
    <w:lvl w:ilvl="0" w:tplc="CC545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D8B6AA4"/>
    <w:multiLevelType w:val="hybridMultilevel"/>
    <w:tmpl w:val="087E244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7">
    <w:nsid w:val="61FF3FE2"/>
    <w:multiLevelType w:val="hybridMultilevel"/>
    <w:tmpl w:val="A65A3822"/>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24701FA"/>
    <w:multiLevelType w:val="hybridMultilevel"/>
    <w:tmpl w:val="EA3ED714"/>
    <w:lvl w:ilvl="0" w:tplc="860AC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BF71A5"/>
    <w:multiLevelType w:val="multilevel"/>
    <w:tmpl w:val="2E2CC09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71C7399"/>
    <w:multiLevelType w:val="hybridMultilevel"/>
    <w:tmpl w:val="59DA8242"/>
    <w:lvl w:ilvl="0" w:tplc="98489650">
      <w:start w:val="1"/>
      <w:numFmt w:val="decimal"/>
      <w:lvlText w:val="%1."/>
      <w:lvlJc w:val="left"/>
      <w:pPr>
        <w:ind w:left="1914" w:hanging="360"/>
      </w:pPr>
      <w:rPr>
        <w:rFonts w:hint="default"/>
      </w:rPr>
    </w:lvl>
    <w:lvl w:ilvl="1" w:tplc="04190019" w:tentative="1">
      <w:start w:val="1"/>
      <w:numFmt w:val="lowerLetter"/>
      <w:lvlText w:val="%2."/>
      <w:lvlJc w:val="left"/>
      <w:pPr>
        <w:ind w:left="2285" w:hanging="360"/>
      </w:pPr>
    </w:lvl>
    <w:lvl w:ilvl="2" w:tplc="0419001B" w:tentative="1">
      <w:start w:val="1"/>
      <w:numFmt w:val="lowerRoman"/>
      <w:lvlText w:val="%3."/>
      <w:lvlJc w:val="right"/>
      <w:pPr>
        <w:ind w:left="3005" w:hanging="180"/>
      </w:pPr>
    </w:lvl>
    <w:lvl w:ilvl="3" w:tplc="0419000F" w:tentative="1">
      <w:start w:val="1"/>
      <w:numFmt w:val="decimal"/>
      <w:lvlText w:val="%4."/>
      <w:lvlJc w:val="left"/>
      <w:pPr>
        <w:ind w:left="3725" w:hanging="360"/>
      </w:pPr>
    </w:lvl>
    <w:lvl w:ilvl="4" w:tplc="04190019" w:tentative="1">
      <w:start w:val="1"/>
      <w:numFmt w:val="lowerLetter"/>
      <w:lvlText w:val="%5."/>
      <w:lvlJc w:val="left"/>
      <w:pPr>
        <w:ind w:left="4445" w:hanging="360"/>
      </w:pPr>
    </w:lvl>
    <w:lvl w:ilvl="5" w:tplc="0419001B" w:tentative="1">
      <w:start w:val="1"/>
      <w:numFmt w:val="lowerRoman"/>
      <w:lvlText w:val="%6."/>
      <w:lvlJc w:val="right"/>
      <w:pPr>
        <w:ind w:left="5165" w:hanging="180"/>
      </w:pPr>
    </w:lvl>
    <w:lvl w:ilvl="6" w:tplc="0419000F" w:tentative="1">
      <w:start w:val="1"/>
      <w:numFmt w:val="decimal"/>
      <w:lvlText w:val="%7."/>
      <w:lvlJc w:val="left"/>
      <w:pPr>
        <w:ind w:left="5885" w:hanging="360"/>
      </w:pPr>
    </w:lvl>
    <w:lvl w:ilvl="7" w:tplc="04190019" w:tentative="1">
      <w:start w:val="1"/>
      <w:numFmt w:val="lowerLetter"/>
      <w:lvlText w:val="%8."/>
      <w:lvlJc w:val="left"/>
      <w:pPr>
        <w:ind w:left="6605" w:hanging="360"/>
      </w:pPr>
    </w:lvl>
    <w:lvl w:ilvl="8" w:tplc="0419001B" w:tentative="1">
      <w:start w:val="1"/>
      <w:numFmt w:val="lowerRoman"/>
      <w:lvlText w:val="%9."/>
      <w:lvlJc w:val="right"/>
      <w:pPr>
        <w:ind w:left="7325" w:hanging="180"/>
      </w:pPr>
    </w:lvl>
  </w:abstractNum>
  <w:abstractNum w:abstractNumId="41">
    <w:nsid w:val="684A365F"/>
    <w:multiLevelType w:val="hybridMultilevel"/>
    <w:tmpl w:val="1ABCE326"/>
    <w:lvl w:ilvl="0" w:tplc="860ACDD6">
      <w:start w:val="1"/>
      <w:numFmt w:val="bullet"/>
      <w:lvlText w:val=""/>
      <w:lvlJc w:val="left"/>
      <w:pPr>
        <w:ind w:left="644"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2">
    <w:nsid w:val="6B9864E1"/>
    <w:multiLevelType w:val="multilevel"/>
    <w:tmpl w:val="C2861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FD102D"/>
    <w:multiLevelType w:val="multilevel"/>
    <w:tmpl w:val="684C844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265"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ED6C25"/>
    <w:multiLevelType w:val="hybridMultilevel"/>
    <w:tmpl w:val="08E0D882"/>
    <w:lvl w:ilvl="0" w:tplc="860AC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43"/>
  </w:num>
  <w:num w:numId="3">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4">
    <w:abstractNumId w:val="24"/>
  </w:num>
  <w:num w:numId="5">
    <w:abstractNumId w:val="30"/>
  </w:num>
  <w:num w:numId="6">
    <w:abstractNumId w:val="8"/>
  </w:num>
  <w:num w:numId="7">
    <w:abstractNumId w:val="18"/>
  </w:num>
  <w:num w:numId="8">
    <w:abstractNumId w:val="14"/>
  </w:num>
  <w:num w:numId="9">
    <w:abstractNumId w:val="6"/>
  </w:num>
  <w:num w:numId="10">
    <w:abstractNumId w:val="21"/>
  </w:num>
  <w:num w:numId="11">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2">
    <w:abstractNumId w:val="2"/>
  </w:num>
  <w:num w:numId="13">
    <w:abstractNumId w:val="12"/>
  </w:num>
  <w:num w:numId="14">
    <w:abstractNumId w:val="38"/>
  </w:num>
  <w:num w:numId="15">
    <w:abstractNumId w:val="33"/>
  </w:num>
  <w:num w:numId="16">
    <w:abstractNumId w:val="9"/>
  </w:num>
  <w:num w:numId="17">
    <w:abstractNumId w:val="3"/>
  </w:num>
  <w:num w:numId="18">
    <w:abstractNumId w:val="28"/>
  </w:num>
  <w:num w:numId="19">
    <w:abstractNumId w:val="44"/>
  </w:num>
  <w:num w:numId="20">
    <w:abstractNumId w:val="23"/>
  </w:num>
  <w:num w:numId="21">
    <w:abstractNumId w:val="26"/>
  </w:num>
  <w:num w:numId="22">
    <w:abstractNumId w:val="5"/>
  </w:num>
  <w:num w:numId="23">
    <w:abstractNumId w:val="41"/>
  </w:num>
  <w:num w:numId="24">
    <w:abstractNumId w:val="7"/>
  </w:num>
  <w:num w:numId="25">
    <w:abstractNumId w:val="31"/>
  </w:num>
  <w:num w:numId="26">
    <w:abstractNumId w:val="27"/>
  </w:num>
  <w:num w:numId="27">
    <w:abstractNumId w:val="17"/>
  </w:num>
  <w:num w:numId="28">
    <w:abstractNumId w:val="1"/>
  </w:num>
  <w:num w:numId="29">
    <w:abstractNumId w:val="29"/>
  </w:num>
  <w:num w:numId="30">
    <w:abstractNumId w:val="42"/>
  </w:num>
  <w:num w:numId="31">
    <w:abstractNumId w:val="19"/>
  </w:num>
  <w:num w:numId="32">
    <w:abstractNumId w:val="35"/>
  </w:num>
  <w:num w:numId="33">
    <w:abstractNumId w:val="37"/>
  </w:num>
  <w:num w:numId="34">
    <w:abstractNumId w:val="15"/>
  </w:num>
  <w:num w:numId="35">
    <w:abstractNumId w:val="22"/>
  </w:num>
  <w:num w:numId="36">
    <w:abstractNumId w:val="34"/>
  </w:num>
  <w:num w:numId="37">
    <w:abstractNumId w:val="4"/>
  </w:num>
  <w:num w:numId="38">
    <w:abstractNumId w:val="11"/>
  </w:num>
  <w:num w:numId="39">
    <w:abstractNumId w:val="39"/>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36"/>
  </w:num>
  <w:num w:numId="43">
    <w:abstractNumId w:val="3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10"/>
  </w:num>
  <w:num w:numId="47">
    <w:abstractNumId w:val="40"/>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A0"/>
    <w:rsid w:val="00001346"/>
    <w:rsid w:val="00002214"/>
    <w:rsid w:val="00003A1E"/>
    <w:rsid w:val="00005B8F"/>
    <w:rsid w:val="00005E37"/>
    <w:rsid w:val="0000746A"/>
    <w:rsid w:val="000123A9"/>
    <w:rsid w:val="0001370D"/>
    <w:rsid w:val="00014DF6"/>
    <w:rsid w:val="000168F7"/>
    <w:rsid w:val="00031932"/>
    <w:rsid w:val="00034028"/>
    <w:rsid w:val="00036B0F"/>
    <w:rsid w:val="00041662"/>
    <w:rsid w:val="000428B4"/>
    <w:rsid w:val="00045E61"/>
    <w:rsid w:val="0005066B"/>
    <w:rsid w:val="00052672"/>
    <w:rsid w:val="000560C1"/>
    <w:rsid w:val="00057C7E"/>
    <w:rsid w:val="00060C28"/>
    <w:rsid w:val="00062889"/>
    <w:rsid w:val="000633FC"/>
    <w:rsid w:val="00064AE6"/>
    <w:rsid w:val="00067868"/>
    <w:rsid w:val="000704E7"/>
    <w:rsid w:val="00072AAF"/>
    <w:rsid w:val="000802C2"/>
    <w:rsid w:val="00081D32"/>
    <w:rsid w:val="00081F34"/>
    <w:rsid w:val="00083D25"/>
    <w:rsid w:val="000857E7"/>
    <w:rsid w:val="000916D7"/>
    <w:rsid w:val="00092DBA"/>
    <w:rsid w:val="00094583"/>
    <w:rsid w:val="0009566E"/>
    <w:rsid w:val="00096BC0"/>
    <w:rsid w:val="0009781D"/>
    <w:rsid w:val="000A084D"/>
    <w:rsid w:val="000A671E"/>
    <w:rsid w:val="000A6BDC"/>
    <w:rsid w:val="000A7A0A"/>
    <w:rsid w:val="000B2136"/>
    <w:rsid w:val="000B515B"/>
    <w:rsid w:val="000B62CD"/>
    <w:rsid w:val="000C44C6"/>
    <w:rsid w:val="000C45FE"/>
    <w:rsid w:val="000C5E69"/>
    <w:rsid w:val="000D0240"/>
    <w:rsid w:val="000D0B5D"/>
    <w:rsid w:val="000D0C8F"/>
    <w:rsid w:val="000D0E8C"/>
    <w:rsid w:val="000D1318"/>
    <w:rsid w:val="000D174F"/>
    <w:rsid w:val="000D1C7E"/>
    <w:rsid w:val="000D5D4D"/>
    <w:rsid w:val="000D7AA7"/>
    <w:rsid w:val="000E00A8"/>
    <w:rsid w:val="000E0E39"/>
    <w:rsid w:val="000E31CC"/>
    <w:rsid w:val="000E60E1"/>
    <w:rsid w:val="000E61B4"/>
    <w:rsid w:val="000E665B"/>
    <w:rsid w:val="000E704D"/>
    <w:rsid w:val="000F22F0"/>
    <w:rsid w:val="000F2DD6"/>
    <w:rsid w:val="00101C5C"/>
    <w:rsid w:val="001020F2"/>
    <w:rsid w:val="00113335"/>
    <w:rsid w:val="00117725"/>
    <w:rsid w:val="00123B33"/>
    <w:rsid w:val="00124395"/>
    <w:rsid w:val="00124FF0"/>
    <w:rsid w:val="00126ACF"/>
    <w:rsid w:val="001271C7"/>
    <w:rsid w:val="00127643"/>
    <w:rsid w:val="001317D9"/>
    <w:rsid w:val="00132F9E"/>
    <w:rsid w:val="00134295"/>
    <w:rsid w:val="001349D8"/>
    <w:rsid w:val="00136D92"/>
    <w:rsid w:val="001456DE"/>
    <w:rsid w:val="00145A61"/>
    <w:rsid w:val="001460C3"/>
    <w:rsid w:val="0014746C"/>
    <w:rsid w:val="00150F7D"/>
    <w:rsid w:val="00154DF9"/>
    <w:rsid w:val="00163474"/>
    <w:rsid w:val="0017005F"/>
    <w:rsid w:val="0017033F"/>
    <w:rsid w:val="00171696"/>
    <w:rsid w:val="0017294B"/>
    <w:rsid w:val="00174653"/>
    <w:rsid w:val="00177669"/>
    <w:rsid w:val="00177D12"/>
    <w:rsid w:val="0018589F"/>
    <w:rsid w:val="001872C2"/>
    <w:rsid w:val="001A0472"/>
    <w:rsid w:val="001A0946"/>
    <w:rsid w:val="001A3429"/>
    <w:rsid w:val="001A6A84"/>
    <w:rsid w:val="001A6ADF"/>
    <w:rsid w:val="001A6DBA"/>
    <w:rsid w:val="001A7C72"/>
    <w:rsid w:val="001A7E29"/>
    <w:rsid w:val="001B1A7D"/>
    <w:rsid w:val="001B3864"/>
    <w:rsid w:val="001B5C8C"/>
    <w:rsid w:val="001C2F46"/>
    <w:rsid w:val="001C40AB"/>
    <w:rsid w:val="001C48BE"/>
    <w:rsid w:val="001C57D6"/>
    <w:rsid w:val="001D3DE0"/>
    <w:rsid w:val="001D54B5"/>
    <w:rsid w:val="001E0B61"/>
    <w:rsid w:val="001F2CDD"/>
    <w:rsid w:val="001F3A95"/>
    <w:rsid w:val="001F4D1A"/>
    <w:rsid w:val="001F541D"/>
    <w:rsid w:val="001F6ACC"/>
    <w:rsid w:val="001F6EBA"/>
    <w:rsid w:val="00200A2B"/>
    <w:rsid w:val="00201F48"/>
    <w:rsid w:val="0020406D"/>
    <w:rsid w:val="0021107A"/>
    <w:rsid w:val="00211616"/>
    <w:rsid w:val="00211929"/>
    <w:rsid w:val="00211EE8"/>
    <w:rsid w:val="00213A5B"/>
    <w:rsid w:val="0021524B"/>
    <w:rsid w:val="00215600"/>
    <w:rsid w:val="002176CE"/>
    <w:rsid w:val="0022160B"/>
    <w:rsid w:val="00226A4A"/>
    <w:rsid w:val="0022784B"/>
    <w:rsid w:val="00235A44"/>
    <w:rsid w:val="002371F5"/>
    <w:rsid w:val="00241055"/>
    <w:rsid w:val="00242399"/>
    <w:rsid w:val="002427C5"/>
    <w:rsid w:val="00242C31"/>
    <w:rsid w:val="00242C55"/>
    <w:rsid w:val="002437D0"/>
    <w:rsid w:val="002450AA"/>
    <w:rsid w:val="0024629C"/>
    <w:rsid w:val="002476CA"/>
    <w:rsid w:val="00251DE8"/>
    <w:rsid w:val="002541A6"/>
    <w:rsid w:val="00254AA4"/>
    <w:rsid w:val="0025582C"/>
    <w:rsid w:val="0026393C"/>
    <w:rsid w:val="0026757F"/>
    <w:rsid w:val="00271D97"/>
    <w:rsid w:val="00273385"/>
    <w:rsid w:val="00274C62"/>
    <w:rsid w:val="00277581"/>
    <w:rsid w:val="00277CF5"/>
    <w:rsid w:val="0028059D"/>
    <w:rsid w:val="0028469E"/>
    <w:rsid w:val="002942FA"/>
    <w:rsid w:val="002A2360"/>
    <w:rsid w:val="002A34B5"/>
    <w:rsid w:val="002A4DF9"/>
    <w:rsid w:val="002A61DB"/>
    <w:rsid w:val="002A7883"/>
    <w:rsid w:val="002B6AC8"/>
    <w:rsid w:val="002C2A16"/>
    <w:rsid w:val="002C362D"/>
    <w:rsid w:val="002C4319"/>
    <w:rsid w:val="002D052C"/>
    <w:rsid w:val="002D38B6"/>
    <w:rsid w:val="002D6563"/>
    <w:rsid w:val="002F49EA"/>
    <w:rsid w:val="002F74C2"/>
    <w:rsid w:val="00300F42"/>
    <w:rsid w:val="00301A9C"/>
    <w:rsid w:val="00301F70"/>
    <w:rsid w:val="00303960"/>
    <w:rsid w:val="003049F7"/>
    <w:rsid w:val="00306931"/>
    <w:rsid w:val="00310630"/>
    <w:rsid w:val="00315739"/>
    <w:rsid w:val="00315765"/>
    <w:rsid w:val="0031694D"/>
    <w:rsid w:val="00317F07"/>
    <w:rsid w:val="0032262D"/>
    <w:rsid w:val="00324188"/>
    <w:rsid w:val="00327EA3"/>
    <w:rsid w:val="00337046"/>
    <w:rsid w:val="00344FB6"/>
    <w:rsid w:val="003451C3"/>
    <w:rsid w:val="00345AC2"/>
    <w:rsid w:val="00356B99"/>
    <w:rsid w:val="00357E5B"/>
    <w:rsid w:val="0036266E"/>
    <w:rsid w:val="003642CF"/>
    <w:rsid w:val="003651BB"/>
    <w:rsid w:val="00365ED9"/>
    <w:rsid w:val="00366965"/>
    <w:rsid w:val="00367F63"/>
    <w:rsid w:val="00372A02"/>
    <w:rsid w:val="00377155"/>
    <w:rsid w:val="003776C8"/>
    <w:rsid w:val="003800EC"/>
    <w:rsid w:val="003811A8"/>
    <w:rsid w:val="0038342F"/>
    <w:rsid w:val="003842F7"/>
    <w:rsid w:val="00384571"/>
    <w:rsid w:val="00384C5A"/>
    <w:rsid w:val="00387725"/>
    <w:rsid w:val="00387DB9"/>
    <w:rsid w:val="00390834"/>
    <w:rsid w:val="0039193E"/>
    <w:rsid w:val="00394A8E"/>
    <w:rsid w:val="00396A6A"/>
    <w:rsid w:val="003A6AB0"/>
    <w:rsid w:val="003A7CCC"/>
    <w:rsid w:val="003B1CC6"/>
    <w:rsid w:val="003B2B8A"/>
    <w:rsid w:val="003B4D13"/>
    <w:rsid w:val="003B5CC4"/>
    <w:rsid w:val="003B7484"/>
    <w:rsid w:val="003C7318"/>
    <w:rsid w:val="003D2F47"/>
    <w:rsid w:val="003E0BC3"/>
    <w:rsid w:val="003E3106"/>
    <w:rsid w:val="003E4A9C"/>
    <w:rsid w:val="003F27C0"/>
    <w:rsid w:val="003F4B84"/>
    <w:rsid w:val="003F4D16"/>
    <w:rsid w:val="003F6BE5"/>
    <w:rsid w:val="004010C1"/>
    <w:rsid w:val="0041094B"/>
    <w:rsid w:val="004121EB"/>
    <w:rsid w:val="004228C3"/>
    <w:rsid w:val="00422D09"/>
    <w:rsid w:val="004268D4"/>
    <w:rsid w:val="0042720F"/>
    <w:rsid w:val="0043089A"/>
    <w:rsid w:val="004317EF"/>
    <w:rsid w:val="0043231B"/>
    <w:rsid w:val="00435730"/>
    <w:rsid w:val="0043669D"/>
    <w:rsid w:val="00436FB7"/>
    <w:rsid w:val="00440144"/>
    <w:rsid w:val="0044772D"/>
    <w:rsid w:val="00450B63"/>
    <w:rsid w:val="004517DF"/>
    <w:rsid w:val="00464BC0"/>
    <w:rsid w:val="00464D65"/>
    <w:rsid w:val="00471D54"/>
    <w:rsid w:val="00472B47"/>
    <w:rsid w:val="00476E08"/>
    <w:rsid w:val="00481A6A"/>
    <w:rsid w:val="004828DA"/>
    <w:rsid w:val="00485712"/>
    <w:rsid w:val="004879F7"/>
    <w:rsid w:val="00490337"/>
    <w:rsid w:val="00490670"/>
    <w:rsid w:val="0049077E"/>
    <w:rsid w:val="00493262"/>
    <w:rsid w:val="004A3F56"/>
    <w:rsid w:val="004A4C1E"/>
    <w:rsid w:val="004B5F5B"/>
    <w:rsid w:val="004C1B86"/>
    <w:rsid w:val="004C7B5F"/>
    <w:rsid w:val="004D5BF9"/>
    <w:rsid w:val="004D704B"/>
    <w:rsid w:val="004E1FD9"/>
    <w:rsid w:val="004E4009"/>
    <w:rsid w:val="004F0B51"/>
    <w:rsid w:val="004F5DF5"/>
    <w:rsid w:val="00500D8E"/>
    <w:rsid w:val="00504237"/>
    <w:rsid w:val="00505649"/>
    <w:rsid w:val="005110CF"/>
    <w:rsid w:val="00512966"/>
    <w:rsid w:val="00513F84"/>
    <w:rsid w:val="00514C4D"/>
    <w:rsid w:val="005162B1"/>
    <w:rsid w:val="00517385"/>
    <w:rsid w:val="0051797C"/>
    <w:rsid w:val="00522EB1"/>
    <w:rsid w:val="00527F5D"/>
    <w:rsid w:val="00530A8E"/>
    <w:rsid w:val="00530CA9"/>
    <w:rsid w:val="005313B3"/>
    <w:rsid w:val="00534249"/>
    <w:rsid w:val="005371A6"/>
    <w:rsid w:val="0054212B"/>
    <w:rsid w:val="00552789"/>
    <w:rsid w:val="005540CD"/>
    <w:rsid w:val="00555BA5"/>
    <w:rsid w:val="0056133D"/>
    <w:rsid w:val="00561675"/>
    <w:rsid w:val="0056626F"/>
    <w:rsid w:val="00566B32"/>
    <w:rsid w:val="00571E22"/>
    <w:rsid w:val="0057223F"/>
    <w:rsid w:val="005722E4"/>
    <w:rsid w:val="00575205"/>
    <w:rsid w:val="00581D49"/>
    <w:rsid w:val="00584F55"/>
    <w:rsid w:val="0059205F"/>
    <w:rsid w:val="0059325A"/>
    <w:rsid w:val="005938E2"/>
    <w:rsid w:val="005A1290"/>
    <w:rsid w:val="005A5D4C"/>
    <w:rsid w:val="005B09D3"/>
    <w:rsid w:val="005B1A19"/>
    <w:rsid w:val="005B5274"/>
    <w:rsid w:val="005B7B3C"/>
    <w:rsid w:val="005C16B0"/>
    <w:rsid w:val="005C2E2C"/>
    <w:rsid w:val="005C33FB"/>
    <w:rsid w:val="005C6758"/>
    <w:rsid w:val="005C7BAB"/>
    <w:rsid w:val="005D0D1F"/>
    <w:rsid w:val="005D1913"/>
    <w:rsid w:val="005D1F2E"/>
    <w:rsid w:val="005D644E"/>
    <w:rsid w:val="005D6993"/>
    <w:rsid w:val="005E01F4"/>
    <w:rsid w:val="005E7841"/>
    <w:rsid w:val="005E7D38"/>
    <w:rsid w:val="005F0055"/>
    <w:rsid w:val="005F2670"/>
    <w:rsid w:val="00603B05"/>
    <w:rsid w:val="00604FA1"/>
    <w:rsid w:val="006050F6"/>
    <w:rsid w:val="00606147"/>
    <w:rsid w:val="00614C56"/>
    <w:rsid w:val="00615CD2"/>
    <w:rsid w:val="00617F21"/>
    <w:rsid w:val="006255F9"/>
    <w:rsid w:val="00625FDF"/>
    <w:rsid w:val="00631194"/>
    <w:rsid w:val="0063612B"/>
    <w:rsid w:val="00637985"/>
    <w:rsid w:val="006431AF"/>
    <w:rsid w:val="0064388C"/>
    <w:rsid w:val="006440FD"/>
    <w:rsid w:val="00647427"/>
    <w:rsid w:val="00647869"/>
    <w:rsid w:val="0065750D"/>
    <w:rsid w:val="00661B50"/>
    <w:rsid w:val="006622A3"/>
    <w:rsid w:val="00663254"/>
    <w:rsid w:val="0066716C"/>
    <w:rsid w:val="006733F0"/>
    <w:rsid w:val="00676651"/>
    <w:rsid w:val="0068256E"/>
    <w:rsid w:val="0068430E"/>
    <w:rsid w:val="0068549D"/>
    <w:rsid w:val="0068582A"/>
    <w:rsid w:val="00685F57"/>
    <w:rsid w:val="006A0168"/>
    <w:rsid w:val="006A1148"/>
    <w:rsid w:val="006A3FD5"/>
    <w:rsid w:val="006A41CB"/>
    <w:rsid w:val="006A4DB1"/>
    <w:rsid w:val="006B499A"/>
    <w:rsid w:val="006B4E3E"/>
    <w:rsid w:val="006C2746"/>
    <w:rsid w:val="006C4331"/>
    <w:rsid w:val="006C58D9"/>
    <w:rsid w:val="006C6548"/>
    <w:rsid w:val="006D366F"/>
    <w:rsid w:val="006D381C"/>
    <w:rsid w:val="006E0B00"/>
    <w:rsid w:val="006E121D"/>
    <w:rsid w:val="006F38F6"/>
    <w:rsid w:val="006F68AA"/>
    <w:rsid w:val="006F6AFF"/>
    <w:rsid w:val="006F77DB"/>
    <w:rsid w:val="00700A77"/>
    <w:rsid w:val="00701687"/>
    <w:rsid w:val="007016A0"/>
    <w:rsid w:val="007016A3"/>
    <w:rsid w:val="007050DF"/>
    <w:rsid w:val="00705E0B"/>
    <w:rsid w:val="007103C3"/>
    <w:rsid w:val="00713F54"/>
    <w:rsid w:val="00720255"/>
    <w:rsid w:val="00727AB1"/>
    <w:rsid w:val="00733B80"/>
    <w:rsid w:val="0074041C"/>
    <w:rsid w:val="00741C48"/>
    <w:rsid w:val="00742A10"/>
    <w:rsid w:val="00744BEE"/>
    <w:rsid w:val="007519CD"/>
    <w:rsid w:val="0075317E"/>
    <w:rsid w:val="0075641A"/>
    <w:rsid w:val="0076105C"/>
    <w:rsid w:val="00762C30"/>
    <w:rsid w:val="00762F4B"/>
    <w:rsid w:val="00766695"/>
    <w:rsid w:val="0077104B"/>
    <w:rsid w:val="0077282F"/>
    <w:rsid w:val="007737F9"/>
    <w:rsid w:val="00773BB8"/>
    <w:rsid w:val="00774A30"/>
    <w:rsid w:val="00776248"/>
    <w:rsid w:val="00781BB8"/>
    <w:rsid w:val="00784D53"/>
    <w:rsid w:val="00791761"/>
    <w:rsid w:val="00791BA6"/>
    <w:rsid w:val="00792A6D"/>
    <w:rsid w:val="007952AC"/>
    <w:rsid w:val="007A1603"/>
    <w:rsid w:val="007A1CFF"/>
    <w:rsid w:val="007A2962"/>
    <w:rsid w:val="007A56E2"/>
    <w:rsid w:val="007A7C5C"/>
    <w:rsid w:val="007B02E4"/>
    <w:rsid w:val="007B0FBA"/>
    <w:rsid w:val="007B6987"/>
    <w:rsid w:val="007C0DBA"/>
    <w:rsid w:val="007C1135"/>
    <w:rsid w:val="007C1654"/>
    <w:rsid w:val="007C2A6B"/>
    <w:rsid w:val="007C30B0"/>
    <w:rsid w:val="007C3785"/>
    <w:rsid w:val="007C523D"/>
    <w:rsid w:val="007C5BF3"/>
    <w:rsid w:val="007D0558"/>
    <w:rsid w:val="007D0AC4"/>
    <w:rsid w:val="007D1F01"/>
    <w:rsid w:val="007D2E5A"/>
    <w:rsid w:val="007D4B5F"/>
    <w:rsid w:val="007D5421"/>
    <w:rsid w:val="007D7FA8"/>
    <w:rsid w:val="007E37CB"/>
    <w:rsid w:val="007E3CF0"/>
    <w:rsid w:val="007E52E3"/>
    <w:rsid w:val="007E5586"/>
    <w:rsid w:val="007E5F1C"/>
    <w:rsid w:val="007F087E"/>
    <w:rsid w:val="007F0954"/>
    <w:rsid w:val="007F2289"/>
    <w:rsid w:val="007F3806"/>
    <w:rsid w:val="007F43C1"/>
    <w:rsid w:val="00801941"/>
    <w:rsid w:val="00802A2D"/>
    <w:rsid w:val="00807152"/>
    <w:rsid w:val="00810758"/>
    <w:rsid w:val="008145C8"/>
    <w:rsid w:val="00821D37"/>
    <w:rsid w:val="00822230"/>
    <w:rsid w:val="008244A0"/>
    <w:rsid w:val="00827917"/>
    <w:rsid w:val="00831402"/>
    <w:rsid w:val="008322CB"/>
    <w:rsid w:val="00835A57"/>
    <w:rsid w:val="00837AC0"/>
    <w:rsid w:val="0084137D"/>
    <w:rsid w:val="008505F7"/>
    <w:rsid w:val="0085531E"/>
    <w:rsid w:val="00862F0B"/>
    <w:rsid w:val="00863F66"/>
    <w:rsid w:val="0086719F"/>
    <w:rsid w:val="008720B5"/>
    <w:rsid w:val="008721A1"/>
    <w:rsid w:val="0087446F"/>
    <w:rsid w:val="00876D98"/>
    <w:rsid w:val="00876EEC"/>
    <w:rsid w:val="0087785B"/>
    <w:rsid w:val="0087798F"/>
    <w:rsid w:val="00877E08"/>
    <w:rsid w:val="00890D2E"/>
    <w:rsid w:val="0089265D"/>
    <w:rsid w:val="008A73F7"/>
    <w:rsid w:val="008B1823"/>
    <w:rsid w:val="008B1B4E"/>
    <w:rsid w:val="008B5DD0"/>
    <w:rsid w:val="008B6868"/>
    <w:rsid w:val="008B6DC3"/>
    <w:rsid w:val="008C31BD"/>
    <w:rsid w:val="008C37CD"/>
    <w:rsid w:val="008C6F55"/>
    <w:rsid w:val="008D02A6"/>
    <w:rsid w:val="008D11F9"/>
    <w:rsid w:val="008D1E5D"/>
    <w:rsid w:val="008D5CCB"/>
    <w:rsid w:val="008E2683"/>
    <w:rsid w:val="008E58BA"/>
    <w:rsid w:val="008E5F22"/>
    <w:rsid w:val="008E6F4C"/>
    <w:rsid w:val="008E7176"/>
    <w:rsid w:val="008E76AD"/>
    <w:rsid w:val="008F5712"/>
    <w:rsid w:val="008F6B6F"/>
    <w:rsid w:val="008F7562"/>
    <w:rsid w:val="0091144D"/>
    <w:rsid w:val="00916717"/>
    <w:rsid w:val="0091675F"/>
    <w:rsid w:val="0091758A"/>
    <w:rsid w:val="00917C8D"/>
    <w:rsid w:val="00920B26"/>
    <w:rsid w:val="009248A5"/>
    <w:rsid w:val="00926441"/>
    <w:rsid w:val="00931A8D"/>
    <w:rsid w:val="00934192"/>
    <w:rsid w:val="0093440F"/>
    <w:rsid w:val="00950FC4"/>
    <w:rsid w:val="00951E07"/>
    <w:rsid w:val="009539B9"/>
    <w:rsid w:val="009561BE"/>
    <w:rsid w:val="00956678"/>
    <w:rsid w:val="00965FD0"/>
    <w:rsid w:val="009665FF"/>
    <w:rsid w:val="009679BB"/>
    <w:rsid w:val="009679F3"/>
    <w:rsid w:val="00971506"/>
    <w:rsid w:val="00975087"/>
    <w:rsid w:val="00976EBF"/>
    <w:rsid w:val="00977E49"/>
    <w:rsid w:val="00981722"/>
    <w:rsid w:val="00986ABE"/>
    <w:rsid w:val="009915B2"/>
    <w:rsid w:val="009A026B"/>
    <w:rsid w:val="009A0D88"/>
    <w:rsid w:val="009A2484"/>
    <w:rsid w:val="009A31BD"/>
    <w:rsid w:val="009A3318"/>
    <w:rsid w:val="009A4997"/>
    <w:rsid w:val="009A5640"/>
    <w:rsid w:val="009A5E70"/>
    <w:rsid w:val="009B48E3"/>
    <w:rsid w:val="009B4FE9"/>
    <w:rsid w:val="009B60C9"/>
    <w:rsid w:val="009B778F"/>
    <w:rsid w:val="009C49DE"/>
    <w:rsid w:val="009D1E34"/>
    <w:rsid w:val="009E0C88"/>
    <w:rsid w:val="009E2057"/>
    <w:rsid w:val="009E36F0"/>
    <w:rsid w:val="009E4DE8"/>
    <w:rsid w:val="009F15E1"/>
    <w:rsid w:val="009F32CE"/>
    <w:rsid w:val="009F5224"/>
    <w:rsid w:val="00A019E9"/>
    <w:rsid w:val="00A043A3"/>
    <w:rsid w:val="00A10AFB"/>
    <w:rsid w:val="00A12883"/>
    <w:rsid w:val="00A13C40"/>
    <w:rsid w:val="00A13DBE"/>
    <w:rsid w:val="00A15CEE"/>
    <w:rsid w:val="00A15D55"/>
    <w:rsid w:val="00A1698A"/>
    <w:rsid w:val="00A177E7"/>
    <w:rsid w:val="00A23C78"/>
    <w:rsid w:val="00A24A8A"/>
    <w:rsid w:val="00A27D70"/>
    <w:rsid w:val="00A300C6"/>
    <w:rsid w:val="00A358FC"/>
    <w:rsid w:val="00A37207"/>
    <w:rsid w:val="00A4016C"/>
    <w:rsid w:val="00A44CCC"/>
    <w:rsid w:val="00A44DFD"/>
    <w:rsid w:val="00A46507"/>
    <w:rsid w:val="00A50FA0"/>
    <w:rsid w:val="00A51632"/>
    <w:rsid w:val="00A531DA"/>
    <w:rsid w:val="00A54B9A"/>
    <w:rsid w:val="00A60018"/>
    <w:rsid w:val="00A63D12"/>
    <w:rsid w:val="00A662CB"/>
    <w:rsid w:val="00A6642F"/>
    <w:rsid w:val="00A71500"/>
    <w:rsid w:val="00A716D3"/>
    <w:rsid w:val="00A720A5"/>
    <w:rsid w:val="00A77040"/>
    <w:rsid w:val="00A8383E"/>
    <w:rsid w:val="00A83A0D"/>
    <w:rsid w:val="00A83A94"/>
    <w:rsid w:val="00A9050B"/>
    <w:rsid w:val="00A9154C"/>
    <w:rsid w:val="00A91D3D"/>
    <w:rsid w:val="00A9675F"/>
    <w:rsid w:val="00AA1B94"/>
    <w:rsid w:val="00AA1C8A"/>
    <w:rsid w:val="00AA2898"/>
    <w:rsid w:val="00AA506E"/>
    <w:rsid w:val="00AA5EDB"/>
    <w:rsid w:val="00AA7168"/>
    <w:rsid w:val="00AA73F8"/>
    <w:rsid w:val="00AA7E1C"/>
    <w:rsid w:val="00AB5E58"/>
    <w:rsid w:val="00AB7D03"/>
    <w:rsid w:val="00AC066B"/>
    <w:rsid w:val="00AC1537"/>
    <w:rsid w:val="00AC2B11"/>
    <w:rsid w:val="00AC444B"/>
    <w:rsid w:val="00AC757A"/>
    <w:rsid w:val="00AD340E"/>
    <w:rsid w:val="00AD539F"/>
    <w:rsid w:val="00AE185A"/>
    <w:rsid w:val="00AE3771"/>
    <w:rsid w:val="00AE5FCE"/>
    <w:rsid w:val="00AE6656"/>
    <w:rsid w:val="00AE7572"/>
    <w:rsid w:val="00B0376D"/>
    <w:rsid w:val="00B063A9"/>
    <w:rsid w:val="00B10861"/>
    <w:rsid w:val="00B1389B"/>
    <w:rsid w:val="00B140D6"/>
    <w:rsid w:val="00B14AF7"/>
    <w:rsid w:val="00B15E4D"/>
    <w:rsid w:val="00B20AF0"/>
    <w:rsid w:val="00B22650"/>
    <w:rsid w:val="00B235BF"/>
    <w:rsid w:val="00B30313"/>
    <w:rsid w:val="00B30B3D"/>
    <w:rsid w:val="00B32466"/>
    <w:rsid w:val="00B33795"/>
    <w:rsid w:val="00B34220"/>
    <w:rsid w:val="00B36253"/>
    <w:rsid w:val="00B40D06"/>
    <w:rsid w:val="00B41656"/>
    <w:rsid w:val="00B4233F"/>
    <w:rsid w:val="00B4307B"/>
    <w:rsid w:val="00B50281"/>
    <w:rsid w:val="00B51136"/>
    <w:rsid w:val="00B557B7"/>
    <w:rsid w:val="00B56211"/>
    <w:rsid w:val="00B65972"/>
    <w:rsid w:val="00B65AB2"/>
    <w:rsid w:val="00B66100"/>
    <w:rsid w:val="00B678BB"/>
    <w:rsid w:val="00B67DB1"/>
    <w:rsid w:val="00B7081C"/>
    <w:rsid w:val="00B71E97"/>
    <w:rsid w:val="00B72578"/>
    <w:rsid w:val="00B730B5"/>
    <w:rsid w:val="00B736EB"/>
    <w:rsid w:val="00B74FA3"/>
    <w:rsid w:val="00B7529A"/>
    <w:rsid w:val="00B75B72"/>
    <w:rsid w:val="00B76246"/>
    <w:rsid w:val="00B76A5F"/>
    <w:rsid w:val="00B81FF3"/>
    <w:rsid w:val="00B866C4"/>
    <w:rsid w:val="00B90324"/>
    <w:rsid w:val="00B91047"/>
    <w:rsid w:val="00B92F44"/>
    <w:rsid w:val="00B94B95"/>
    <w:rsid w:val="00BA2715"/>
    <w:rsid w:val="00BA2EAA"/>
    <w:rsid w:val="00BA4A0C"/>
    <w:rsid w:val="00BA64E0"/>
    <w:rsid w:val="00BB0C32"/>
    <w:rsid w:val="00BB1ABB"/>
    <w:rsid w:val="00BB3E81"/>
    <w:rsid w:val="00BB4389"/>
    <w:rsid w:val="00BB48B9"/>
    <w:rsid w:val="00BB554C"/>
    <w:rsid w:val="00BB55D7"/>
    <w:rsid w:val="00BC15A8"/>
    <w:rsid w:val="00BC3CE1"/>
    <w:rsid w:val="00BC4D0B"/>
    <w:rsid w:val="00BC51A0"/>
    <w:rsid w:val="00BC5EAD"/>
    <w:rsid w:val="00BD2B6F"/>
    <w:rsid w:val="00BE24B9"/>
    <w:rsid w:val="00BE2F8E"/>
    <w:rsid w:val="00BE345D"/>
    <w:rsid w:val="00BE494D"/>
    <w:rsid w:val="00BE630E"/>
    <w:rsid w:val="00BE75C9"/>
    <w:rsid w:val="00BE7F30"/>
    <w:rsid w:val="00BF27FD"/>
    <w:rsid w:val="00BF2897"/>
    <w:rsid w:val="00BF44F8"/>
    <w:rsid w:val="00BF782A"/>
    <w:rsid w:val="00C01D68"/>
    <w:rsid w:val="00C02E63"/>
    <w:rsid w:val="00C05AE4"/>
    <w:rsid w:val="00C0614C"/>
    <w:rsid w:val="00C06EC3"/>
    <w:rsid w:val="00C101E3"/>
    <w:rsid w:val="00C12382"/>
    <w:rsid w:val="00C12FD3"/>
    <w:rsid w:val="00C13D0C"/>
    <w:rsid w:val="00C15419"/>
    <w:rsid w:val="00C215F8"/>
    <w:rsid w:val="00C22865"/>
    <w:rsid w:val="00C26476"/>
    <w:rsid w:val="00C271DC"/>
    <w:rsid w:val="00C31796"/>
    <w:rsid w:val="00C3220C"/>
    <w:rsid w:val="00C34744"/>
    <w:rsid w:val="00C408AF"/>
    <w:rsid w:val="00C42213"/>
    <w:rsid w:val="00C44F2C"/>
    <w:rsid w:val="00C50B82"/>
    <w:rsid w:val="00C50FF0"/>
    <w:rsid w:val="00C52FEC"/>
    <w:rsid w:val="00C62124"/>
    <w:rsid w:val="00C67C5B"/>
    <w:rsid w:val="00C72F13"/>
    <w:rsid w:val="00C742A0"/>
    <w:rsid w:val="00C86F9B"/>
    <w:rsid w:val="00C9267A"/>
    <w:rsid w:val="00C932EA"/>
    <w:rsid w:val="00C95EB5"/>
    <w:rsid w:val="00C9799C"/>
    <w:rsid w:val="00CA21EB"/>
    <w:rsid w:val="00CA404C"/>
    <w:rsid w:val="00CA7991"/>
    <w:rsid w:val="00CB004F"/>
    <w:rsid w:val="00CB1F27"/>
    <w:rsid w:val="00CC19B0"/>
    <w:rsid w:val="00CC1BBB"/>
    <w:rsid w:val="00CC3DDA"/>
    <w:rsid w:val="00CC6A62"/>
    <w:rsid w:val="00CD0EF6"/>
    <w:rsid w:val="00CD3EB0"/>
    <w:rsid w:val="00CD55D8"/>
    <w:rsid w:val="00CD5D95"/>
    <w:rsid w:val="00CE0C34"/>
    <w:rsid w:val="00CE0CF9"/>
    <w:rsid w:val="00CE15D9"/>
    <w:rsid w:val="00CE2BB4"/>
    <w:rsid w:val="00CE2DDB"/>
    <w:rsid w:val="00CF0A35"/>
    <w:rsid w:val="00CF7127"/>
    <w:rsid w:val="00CF7DC8"/>
    <w:rsid w:val="00D10919"/>
    <w:rsid w:val="00D13249"/>
    <w:rsid w:val="00D173A2"/>
    <w:rsid w:val="00D208C9"/>
    <w:rsid w:val="00D22284"/>
    <w:rsid w:val="00D23715"/>
    <w:rsid w:val="00D306B7"/>
    <w:rsid w:val="00D351EF"/>
    <w:rsid w:val="00D378FD"/>
    <w:rsid w:val="00D42736"/>
    <w:rsid w:val="00D42AC2"/>
    <w:rsid w:val="00D45317"/>
    <w:rsid w:val="00D52747"/>
    <w:rsid w:val="00D54BDB"/>
    <w:rsid w:val="00D54C5E"/>
    <w:rsid w:val="00D57273"/>
    <w:rsid w:val="00D64948"/>
    <w:rsid w:val="00D659BB"/>
    <w:rsid w:val="00D67676"/>
    <w:rsid w:val="00D67DF4"/>
    <w:rsid w:val="00D74E8E"/>
    <w:rsid w:val="00D8072C"/>
    <w:rsid w:val="00D825ED"/>
    <w:rsid w:val="00D83220"/>
    <w:rsid w:val="00D83733"/>
    <w:rsid w:val="00D855EE"/>
    <w:rsid w:val="00D85F54"/>
    <w:rsid w:val="00D862D8"/>
    <w:rsid w:val="00D86488"/>
    <w:rsid w:val="00D91838"/>
    <w:rsid w:val="00D921DE"/>
    <w:rsid w:val="00D93A46"/>
    <w:rsid w:val="00D97580"/>
    <w:rsid w:val="00D9793D"/>
    <w:rsid w:val="00DA05C5"/>
    <w:rsid w:val="00DA5256"/>
    <w:rsid w:val="00DA6010"/>
    <w:rsid w:val="00DB1E01"/>
    <w:rsid w:val="00DB3B6D"/>
    <w:rsid w:val="00DB423F"/>
    <w:rsid w:val="00DB4D5E"/>
    <w:rsid w:val="00DB6595"/>
    <w:rsid w:val="00DC10A4"/>
    <w:rsid w:val="00DC11E6"/>
    <w:rsid w:val="00DC3284"/>
    <w:rsid w:val="00DD0B7A"/>
    <w:rsid w:val="00DD2FA0"/>
    <w:rsid w:val="00DD438A"/>
    <w:rsid w:val="00DD6D76"/>
    <w:rsid w:val="00DE636F"/>
    <w:rsid w:val="00DE6496"/>
    <w:rsid w:val="00DE78E0"/>
    <w:rsid w:val="00DF5619"/>
    <w:rsid w:val="00DF7E2F"/>
    <w:rsid w:val="00E01BE6"/>
    <w:rsid w:val="00E0260F"/>
    <w:rsid w:val="00E1097E"/>
    <w:rsid w:val="00E14247"/>
    <w:rsid w:val="00E15557"/>
    <w:rsid w:val="00E20A27"/>
    <w:rsid w:val="00E20CA4"/>
    <w:rsid w:val="00E22679"/>
    <w:rsid w:val="00E23BC2"/>
    <w:rsid w:val="00E24640"/>
    <w:rsid w:val="00E30E21"/>
    <w:rsid w:val="00E3232F"/>
    <w:rsid w:val="00E5064F"/>
    <w:rsid w:val="00E51406"/>
    <w:rsid w:val="00E51412"/>
    <w:rsid w:val="00E517B6"/>
    <w:rsid w:val="00E53721"/>
    <w:rsid w:val="00E5648F"/>
    <w:rsid w:val="00E6257C"/>
    <w:rsid w:val="00E634E2"/>
    <w:rsid w:val="00E65F5F"/>
    <w:rsid w:val="00E70BD0"/>
    <w:rsid w:val="00E74050"/>
    <w:rsid w:val="00E75E77"/>
    <w:rsid w:val="00E77081"/>
    <w:rsid w:val="00E7741F"/>
    <w:rsid w:val="00E803D7"/>
    <w:rsid w:val="00E82AA5"/>
    <w:rsid w:val="00E857BD"/>
    <w:rsid w:val="00E90DD0"/>
    <w:rsid w:val="00E94ECB"/>
    <w:rsid w:val="00E9564E"/>
    <w:rsid w:val="00E9589F"/>
    <w:rsid w:val="00E96241"/>
    <w:rsid w:val="00EA1F2E"/>
    <w:rsid w:val="00EA457B"/>
    <w:rsid w:val="00EA57DD"/>
    <w:rsid w:val="00EA6724"/>
    <w:rsid w:val="00EA691A"/>
    <w:rsid w:val="00EB1DF5"/>
    <w:rsid w:val="00EB2137"/>
    <w:rsid w:val="00EB3CA8"/>
    <w:rsid w:val="00EB626B"/>
    <w:rsid w:val="00EB7F5D"/>
    <w:rsid w:val="00EC028E"/>
    <w:rsid w:val="00EC5CA6"/>
    <w:rsid w:val="00EC64B6"/>
    <w:rsid w:val="00EC7EA5"/>
    <w:rsid w:val="00ED01D7"/>
    <w:rsid w:val="00ED16AA"/>
    <w:rsid w:val="00ED1964"/>
    <w:rsid w:val="00EE237D"/>
    <w:rsid w:val="00EF464C"/>
    <w:rsid w:val="00EF6DC7"/>
    <w:rsid w:val="00F02FF8"/>
    <w:rsid w:val="00F07DC8"/>
    <w:rsid w:val="00F07F81"/>
    <w:rsid w:val="00F10B49"/>
    <w:rsid w:val="00F11BDA"/>
    <w:rsid w:val="00F128AD"/>
    <w:rsid w:val="00F12C44"/>
    <w:rsid w:val="00F168B0"/>
    <w:rsid w:val="00F17F7F"/>
    <w:rsid w:val="00F24A12"/>
    <w:rsid w:val="00F275CD"/>
    <w:rsid w:val="00F35715"/>
    <w:rsid w:val="00F4005F"/>
    <w:rsid w:val="00F417DD"/>
    <w:rsid w:val="00F42970"/>
    <w:rsid w:val="00F53832"/>
    <w:rsid w:val="00F5419F"/>
    <w:rsid w:val="00F64E5C"/>
    <w:rsid w:val="00F655A2"/>
    <w:rsid w:val="00F65A09"/>
    <w:rsid w:val="00F70839"/>
    <w:rsid w:val="00F70F68"/>
    <w:rsid w:val="00F7129F"/>
    <w:rsid w:val="00F71678"/>
    <w:rsid w:val="00F7191F"/>
    <w:rsid w:val="00F726E2"/>
    <w:rsid w:val="00F73634"/>
    <w:rsid w:val="00F73E1C"/>
    <w:rsid w:val="00F73FDA"/>
    <w:rsid w:val="00F746A9"/>
    <w:rsid w:val="00F7560A"/>
    <w:rsid w:val="00F83438"/>
    <w:rsid w:val="00F87D1E"/>
    <w:rsid w:val="00F90A36"/>
    <w:rsid w:val="00FA0D57"/>
    <w:rsid w:val="00FA3709"/>
    <w:rsid w:val="00FA628B"/>
    <w:rsid w:val="00FB248D"/>
    <w:rsid w:val="00FB24FF"/>
    <w:rsid w:val="00FC00A9"/>
    <w:rsid w:val="00FC01FE"/>
    <w:rsid w:val="00FC1808"/>
    <w:rsid w:val="00FC4266"/>
    <w:rsid w:val="00FD399A"/>
    <w:rsid w:val="00FD569A"/>
    <w:rsid w:val="00FD717B"/>
    <w:rsid w:val="00FE00E8"/>
    <w:rsid w:val="00FE25E3"/>
    <w:rsid w:val="00FF4AA3"/>
    <w:rsid w:val="00FF510B"/>
    <w:rsid w:val="00FF6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C2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23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516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524B"/>
    <w:pPr>
      <w:keepNext/>
      <w:spacing w:before="240" w:after="60" w:line="276" w:lineRule="auto"/>
      <w:outlineLvl w:val="1"/>
    </w:pPr>
    <w:rPr>
      <w:rFonts w:ascii="Cambria" w:hAnsi="Cambria"/>
      <w:b/>
      <w:bCs/>
      <w:i/>
      <w:iCs/>
      <w:sz w:val="28"/>
      <w:szCs w:val="28"/>
      <w:lang w:eastAsia="en-US"/>
    </w:rPr>
  </w:style>
  <w:style w:type="paragraph" w:styleId="5">
    <w:name w:val="heading 5"/>
    <w:basedOn w:val="a"/>
    <w:next w:val="a"/>
    <w:link w:val="50"/>
    <w:uiPriority w:val="9"/>
    <w:qFormat/>
    <w:rsid w:val="00766695"/>
    <w:pPr>
      <w:spacing w:before="240" w:after="60"/>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504237"/>
    <w:pPr>
      <w:spacing w:before="100" w:beforeAutospacing="1" w:after="100" w:afterAutospacing="1"/>
    </w:pPr>
    <w:rPr>
      <w:sz w:val="24"/>
      <w:szCs w:val="24"/>
    </w:rPr>
  </w:style>
  <w:style w:type="table" w:styleId="a4">
    <w:name w:val="Table Grid"/>
    <w:basedOn w:val="a1"/>
    <w:uiPriority w:val="59"/>
    <w:rsid w:val="00571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A41CB"/>
    <w:pPr>
      <w:ind w:left="720"/>
      <w:contextualSpacing/>
    </w:pPr>
  </w:style>
  <w:style w:type="paragraph" w:customStyle="1" w:styleId="Default">
    <w:name w:val="Default"/>
    <w:rsid w:val="00920B2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4"/>
    <w:rsid w:val="00B659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1107A"/>
    <w:rPr>
      <w:rFonts w:ascii="Tahoma" w:hAnsi="Tahoma" w:cs="Tahoma"/>
      <w:sz w:val="16"/>
      <w:szCs w:val="16"/>
    </w:rPr>
  </w:style>
  <w:style w:type="character" w:customStyle="1" w:styleId="a7">
    <w:name w:val="Текст выноски Знак"/>
    <w:basedOn w:val="a0"/>
    <w:link w:val="a6"/>
    <w:uiPriority w:val="99"/>
    <w:semiHidden/>
    <w:rsid w:val="0021107A"/>
    <w:rPr>
      <w:rFonts w:ascii="Tahoma" w:eastAsia="Times New Roman" w:hAnsi="Tahoma" w:cs="Tahoma"/>
      <w:sz w:val="16"/>
      <w:szCs w:val="16"/>
      <w:lang w:eastAsia="ru-RU"/>
    </w:rPr>
  </w:style>
  <w:style w:type="character" w:customStyle="1" w:styleId="50">
    <w:name w:val="Заголовок 5 Знак"/>
    <w:basedOn w:val="a0"/>
    <w:link w:val="5"/>
    <w:uiPriority w:val="9"/>
    <w:rsid w:val="00766695"/>
    <w:rPr>
      <w:rFonts w:ascii="Calibri" w:eastAsia="Times New Roman" w:hAnsi="Calibri" w:cs="Times New Roman"/>
      <w:b/>
      <w:bCs/>
      <w:i/>
      <w:iCs/>
      <w:sz w:val="26"/>
      <w:szCs w:val="26"/>
    </w:rPr>
  </w:style>
  <w:style w:type="paragraph" w:styleId="a8">
    <w:name w:val="Body Text"/>
    <w:basedOn w:val="a"/>
    <w:link w:val="a9"/>
    <w:rsid w:val="00766695"/>
    <w:pPr>
      <w:jc w:val="right"/>
    </w:pPr>
    <w:rPr>
      <w:sz w:val="28"/>
      <w:szCs w:val="24"/>
    </w:rPr>
  </w:style>
  <w:style w:type="character" w:customStyle="1" w:styleId="a9">
    <w:name w:val="Основной текст Знак"/>
    <w:basedOn w:val="a0"/>
    <w:link w:val="a8"/>
    <w:rsid w:val="00766695"/>
    <w:rPr>
      <w:rFonts w:ascii="Times New Roman" w:eastAsia="Times New Roman" w:hAnsi="Times New Roman" w:cs="Times New Roman"/>
      <w:sz w:val="28"/>
      <w:szCs w:val="24"/>
      <w:lang w:eastAsia="ru-RU"/>
    </w:rPr>
  </w:style>
  <w:style w:type="character" w:customStyle="1" w:styleId="FontStyle16">
    <w:name w:val="Font Style16"/>
    <w:rsid w:val="00C0614C"/>
    <w:rPr>
      <w:rFonts w:ascii="Times New Roman" w:hAnsi="Times New Roman" w:cs="Times New Roman"/>
      <w:sz w:val="24"/>
      <w:szCs w:val="24"/>
    </w:rPr>
  </w:style>
  <w:style w:type="paragraph" w:customStyle="1" w:styleId="Style4">
    <w:name w:val="Style4"/>
    <w:basedOn w:val="a"/>
    <w:rsid w:val="00C0614C"/>
    <w:pPr>
      <w:widowControl w:val="0"/>
      <w:autoSpaceDE w:val="0"/>
      <w:autoSpaceDN w:val="0"/>
      <w:adjustRightInd w:val="0"/>
      <w:spacing w:line="462" w:lineRule="exact"/>
      <w:ind w:firstLine="686"/>
      <w:jc w:val="both"/>
    </w:pPr>
    <w:rPr>
      <w:sz w:val="24"/>
      <w:szCs w:val="24"/>
    </w:rPr>
  </w:style>
  <w:style w:type="paragraph" w:styleId="aa">
    <w:name w:val="header"/>
    <w:basedOn w:val="a"/>
    <w:link w:val="ab"/>
    <w:unhideWhenUsed/>
    <w:rsid w:val="009F32CE"/>
    <w:pPr>
      <w:tabs>
        <w:tab w:val="center" w:pos="4677"/>
        <w:tab w:val="right" w:pos="9355"/>
      </w:tabs>
    </w:pPr>
  </w:style>
  <w:style w:type="character" w:customStyle="1" w:styleId="ab">
    <w:name w:val="Верхний колонтитул Знак"/>
    <w:basedOn w:val="a0"/>
    <w:link w:val="aa"/>
    <w:rsid w:val="009F32CE"/>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9F32CE"/>
    <w:pPr>
      <w:tabs>
        <w:tab w:val="center" w:pos="4677"/>
        <w:tab w:val="right" w:pos="9355"/>
      </w:tabs>
    </w:pPr>
  </w:style>
  <w:style w:type="character" w:customStyle="1" w:styleId="ad">
    <w:name w:val="Нижний колонтитул Знак"/>
    <w:basedOn w:val="a0"/>
    <w:link w:val="ac"/>
    <w:uiPriority w:val="99"/>
    <w:rsid w:val="009F32CE"/>
    <w:rPr>
      <w:rFonts w:ascii="Times New Roman" w:eastAsia="Times New Roman" w:hAnsi="Times New Roman" w:cs="Times New Roman"/>
      <w:sz w:val="20"/>
      <w:szCs w:val="20"/>
      <w:lang w:eastAsia="ru-RU"/>
    </w:rPr>
  </w:style>
  <w:style w:type="character" w:styleId="ae">
    <w:name w:val="Hyperlink"/>
    <w:basedOn w:val="a0"/>
    <w:uiPriority w:val="99"/>
    <w:unhideWhenUsed/>
    <w:rsid w:val="00986ABE"/>
    <w:rPr>
      <w:color w:val="0000FF" w:themeColor="hyperlink"/>
      <w:u w:val="single"/>
    </w:rPr>
  </w:style>
  <w:style w:type="character" w:styleId="af">
    <w:name w:val="Strong"/>
    <w:basedOn w:val="a0"/>
    <w:uiPriority w:val="22"/>
    <w:qFormat/>
    <w:rsid w:val="00A51632"/>
    <w:rPr>
      <w:b/>
      <w:bCs/>
    </w:rPr>
  </w:style>
  <w:style w:type="character" w:customStyle="1" w:styleId="10">
    <w:name w:val="Заголовок 1 Знак"/>
    <w:basedOn w:val="a0"/>
    <w:link w:val="1"/>
    <w:uiPriority w:val="9"/>
    <w:rsid w:val="00A51632"/>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9248A5"/>
  </w:style>
  <w:style w:type="numbering" w:customStyle="1" w:styleId="12">
    <w:name w:val="Нет списка1"/>
    <w:next w:val="a2"/>
    <w:uiPriority w:val="99"/>
    <w:semiHidden/>
    <w:unhideWhenUsed/>
    <w:rsid w:val="00211EE8"/>
  </w:style>
  <w:style w:type="paragraph" w:customStyle="1" w:styleId="ConsPlusNormal">
    <w:name w:val="ConsPlusNormal"/>
    <w:rsid w:val="00E3232F"/>
    <w:pPr>
      <w:autoSpaceDE w:val="0"/>
      <w:autoSpaceDN w:val="0"/>
      <w:adjustRightInd w:val="0"/>
      <w:spacing w:after="0" w:line="240" w:lineRule="auto"/>
    </w:pPr>
    <w:rPr>
      <w:rFonts w:ascii="Arial" w:eastAsia="Calibri" w:hAnsi="Arial" w:cs="Arial"/>
      <w:sz w:val="20"/>
      <w:szCs w:val="20"/>
    </w:rPr>
  </w:style>
  <w:style w:type="paragraph" w:styleId="13">
    <w:name w:val="toc 1"/>
    <w:basedOn w:val="a"/>
    <w:next w:val="a"/>
    <w:autoRedefine/>
    <w:uiPriority w:val="39"/>
    <w:unhideWhenUsed/>
    <w:rsid w:val="003811A8"/>
    <w:pPr>
      <w:tabs>
        <w:tab w:val="left" w:pos="440"/>
        <w:tab w:val="right" w:leader="dot" w:pos="10195"/>
      </w:tabs>
    </w:pPr>
    <w:rPr>
      <w:rFonts w:ascii="Calibri" w:eastAsia="Calibri" w:hAnsi="Calibri"/>
      <w:sz w:val="22"/>
      <w:szCs w:val="22"/>
      <w:lang w:eastAsia="en-US"/>
    </w:rPr>
  </w:style>
  <w:style w:type="paragraph" w:styleId="21">
    <w:name w:val="toc 2"/>
    <w:basedOn w:val="a"/>
    <w:next w:val="a"/>
    <w:autoRedefine/>
    <w:uiPriority w:val="39"/>
    <w:unhideWhenUsed/>
    <w:rsid w:val="0091758A"/>
    <w:pPr>
      <w:spacing w:after="200" w:line="276" w:lineRule="auto"/>
      <w:ind w:left="220"/>
    </w:pPr>
    <w:rPr>
      <w:rFonts w:ascii="Calibri" w:eastAsia="Calibri" w:hAnsi="Calibri"/>
      <w:sz w:val="22"/>
      <w:szCs w:val="22"/>
      <w:lang w:eastAsia="en-US"/>
    </w:rPr>
  </w:style>
  <w:style w:type="paragraph" w:customStyle="1" w:styleId="ConsPlusCell">
    <w:name w:val="ConsPlusCell"/>
    <w:uiPriority w:val="99"/>
    <w:rsid w:val="0091758A"/>
    <w:pPr>
      <w:autoSpaceDE w:val="0"/>
      <w:autoSpaceDN w:val="0"/>
      <w:adjustRightInd w:val="0"/>
      <w:spacing w:after="0" w:line="240" w:lineRule="auto"/>
    </w:pPr>
    <w:rPr>
      <w:rFonts w:ascii="Arial" w:eastAsia="Calibri" w:hAnsi="Arial" w:cs="Arial"/>
      <w:sz w:val="20"/>
      <w:szCs w:val="20"/>
    </w:rPr>
  </w:style>
  <w:style w:type="numbering" w:customStyle="1" w:styleId="110">
    <w:name w:val="Нет списка11"/>
    <w:next w:val="a2"/>
    <w:uiPriority w:val="99"/>
    <w:semiHidden/>
    <w:unhideWhenUsed/>
    <w:rsid w:val="0091758A"/>
  </w:style>
  <w:style w:type="character" w:customStyle="1" w:styleId="20">
    <w:name w:val="Заголовок 2 Знак"/>
    <w:basedOn w:val="a0"/>
    <w:link w:val="2"/>
    <w:uiPriority w:val="9"/>
    <w:rsid w:val="0021524B"/>
    <w:rPr>
      <w:rFonts w:ascii="Cambria" w:eastAsia="Times New Roman" w:hAnsi="Cambria" w:cs="Times New Roman"/>
      <w:b/>
      <w:bCs/>
      <w:i/>
      <w:iCs/>
      <w:sz w:val="28"/>
      <w:szCs w:val="28"/>
    </w:rPr>
  </w:style>
  <w:style w:type="paragraph" w:styleId="af0">
    <w:name w:val="Subtitle"/>
    <w:basedOn w:val="a"/>
    <w:next w:val="a"/>
    <w:link w:val="af1"/>
    <w:uiPriority w:val="11"/>
    <w:qFormat/>
    <w:rsid w:val="007D5421"/>
    <w:pPr>
      <w:spacing w:after="60" w:line="276" w:lineRule="auto"/>
      <w:jc w:val="center"/>
      <w:outlineLvl w:val="1"/>
    </w:pPr>
    <w:rPr>
      <w:rFonts w:ascii="Cambria" w:hAnsi="Cambria"/>
      <w:sz w:val="24"/>
      <w:szCs w:val="24"/>
      <w:lang w:eastAsia="en-US"/>
    </w:rPr>
  </w:style>
  <w:style w:type="character" w:customStyle="1" w:styleId="af1">
    <w:name w:val="Подзаголовок Знак"/>
    <w:basedOn w:val="a0"/>
    <w:link w:val="af0"/>
    <w:uiPriority w:val="11"/>
    <w:rsid w:val="007D5421"/>
    <w:rPr>
      <w:rFonts w:ascii="Cambria" w:eastAsia="Times New Roman" w:hAnsi="Cambria" w:cs="Times New Roman"/>
      <w:sz w:val="24"/>
      <w:szCs w:val="24"/>
    </w:rPr>
  </w:style>
  <w:style w:type="character" w:customStyle="1" w:styleId="af2">
    <w:name w:val="Основной текст_"/>
    <w:basedOn w:val="a0"/>
    <w:link w:val="111"/>
    <w:rsid w:val="00AE7572"/>
    <w:rPr>
      <w:rFonts w:ascii="Times New Roman" w:eastAsia="Times New Roman" w:hAnsi="Times New Roman" w:cs="Times New Roman"/>
      <w:sz w:val="27"/>
      <w:szCs w:val="27"/>
      <w:shd w:val="clear" w:color="auto" w:fill="FFFFFF"/>
    </w:rPr>
  </w:style>
  <w:style w:type="paragraph" w:customStyle="1" w:styleId="111">
    <w:name w:val="Основной текст11"/>
    <w:basedOn w:val="a"/>
    <w:link w:val="af2"/>
    <w:rsid w:val="00AE7572"/>
    <w:pPr>
      <w:shd w:val="clear" w:color="auto" w:fill="FFFFFF"/>
      <w:spacing w:before="360" w:after="4140" w:line="317" w:lineRule="exact"/>
      <w:ind w:hanging="820"/>
      <w:jc w:val="center"/>
    </w:pPr>
    <w:rPr>
      <w:sz w:val="27"/>
      <w:szCs w:val="27"/>
      <w:lang w:eastAsia="en-US"/>
    </w:rPr>
  </w:style>
  <w:style w:type="character" w:customStyle="1" w:styleId="112">
    <w:name w:val="Основной текст (11)_"/>
    <w:basedOn w:val="a0"/>
    <w:link w:val="113"/>
    <w:rsid w:val="00AE7572"/>
    <w:rPr>
      <w:rFonts w:ascii="Times New Roman" w:eastAsia="Times New Roman" w:hAnsi="Times New Roman" w:cs="Times New Roman"/>
      <w:sz w:val="27"/>
      <w:szCs w:val="27"/>
      <w:shd w:val="clear" w:color="auto" w:fill="FFFFFF"/>
    </w:rPr>
  </w:style>
  <w:style w:type="paragraph" w:customStyle="1" w:styleId="113">
    <w:name w:val="Основной текст (11)"/>
    <w:basedOn w:val="a"/>
    <w:link w:val="112"/>
    <w:rsid w:val="00AE7572"/>
    <w:pPr>
      <w:shd w:val="clear" w:color="auto" w:fill="FFFFFF"/>
      <w:spacing w:line="322" w:lineRule="exact"/>
      <w:ind w:hanging="360"/>
      <w:jc w:val="both"/>
    </w:pPr>
    <w:rPr>
      <w:sz w:val="27"/>
      <w:szCs w:val="27"/>
      <w:lang w:eastAsia="en-US"/>
    </w:rPr>
  </w:style>
  <w:style w:type="paragraph" w:styleId="af3">
    <w:name w:val="TOC Heading"/>
    <w:basedOn w:val="1"/>
    <w:next w:val="a"/>
    <w:uiPriority w:val="39"/>
    <w:semiHidden/>
    <w:unhideWhenUsed/>
    <w:qFormat/>
    <w:rsid w:val="00CC19B0"/>
    <w:pPr>
      <w:outlineLvl w:val="9"/>
    </w:pPr>
  </w:style>
  <w:style w:type="table" w:customStyle="1" w:styleId="114">
    <w:name w:val="Сетка таблицы11"/>
    <w:basedOn w:val="a1"/>
    <w:next w:val="a4"/>
    <w:uiPriority w:val="39"/>
    <w:rsid w:val="00185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BA64E0"/>
    <w:pPr>
      <w:spacing w:after="0" w:line="240" w:lineRule="auto"/>
    </w:pPr>
    <w:rPr>
      <w:rFonts w:ascii="Calibri" w:eastAsia="Calibri" w:hAnsi="Calibri" w:cs="Times New Roman"/>
    </w:rPr>
  </w:style>
  <w:style w:type="table" w:customStyle="1" w:styleId="22">
    <w:name w:val="Сетка таблицы2"/>
    <w:basedOn w:val="a1"/>
    <w:next w:val="a4"/>
    <w:uiPriority w:val="39"/>
    <w:rsid w:val="00E9624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unhideWhenUsed/>
    <w:rsid w:val="006255F9"/>
    <w:rPr>
      <w:sz w:val="16"/>
      <w:szCs w:val="16"/>
    </w:rPr>
  </w:style>
  <w:style w:type="paragraph" w:styleId="af6">
    <w:name w:val="annotation text"/>
    <w:basedOn w:val="a"/>
    <w:link w:val="af7"/>
    <w:uiPriority w:val="99"/>
    <w:semiHidden/>
    <w:unhideWhenUsed/>
    <w:rsid w:val="006255F9"/>
  </w:style>
  <w:style w:type="character" w:customStyle="1" w:styleId="af7">
    <w:name w:val="Текст примечания Знак"/>
    <w:basedOn w:val="a0"/>
    <w:link w:val="af6"/>
    <w:uiPriority w:val="99"/>
    <w:semiHidden/>
    <w:rsid w:val="006255F9"/>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6255F9"/>
    <w:rPr>
      <w:b/>
      <w:bCs/>
    </w:rPr>
  </w:style>
  <w:style w:type="character" w:customStyle="1" w:styleId="af9">
    <w:name w:val="Тема примечания Знак"/>
    <w:basedOn w:val="af7"/>
    <w:link w:val="af8"/>
    <w:uiPriority w:val="99"/>
    <w:semiHidden/>
    <w:rsid w:val="006255F9"/>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23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516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524B"/>
    <w:pPr>
      <w:keepNext/>
      <w:spacing w:before="240" w:after="60" w:line="276" w:lineRule="auto"/>
      <w:outlineLvl w:val="1"/>
    </w:pPr>
    <w:rPr>
      <w:rFonts w:ascii="Cambria" w:hAnsi="Cambria"/>
      <w:b/>
      <w:bCs/>
      <w:i/>
      <w:iCs/>
      <w:sz w:val="28"/>
      <w:szCs w:val="28"/>
      <w:lang w:eastAsia="en-US"/>
    </w:rPr>
  </w:style>
  <w:style w:type="paragraph" w:styleId="5">
    <w:name w:val="heading 5"/>
    <w:basedOn w:val="a"/>
    <w:next w:val="a"/>
    <w:link w:val="50"/>
    <w:uiPriority w:val="9"/>
    <w:qFormat/>
    <w:rsid w:val="00766695"/>
    <w:pPr>
      <w:spacing w:before="240" w:after="60"/>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504237"/>
    <w:pPr>
      <w:spacing w:before="100" w:beforeAutospacing="1" w:after="100" w:afterAutospacing="1"/>
    </w:pPr>
    <w:rPr>
      <w:sz w:val="24"/>
      <w:szCs w:val="24"/>
    </w:rPr>
  </w:style>
  <w:style w:type="table" w:styleId="a4">
    <w:name w:val="Table Grid"/>
    <w:basedOn w:val="a1"/>
    <w:uiPriority w:val="59"/>
    <w:rsid w:val="00571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A41CB"/>
    <w:pPr>
      <w:ind w:left="720"/>
      <w:contextualSpacing/>
    </w:pPr>
  </w:style>
  <w:style w:type="paragraph" w:customStyle="1" w:styleId="Default">
    <w:name w:val="Default"/>
    <w:rsid w:val="00920B2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4"/>
    <w:rsid w:val="00B659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1107A"/>
    <w:rPr>
      <w:rFonts w:ascii="Tahoma" w:hAnsi="Tahoma" w:cs="Tahoma"/>
      <w:sz w:val="16"/>
      <w:szCs w:val="16"/>
    </w:rPr>
  </w:style>
  <w:style w:type="character" w:customStyle="1" w:styleId="a7">
    <w:name w:val="Текст выноски Знак"/>
    <w:basedOn w:val="a0"/>
    <w:link w:val="a6"/>
    <w:uiPriority w:val="99"/>
    <w:semiHidden/>
    <w:rsid w:val="0021107A"/>
    <w:rPr>
      <w:rFonts w:ascii="Tahoma" w:eastAsia="Times New Roman" w:hAnsi="Tahoma" w:cs="Tahoma"/>
      <w:sz w:val="16"/>
      <w:szCs w:val="16"/>
      <w:lang w:eastAsia="ru-RU"/>
    </w:rPr>
  </w:style>
  <w:style w:type="character" w:customStyle="1" w:styleId="50">
    <w:name w:val="Заголовок 5 Знак"/>
    <w:basedOn w:val="a0"/>
    <w:link w:val="5"/>
    <w:uiPriority w:val="9"/>
    <w:rsid w:val="00766695"/>
    <w:rPr>
      <w:rFonts w:ascii="Calibri" w:eastAsia="Times New Roman" w:hAnsi="Calibri" w:cs="Times New Roman"/>
      <w:b/>
      <w:bCs/>
      <w:i/>
      <w:iCs/>
      <w:sz w:val="26"/>
      <w:szCs w:val="26"/>
    </w:rPr>
  </w:style>
  <w:style w:type="paragraph" w:styleId="a8">
    <w:name w:val="Body Text"/>
    <w:basedOn w:val="a"/>
    <w:link w:val="a9"/>
    <w:rsid w:val="00766695"/>
    <w:pPr>
      <w:jc w:val="right"/>
    </w:pPr>
    <w:rPr>
      <w:sz w:val="28"/>
      <w:szCs w:val="24"/>
    </w:rPr>
  </w:style>
  <w:style w:type="character" w:customStyle="1" w:styleId="a9">
    <w:name w:val="Основной текст Знак"/>
    <w:basedOn w:val="a0"/>
    <w:link w:val="a8"/>
    <w:rsid w:val="00766695"/>
    <w:rPr>
      <w:rFonts w:ascii="Times New Roman" w:eastAsia="Times New Roman" w:hAnsi="Times New Roman" w:cs="Times New Roman"/>
      <w:sz w:val="28"/>
      <w:szCs w:val="24"/>
      <w:lang w:eastAsia="ru-RU"/>
    </w:rPr>
  </w:style>
  <w:style w:type="character" w:customStyle="1" w:styleId="FontStyle16">
    <w:name w:val="Font Style16"/>
    <w:rsid w:val="00C0614C"/>
    <w:rPr>
      <w:rFonts w:ascii="Times New Roman" w:hAnsi="Times New Roman" w:cs="Times New Roman"/>
      <w:sz w:val="24"/>
      <w:szCs w:val="24"/>
    </w:rPr>
  </w:style>
  <w:style w:type="paragraph" w:customStyle="1" w:styleId="Style4">
    <w:name w:val="Style4"/>
    <w:basedOn w:val="a"/>
    <w:rsid w:val="00C0614C"/>
    <w:pPr>
      <w:widowControl w:val="0"/>
      <w:autoSpaceDE w:val="0"/>
      <w:autoSpaceDN w:val="0"/>
      <w:adjustRightInd w:val="0"/>
      <w:spacing w:line="462" w:lineRule="exact"/>
      <w:ind w:firstLine="686"/>
      <w:jc w:val="both"/>
    </w:pPr>
    <w:rPr>
      <w:sz w:val="24"/>
      <w:szCs w:val="24"/>
    </w:rPr>
  </w:style>
  <w:style w:type="paragraph" w:styleId="aa">
    <w:name w:val="header"/>
    <w:basedOn w:val="a"/>
    <w:link w:val="ab"/>
    <w:unhideWhenUsed/>
    <w:rsid w:val="009F32CE"/>
    <w:pPr>
      <w:tabs>
        <w:tab w:val="center" w:pos="4677"/>
        <w:tab w:val="right" w:pos="9355"/>
      </w:tabs>
    </w:pPr>
  </w:style>
  <w:style w:type="character" w:customStyle="1" w:styleId="ab">
    <w:name w:val="Верхний колонтитул Знак"/>
    <w:basedOn w:val="a0"/>
    <w:link w:val="aa"/>
    <w:rsid w:val="009F32CE"/>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9F32CE"/>
    <w:pPr>
      <w:tabs>
        <w:tab w:val="center" w:pos="4677"/>
        <w:tab w:val="right" w:pos="9355"/>
      </w:tabs>
    </w:pPr>
  </w:style>
  <w:style w:type="character" w:customStyle="1" w:styleId="ad">
    <w:name w:val="Нижний колонтитул Знак"/>
    <w:basedOn w:val="a0"/>
    <w:link w:val="ac"/>
    <w:uiPriority w:val="99"/>
    <w:rsid w:val="009F32CE"/>
    <w:rPr>
      <w:rFonts w:ascii="Times New Roman" w:eastAsia="Times New Roman" w:hAnsi="Times New Roman" w:cs="Times New Roman"/>
      <w:sz w:val="20"/>
      <w:szCs w:val="20"/>
      <w:lang w:eastAsia="ru-RU"/>
    </w:rPr>
  </w:style>
  <w:style w:type="character" w:styleId="ae">
    <w:name w:val="Hyperlink"/>
    <w:basedOn w:val="a0"/>
    <w:uiPriority w:val="99"/>
    <w:unhideWhenUsed/>
    <w:rsid w:val="00986ABE"/>
    <w:rPr>
      <w:color w:val="0000FF" w:themeColor="hyperlink"/>
      <w:u w:val="single"/>
    </w:rPr>
  </w:style>
  <w:style w:type="character" w:styleId="af">
    <w:name w:val="Strong"/>
    <w:basedOn w:val="a0"/>
    <w:uiPriority w:val="22"/>
    <w:qFormat/>
    <w:rsid w:val="00A51632"/>
    <w:rPr>
      <w:b/>
      <w:bCs/>
    </w:rPr>
  </w:style>
  <w:style w:type="character" w:customStyle="1" w:styleId="10">
    <w:name w:val="Заголовок 1 Знак"/>
    <w:basedOn w:val="a0"/>
    <w:link w:val="1"/>
    <w:uiPriority w:val="9"/>
    <w:rsid w:val="00A51632"/>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9248A5"/>
  </w:style>
  <w:style w:type="numbering" w:customStyle="1" w:styleId="12">
    <w:name w:val="Нет списка1"/>
    <w:next w:val="a2"/>
    <w:uiPriority w:val="99"/>
    <w:semiHidden/>
    <w:unhideWhenUsed/>
    <w:rsid w:val="00211EE8"/>
  </w:style>
  <w:style w:type="paragraph" w:customStyle="1" w:styleId="ConsPlusNormal">
    <w:name w:val="ConsPlusNormal"/>
    <w:rsid w:val="00E3232F"/>
    <w:pPr>
      <w:autoSpaceDE w:val="0"/>
      <w:autoSpaceDN w:val="0"/>
      <w:adjustRightInd w:val="0"/>
      <w:spacing w:after="0" w:line="240" w:lineRule="auto"/>
    </w:pPr>
    <w:rPr>
      <w:rFonts w:ascii="Arial" w:eastAsia="Calibri" w:hAnsi="Arial" w:cs="Arial"/>
      <w:sz w:val="20"/>
      <w:szCs w:val="20"/>
    </w:rPr>
  </w:style>
  <w:style w:type="paragraph" w:styleId="13">
    <w:name w:val="toc 1"/>
    <w:basedOn w:val="a"/>
    <w:next w:val="a"/>
    <w:autoRedefine/>
    <w:uiPriority w:val="39"/>
    <w:unhideWhenUsed/>
    <w:rsid w:val="003811A8"/>
    <w:pPr>
      <w:tabs>
        <w:tab w:val="left" w:pos="440"/>
        <w:tab w:val="right" w:leader="dot" w:pos="10195"/>
      </w:tabs>
    </w:pPr>
    <w:rPr>
      <w:rFonts w:ascii="Calibri" w:eastAsia="Calibri" w:hAnsi="Calibri"/>
      <w:sz w:val="22"/>
      <w:szCs w:val="22"/>
      <w:lang w:eastAsia="en-US"/>
    </w:rPr>
  </w:style>
  <w:style w:type="paragraph" w:styleId="21">
    <w:name w:val="toc 2"/>
    <w:basedOn w:val="a"/>
    <w:next w:val="a"/>
    <w:autoRedefine/>
    <w:uiPriority w:val="39"/>
    <w:unhideWhenUsed/>
    <w:rsid w:val="0091758A"/>
    <w:pPr>
      <w:spacing w:after="200" w:line="276" w:lineRule="auto"/>
      <w:ind w:left="220"/>
    </w:pPr>
    <w:rPr>
      <w:rFonts w:ascii="Calibri" w:eastAsia="Calibri" w:hAnsi="Calibri"/>
      <w:sz w:val="22"/>
      <w:szCs w:val="22"/>
      <w:lang w:eastAsia="en-US"/>
    </w:rPr>
  </w:style>
  <w:style w:type="paragraph" w:customStyle="1" w:styleId="ConsPlusCell">
    <w:name w:val="ConsPlusCell"/>
    <w:uiPriority w:val="99"/>
    <w:rsid w:val="0091758A"/>
    <w:pPr>
      <w:autoSpaceDE w:val="0"/>
      <w:autoSpaceDN w:val="0"/>
      <w:adjustRightInd w:val="0"/>
      <w:spacing w:after="0" w:line="240" w:lineRule="auto"/>
    </w:pPr>
    <w:rPr>
      <w:rFonts w:ascii="Arial" w:eastAsia="Calibri" w:hAnsi="Arial" w:cs="Arial"/>
      <w:sz w:val="20"/>
      <w:szCs w:val="20"/>
    </w:rPr>
  </w:style>
  <w:style w:type="numbering" w:customStyle="1" w:styleId="110">
    <w:name w:val="Нет списка11"/>
    <w:next w:val="a2"/>
    <w:uiPriority w:val="99"/>
    <w:semiHidden/>
    <w:unhideWhenUsed/>
    <w:rsid w:val="0091758A"/>
  </w:style>
  <w:style w:type="character" w:customStyle="1" w:styleId="20">
    <w:name w:val="Заголовок 2 Знак"/>
    <w:basedOn w:val="a0"/>
    <w:link w:val="2"/>
    <w:uiPriority w:val="9"/>
    <w:rsid w:val="0021524B"/>
    <w:rPr>
      <w:rFonts w:ascii="Cambria" w:eastAsia="Times New Roman" w:hAnsi="Cambria" w:cs="Times New Roman"/>
      <w:b/>
      <w:bCs/>
      <w:i/>
      <w:iCs/>
      <w:sz w:val="28"/>
      <w:szCs w:val="28"/>
    </w:rPr>
  </w:style>
  <w:style w:type="paragraph" w:styleId="af0">
    <w:name w:val="Subtitle"/>
    <w:basedOn w:val="a"/>
    <w:next w:val="a"/>
    <w:link w:val="af1"/>
    <w:uiPriority w:val="11"/>
    <w:qFormat/>
    <w:rsid w:val="007D5421"/>
    <w:pPr>
      <w:spacing w:after="60" w:line="276" w:lineRule="auto"/>
      <w:jc w:val="center"/>
      <w:outlineLvl w:val="1"/>
    </w:pPr>
    <w:rPr>
      <w:rFonts w:ascii="Cambria" w:hAnsi="Cambria"/>
      <w:sz w:val="24"/>
      <w:szCs w:val="24"/>
      <w:lang w:eastAsia="en-US"/>
    </w:rPr>
  </w:style>
  <w:style w:type="character" w:customStyle="1" w:styleId="af1">
    <w:name w:val="Подзаголовок Знак"/>
    <w:basedOn w:val="a0"/>
    <w:link w:val="af0"/>
    <w:uiPriority w:val="11"/>
    <w:rsid w:val="007D5421"/>
    <w:rPr>
      <w:rFonts w:ascii="Cambria" w:eastAsia="Times New Roman" w:hAnsi="Cambria" w:cs="Times New Roman"/>
      <w:sz w:val="24"/>
      <w:szCs w:val="24"/>
    </w:rPr>
  </w:style>
  <w:style w:type="character" w:customStyle="1" w:styleId="af2">
    <w:name w:val="Основной текст_"/>
    <w:basedOn w:val="a0"/>
    <w:link w:val="111"/>
    <w:rsid w:val="00AE7572"/>
    <w:rPr>
      <w:rFonts w:ascii="Times New Roman" w:eastAsia="Times New Roman" w:hAnsi="Times New Roman" w:cs="Times New Roman"/>
      <w:sz w:val="27"/>
      <w:szCs w:val="27"/>
      <w:shd w:val="clear" w:color="auto" w:fill="FFFFFF"/>
    </w:rPr>
  </w:style>
  <w:style w:type="paragraph" w:customStyle="1" w:styleId="111">
    <w:name w:val="Основной текст11"/>
    <w:basedOn w:val="a"/>
    <w:link w:val="af2"/>
    <w:rsid w:val="00AE7572"/>
    <w:pPr>
      <w:shd w:val="clear" w:color="auto" w:fill="FFFFFF"/>
      <w:spacing w:before="360" w:after="4140" w:line="317" w:lineRule="exact"/>
      <w:ind w:hanging="820"/>
      <w:jc w:val="center"/>
    </w:pPr>
    <w:rPr>
      <w:sz w:val="27"/>
      <w:szCs w:val="27"/>
      <w:lang w:eastAsia="en-US"/>
    </w:rPr>
  </w:style>
  <w:style w:type="character" w:customStyle="1" w:styleId="112">
    <w:name w:val="Основной текст (11)_"/>
    <w:basedOn w:val="a0"/>
    <w:link w:val="113"/>
    <w:rsid w:val="00AE7572"/>
    <w:rPr>
      <w:rFonts w:ascii="Times New Roman" w:eastAsia="Times New Roman" w:hAnsi="Times New Roman" w:cs="Times New Roman"/>
      <w:sz w:val="27"/>
      <w:szCs w:val="27"/>
      <w:shd w:val="clear" w:color="auto" w:fill="FFFFFF"/>
    </w:rPr>
  </w:style>
  <w:style w:type="paragraph" w:customStyle="1" w:styleId="113">
    <w:name w:val="Основной текст (11)"/>
    <w:basedOn w:val="a"/>
    <w:link w:val="112"/>
    <w:rsid w:val="00AE7572"/>
    <w:pPr>
      <w:shd w:val="clear" w:color="auto" w:fill="FFFFFF"/>
      <w:spacing w:line="322" w:lineRule="exact"/>
      <w:ind w:hanging="360"/>
      <w:jc w:val="both"/>
    </w:pPr>
    <w:rPr>
      <w:sz w:val="27"/>
      <w:szCs w:val="27"/>
      <w:lang w:eastAsia="en-US"/>
    </w:rPr>
  </w:style>
  <w:style w:type="paragraph" w:styleId="af3">
    <w:name w:val="TOC Heading"/>
    <w:basedOn w:val="1"/>
    <w:next w:val="a"/>
    <w:uiPriority w:val="39"/>
    <w:semiHidden/>
    <w:unhideWhenUsed/>
    <w:qFormat/>
    <w:rsid w:val="00CC19B0"/>
    <w:pPr>
      <w:outlineLvl w:val="9"/>
    </w:pPr>
  </w:style>
  <w:style w:type="table" w:customStyle="1" w:styleId="114">
    <w:name w:val="Сетка таблицы11"/>
    <w:basedOn w:val="a1"/>
    <w:next w:val="a4"/>
    <w:uiPriority w:val="39"/>
    <w:rsid w:val="00185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BA64E0"/>
    <w:pPr>
      <w:spacing w:after="0" w:line="240" w:lineRule="auto"/>
    </w:pPr>
    <w:rPr>
      <w:rFonts w:ascii="Calibri" w:eastAsia="Calibri" w:hAnsi="Calibri" w:cs="Times New Roman"/>
    </w:rPr>
  </w:style>
  <w:style w:type="table" w:customStyle="1" w:styleId="22">
    <w:name w:val="Сетка таблицы2"/>
    <w:basedOn w:val="a1"/>
    <w:next w:val="a4"/>
    <w:uiPriority w:val="39"/>
    <w:rsid w:val="00E9624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unhideWhenUsed/>
    <w:rsid w:val="006255F9"/>
    <w:rPr>
      <w:sz w:val="16"/>
      <w:szCs w:val="16"/>
    </w:rPr>
  </w:style>
  <w:style w:type="paragraph" w:styleId="af6">
    <w:name w:val="annotation text"/>
    <w:basedOn w:val="a"/>
    <w:link w:val="af7"/>
    <w:uiPriority w:val="99"/>
    <w:semiHidden/>
    <w:unhideWhenUsed/>
    <w:rsid w:val="006255F9"/>
  </w:style>
  <w:style w:type="character" w:customStyle="1" w:styleId="af7">
    <w:name w:val="Текст примечания Знак"/>
    <w:basedOn w:val="a0"/>
    <w:link w:val="af6"/>
    <w:uiPriority w:val="99"/>
    <w:semiHidden/>
    <w:rsid w:val="006255F9"/>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6255F9"/>
    <w:rPr>
      <w:b/>
      <w:bCs/>
    </w:rPr>
  </w:style>
  <w:style w:type="character" w:customStyle="1" w:styleId="af9">
    <w:name w:val="Тема примечания Знак"/>
    <w:basedOn w:val="af7"/>
    <w:link w:val="af8"/>
    <w:uiPriority w:val="99"/>
    <w:semiHidden/>
    <w:rsid w:val="006255F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1458">
      <w:bodyDiv w:val="1"/>
      <w:marLeft w:val="0"/>
      <w:marRight w:val="0"/>
      <w:marTop w:val="0"/>
      <w:marBottom w:val="0"/>
      <w:divBdr>
        <w:top w:val="none" w:sz="0" w:space="0" w:color="auto"/>
        <w:left w:val="none" w:sz="0" w:space="0" w:color="auto"/>
        <w:bottom w:val="none" w:sz="0" w:space="0" w:color="auto"/>
        <w:right w:val="none" w:sz="0" w:space="0" w:color="auto"/>
      </w:divBdr>
    </w:div>
    <w:div w:id="469399502">
      <w:bodyDiv w:val="1"/>
      <w:marLeft w:val="0"/>
      <w:marRight w:val="0"/>
      <w:marTop w:val="0"/>
      <w:marBottom w:val="0"/>
      <w:divBdr>
        <w:top w:val="none" w:sz="0" w:space="0" w:color="auto"/>
        <w:left w:val="none" w:sz="0" w:space="0" w:color="auto"/>
        <w:bottom w:val="none" w:sz="0" w:space="0" w:color="auto"/>
        <w:right w:val="none" w:sz="0" w:space="0" w:color="auto"/>
      </w:divBdr>
    </w:div>
    <w:div w:id="680665078">
      <w:bodyDiv w:val="1"/>
      <w:marLeft w:val="0"/>
      <w:marRight w:val="0"/>
      <w:marTop w:val="0"/>
      <w:marBottom w:val="0"/>
      <w:divBdr>
        <w:top w:val="none" w:sz="0" w:space="0" w:color="auto"/>
        <w:left w:val="none" w:sz="0" w:space="0" w:color="auto"/>
        <w:bottom w:val="none" w:sz="0" w:space="0" w:color="auto"/>
        <w:right w:val="none" w:sz="0" w:space="0" w:color="auto"/>
      </w:divBdr>
    </w:div>
    <w:div w:id="698580762">
      <w:bodyDiv w:val="1"/>
      <w:marLeft w:val="0"/>
      <w:marRight w:val="0"/>
      <w:marTop w:val="0"/>
      <w:marBottom w:val="0"/>
      <w:divBdr>
        <w:top w:val="none" w:sz="0" w:space="0" w:color="auto"/>
        <w:left w:val="none" w:sz="0" w:space="0" w:color="auto"/>
        <w:bottom w:val="none" w:sz="0" w:space="0" w:color="auto"/>
        <w:right w:val="none" w:sz="0" w:space="0" w:color="auto"/>
      </w:divBdr>
    </w:div>
    <w:div w:id="717894267">
      <w:bodyDiv w:val="1"/>
      <w:marLeft w:val="0"/>
      <w:marRight w:val="0"/>
      <w:marTop w:val="0"/>
      <w:marBottom w:val="0"/>
      <w:divBdr>
        <w:top w:val="none" w:sz="0" w:space="0" w:color="auto"/>
        <w:left w:val="none" w:sz="0" w:space="0" w:color="auto"/>
        <w:bottom w:val="none" w:sz="0" w:space="0" w:color="auto"/>
        <w:right w:val="none" w:sz="0" w:space="0" w:color="auto"/>
      </w:divBdr>
    </w:div>
    <w:div w:id="1010522774">
      <w:bodyDiv w:val="1"/>
      <w:marLeft w:val="0"/>
      <w:marRight w:val="0"/>
      <w:marTop w:val="0"/>
      <w:marBottom w:val="0"/>
      <w:divBdr>
        <w:top w:val="none" w:sz="0" w:space="0" w:color="auto"/>
        <w:left w:val="none" w:sz="0" w:space="0" w:color="auto"/>
        <w:bottom w:val="none" w:sz="0" w:space="0" w:color="auto"/>
        <w:right w:val="none" w:sz="0" w:space="0" w:color="auto"/>
      </w:divBdr>
    </w:div>
    <w:div w:id="1052268978">
      <w:bodyDiv w:val="1"/>
      <w:marLeft w:val="0"/>
      <w:marRight w:val="0"/>
      <w:marTop w:val="0"/>
      <w:marBottom w:val="0"/>
      <w:divBdr>
        <w:top w:val="none" w:sz="0" w:space="0" w:color="auto"/>
        <w:left w:val="none" w:sz="0" w:space="0" w:color="auto"/>
        <w:bottom w:val="none" w:sz="0" w:space="0" w:color="auto"/>
        <w:right w:val="none" w:sz="0" w:space="0" w:color="auto"/>
      </w:divBdr>
    </w:div>
    <w:div w:id="1279486891">
      <w:bodyDiv w:val="1"/>
      <w:marLeft w:val="0"/>
      <w:marRight w:val="0"/>
      <w:marTop w:val="0"/>
      <w:marBottom w:val="0"/>
      <w:divBdr>
        <w:top w:val="none" w:sz="0" w:space="0" w:color="auto"/>
        <w:left w:val="none" w:sz="0" w:space="0" w:color="auto"/>
        <w:bottom w:val="none" w:sz="0" w:space="0" w:color="auto"/>
        <w:right w:val="none" w:sz="0" w:space="0" w:color="auto"/>
      </w:divBdr>
    </w:div>
    <w:div w:id="1381711299">
      <w:bodyDiv w:val="1"/>
      <w:marLeft w:val="0"/>
      <w:marRight w:val="0"/>
      <w:marTop w:val="0"/>
      <w:marBottom w:val="0"/>
      <w:divBdr>
        <w:top w:val="none" w:sz="0" w:space="0" w:color="auto"/>
        <w:left w:val="none" w:sz="0" w:space="0" w:color="auto"/>
        <w:bottom w:val="none" w:sz="0" w:space="0" w:color="auto"/>
        <w:right w:val="none" w:sz="0" w:space="0" w:color="auto"/>
      </w:divBdr>
    </w:div>
    <w:div w:id="1438284290">
      <w:bodyDiv w:val="1"/>
      <w:marLeft w:val="0"/>
      <w:marRight w:val="0"/>
      <w:marTop w:val="0"/>
      <w:marBottom w:val="0"/>
      <w:divBdr>
        <w:top w:val="none" w:sz="0" w:space="0" w:color="auto"/>
        <w:left w:val="none" w:sz="0" w:space="0" w:color="auto"/>
        <w:bottom w:val="none" w:sz="0" w:space="0" w:color="auto"/>
        <w:right w:val="none" w:sz="0" w:space="0" w:color="auto"/>
      </w:divBdr>
    </w:div>
    <w:div w:id="1494178270">
      <w:bodyDiv w:val="1"/>
      <w:marLeft w:val="0"/>
      <w:marRight w:val="0"/>
      <w:marTop w:val="0"/>
      <w:marBottom w:val="0"/>
      <w:divBdr>
        <w:top w:val="none" w:sz="0" w:space="0" w:color="auto"/>
        <w:left w:val="none" w:sz="0" w:space="0" w:color="auto"/>
        <w:bottom w:val="none" w:sz="0" w:space="0" w:color="auto"/>
        <w:right w:val="none" w:sz="0" w:space="0" w:color="auto"/>
      </w:divBdr>
      <w:divsChild>
        <w:div w:id="704906853">
          <w:marLeft w:val="45"/>
          <w:marRight w:val="45"/>
          <w:marTop w:val="0"/>
          <w:marBottom w:val="0"/>
          <w:divBdr>
            <w:top w:val="none" w:sz="0" w:space="0" w:color="auto"/>
            <w:left w:val="none" w:sz="0" w:space="0" w:color="auto"/>
            <w:bottom w:val="none" w:sz="0" w:space="0" w:color="auto"/>
            <w:right w:val="none" w:sz="0" w:space="0" w:color="auto"/>
          </w:divBdr>
          <w:divsChild>
            <w:div w:id="393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1638">
      <w:bodyDiv w:val="1"/>
      <w:marLeft w:val="0"/>
      <w:marRight w:val="0"/>
      <w:marTop w:val="0"/>
      <w:marBottom w:val="0"/>
      <w:divBdr>
        <w:top w:val="none" w:sz="0" w:space="0" w:color="auto"/>
        <w:left w:val="none" w:sz="0" w:space="0" w:color="auto"/>
        <w:bottom w:val="none" w:sz="0" w:space="0" w:color="auto"/>
        <w:right w:val="none" w:sz="0" w:space="0" w:color="auto"/>
      </w:divBdr>
    </w:div>
    <w:div w:id="1691099339">
      <w:bodyDiv w:val="1"/>
      <w:marLeft w:val="0"/>
      <w:marRight w:val="0"/>
      <w:marTop w:val="0"/>
      <w:marBottom w:val="0"/>
      <w:divBdr>
        <w:top w:val="none" w:sz="0" w:space="0" w:color="auto"/>
        <w:left w:val="none" w:sz="0" w:space="0" w:color="auto"/>
        <w:bottom w:val="none" w:sz="0" w:space="0" w:color="auto"/>
        <w:right w:val="none" w:sz="0" w:space="0" w:color="auto"/>
      </w:divBdr>
    </w:div>
    <w:div w:id="1774782746">
      <w:bodyDiv w:val="1"/>
      <w:marLeft w:val="0"/>
      <w:marRight w:val="0"/>
      <w:marTop w:val="0"/>
      <w:marBottom w:val="0"/>
      <w:divBdr>
        <w:top w:val="none" w:sz="0" w:space="0" w:color="auto"/>
        <w:left w:val="none" w:sz="0" w:space="0" w:color="auto"/>
        <w:bottom w:val="none" w:sz="0" w:space="0" w:color="auto"/>
        <w:right w:val="none" w:sz="0" w:space="0" w:color="auto"/>
      </w:divBdr>
    </w:div>
    <w:div w:id="182315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18"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6"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9"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1"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4"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42"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47" Type="http://schemas.openxmlformats.org/officeDocument/2006/relationships/hyperlink" Target="http://www.powerlifting-russia.ru/" TargetMode="Externa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9"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11"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4"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2"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7"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40"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45" Type="http://schemas.openxmlformats.org/officeDocument/2006/relationships/hyperlink" Target="URL:http:fpr-info.ru" TargetMode="External"/><Relationship Id="rId5" Type="http://schemas.openxmlformats.org/officeDocument/2006/relationships/settings" Target="settings.xml"/><Relationship Id="rId15"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3"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8"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6"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49" Type="http://schemas.openxmlformats.org/officeDocument/2006/relationships/footer" Target="footer1.xml"/><Relationship Id="rId10"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19"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1"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44" Type="http://schemas.openxmlformats.org/officeDocument/2006/relationships/hyperlink" Target="http://fatalenergy.com.ru"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2"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7"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0"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5"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43" Type="http://schemas.openxmlformats.org/officeDocument/2006/relationships/hyperlink" Target="http://fizrazvitie.ru/2011/02/fizicheskoe-razvitie.html" TargetMode="External"/><Relationship Id="rId48" Type="http://schemas.openxmlformats.org/officeDocument/2006/relationships/hyperlink" Target="http://russia-powerlifting.ru/"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17"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25"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3"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38"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46" Type="http://schemas.openxmlformats.org/officeDocument/2006/relationships/hyperlink" Target="http://www.powerlifting.ru/" TargetMode="External"/><Relationship Id="rId20"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41" Type="http://schemas.openxmlformats.org/officeDocument/2006/relationships/hyperlink" Target="file:///C:\Users\HP-DUSCHOR\Desktop\&#1055;&#1088;&#1086;&#1075;&#1088;&#1072;&#1084;&#1084;&#1072;%20&#1057;&#1055;%20&#1087;&#1086;%20&#1074;&#1086;&#1083;&#1077;&#1081;&#1073;&#1086;&#1083;&#1091;%20&#1086;&#1090;%2028.06.2018%20&#1075;\&#1074;&#1086;&#1083;&#1077;&#1081;&#1073;&#1086;&#1083;.doc"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FDB7-57D1-4072-A1C9-6B7D1EC7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42</Pages>
  <Words>14930</Words>
  <Characters>85106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SKM</cp:lastModifiedBy>
  <cp:revision>49</cp:revision>
  <cp:lastPrinted>2020-12-07T12:40:00Z</cp:lastPrinted>
  <dcterms:created xsi:type="dcterms:W3CDTF">2019-11-02T04:08:00Z</dcterms:created>
  <dcterms:modified xsi:type="dcterms:W3CDTF">2020-12-07T12:40:00Z</dcterms:modified>
</cp:coreProperties>
</file>